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6D" w:rsidRDefault="00454F6D" w:rsidP="00454F6D">
      <w:pPr>
        <w:jc w:val="center"/>
        <w:rPr>
          <w:b/>
        </w:rPr>
      </w:pPr>
      <w:r w:rsidRPr="00FE2B9F">
        <w:rPr>
          <w:b/>
        </w:rPr>
        <w:t xml:space="preserve">Przebieg </w:t>
      </w:r>
      <w:r>
        <w:rPr>
          <w:b/>
        </w:rPr>
        <w:t>i</w:t>
      </w:r>
      <w:r w:rsidRPr="00FE2B9F">
        <w:rPr>
          <w:b/>
        </w:rPr>
        <w:t xml:space="preserve"> efekty kontroli zewnętrznych przeprowadzonych </w:t>
      </w:r>
      <w:r>
        <w:rPr>
          <w:b/>
        </w:rPr>
        <w:br/>
      </w:r>
      <w:r w:rsidRPr="00FE2B9F">
        <w:rPr>
          <w:b/>
        </w:rPr>
        <w:t>w Domu Pomocy Społecznej w Pigży w 201</w:t>
      </w:r>
      <w:r>
        <w:rPr>
          <w:b/>
        </w:rPr>
        <w:t>3</w:t>
      </w:r>
      <w:r w:rsidRPr="00FE2B9F">
        <w:rPr>
          <w:b/>
        </w:rPr>
        <w:t xml:space="preserve"> roku</w:t>
      </w:r>
    </w:p>
    <w:p w:rsidR="00B85CFE" w:rsidRDefault="00B85CFE" w:rsidP="00454F6D">
      <w:pPr>
        <w:jc w:val="center"/>
        <w:rPr>
          <w:b/>
        </w:rPr>
      </w:pPr>
    </w:p>
    <w:p w:rsidR="00FD4D7F" w:rsidRDefault="00FD4D7F" w:rsidP="00FD4D7F">
      <w:pPr>
        <w:rPr>
          <w:b/>
        </w:rPr>
      </w:pPr>
      <w:r>
        <w:rPr>
          <w:b/>
        </w:rPr>
        <w:t>1.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54F6D" w:rsidTr="00C93E06">
        <w:tc>
          <w:tcPr>
            <w:tcW w:w="4606" w:type="dxa"/>
          </w:tcPr>
          <w:p w:rsidR="00454F6D" w:rsidRPr="00906584" w:rsidRDefault="00454F6D" w:rsidP="00C93E06">
            <w:r>
              <w:t>Nazwa organu przeprowadzającego kontrolę</w:t>
            </w:r>
          </w:p>
        </w:tc>
        <w:tc>
          <w:tcPr>
            <w:tcW w:w="4606" w:type="dxa"/>
          </w:tcPr>
          <w:p w:rsidR="00454F6D" w:rsidRPr="00906584" w:rsidRDefault="00454F6D" w:rsidP="00C93E06">
            <w:r>
              <w:t>Państwowy Wojewódzki Inspektor Sanitarny w Bydgoszczy</w:t>
            </w:r>
          </w:p>
        </w:tc>
      </w:tr>
      <w:tr w:rsidR="00454F6D" w:rsidTr="00C93E06">
        <w:tc>
          <w:tcPr>
            <w:tcW w:w="4606" w:type="dxa"/>
          </w:tcPr>
          <w:p w:rsidR="00454F6D" w:rsidRPr="00906584" w:rsidRDefault="00454F6D" w:rsidP="00C93E06">
            <w:r>
              <w:t>Komórka podlegająca kontroli</w:t>
            </w:r>
          </w:p>
        </w:tc>
        <w:tc>
          <w:tcPr>
            <w:tcW w:w="4606" w:type="dxa"/>
          </w:tcPr>
          <w:p w:rsidR="00454F6D" w:rsidRDefault="00454F6D" w:rsidP="00C93E06">
            <w:r>
              <w:t>Dom Pomocy Społecznej w Pigży</w:t>
            </w:r>
          </w:p>
          <w:p w:rsidR="00454F6D" w:rsidRPr="00906584" w:rsidRDefault="00454F6D" w:rsidP="00C93E06"/>
        </w:tc>
      </w:tr>
      <w:tr w:rsidR="00454F6D" w:rsidTr="00C93E06">
        <w:tc>
          <w:tcPr>
            <w:tcW w:w="4606" w:type="dxa"/>
          </w:tcPr>
          <w:p w:rsidR="00454F6D" w:rsidRPr="00906584" w:rsidRDefault="00454F6D" w:rsidP="00C93E06">
            <w:r>
              <w:t>Zakres kontroli</w:t>
            </w:r>
          </w:p>
        </w:tc>
        <w:tc>
          <w:tcPr>
            <w:tcW w:w="4606" w:type="dxa"/>
          </w:tcPr>
          <w:p w:rsidR="00454F6D" w:rsidRDefault="00454F6D" w:rsidP="00C93E06">
            <w:r>
              <w:t xml:space="preserve">Sprawdzenie wykonania nakazów decyzji Państwowego Wojewódzkiego Inspektora Sanitarnego w Bydgoszczy z dnia 13.12.2011 </w:t>
            </w:r>
          </w:p>
          <w:p w:rsidR="00454F6D" w:rsidRPr="00906584" w:rsidRDefault="00454F6D" w:rsidP="00C93E06">
            <w:r>
              <w:t>Nr 390/11</w:t>
            </w:r>
          </w:p>
        </w:tc>
      </w:tr>
      <w:tr w:rsidR="00454F6D" w:rsidTr="00C93E06">
        <w:tc>
          <w:tcPr>
            <w:tcW w:w="4606" w:type="dxa"/>
          </w:tcPr>
          <w:p w:rsidR="00454F6D" w:rsidRPr="00906584" w:rsidRDefault="00454F6D" w:rsidP="00C93E06">
            <w:r>
              <w:t>Badany okres</w:t>
            </w:r>
          </w:p>
        </w:tc>
        <w:tc>
          <w:tcPr>
            <w:tcW w:w="4606" w:type="dxa"/>
          </w:tcPr>
          <w:p w:rsidR="00454F6D" w:rsidRPr="00906584" w:rsidRDefault="00454F6D" w:rsidP="00C93E06"/>
        </w:tc>
      </w:tr>
      <w:tr w:rsidR="00454F6D" w:rsidTr="00C93E06">
        <w:tc>
          <w:tcPr>
            <w:tcW w:w="4606" w:type="dxa"/>
          </w:tcPr>
          <w:p w:rsidR="00454F6D" w:rsidRPr="00906584" w:rsidRDefault="00454F6D" w:rsidP="00C93E06">
            <w:r>
              <w:t>Data rozpoczęcia kontroli</w:t>
            </w:r>
          </w:p>
        </w:tc>
        <w:tc>
          <w:tcPr>
            <w:tcW w:w="4606" w:type="dxa"/>
          </w:tcPr>
          <w:p w:rsidR="00454F6D" w:rsidRPr="00906584" w:rsidRDefault="00454F6D" w:rsidP="00C93E06">
            <w:r>
              <w:t>05.02.2013</w:t>
            </w:r>
          </w:p>
        </w:tc>
      </w:tr>
      <w:tr w:rsidR="00454F6D" w:rsidTr="00C93E06">
        <w:tc>
          <w:tcPr>
            <w:tcW w:w="4606" w:type="dxa"/>
          </w:tcPr>
          <w:p w:rsidR="00454F6D" w:rsidRDefault="00454F6D" w:rsidP="00C93E06">
            <w:r>
              <w:t>Data zakończenia kontroli</w:t>
            </w:r>
          </w:p>
        </w:tc>
        <w:tc>
          <w:tcPr>
            <w:tcW w:w="4606" w:type="dxa"/>
          </w:tcPr>
          <w:p w:rsidR="00454F6D" w:rsidRPr="00906584" w:rsidRDefault="00454F6D" w:rsidP="00C93E06">
            <w:r>
              <w:t>05.02.2013</w:t>
            </w:r>
          </w:p>
        </w:tc>
      </w:tr>
      <w:tr w:rsidR="00454F6D" w:rsidTr="00C93E06">
        <w:tc>
          <w:tcPr>
            <w:tcW w:w="4606" w:type="dxa"/>
          </w:tcPr>
          <w:p w:rsidR="00454F6D" w:rsidRDefault="00454F6D" w:rsidP="00C93E06">
            <w:r>
              <w:t>Zalecenia pokontrolne</w:t>
            </w:r>
          </w:p>
        </w:tc>
        <w:tc>
          <w:tcPr>
            <w:tcW w:w="4606" w:type="dxa"/>
          </w:tcPr>
          <w:p w:rsidR="00454F6D" w:rsidRPr="00906584" w:rsidRDefault="00454F6D" w:rsidP="00C93E06">
            <w:r>
              <w:t>Nie wydano zaleceń pokontrolnych</w:t>
            </w:r>
          </w:p>
        </w:tc>
      </w:tr>
    </w:tbl>
    <w:p w:rsidR="00454F6D" w:rsidRDefault="00454F6D" w:rsidP="00454F6D">
      <w:pPr>
        <w:rPr>
          <w:b/>
        </w:rPr>
      </w:pPr>
    </w:p>
    <w:p w:rsidR="002E7F8F" w:rsidRDefault="002E7F8F"/>
    <w:sectPr w:rsidR="002E7F8F" w:rsidSect="002E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54F6D"/>
    <w:rsid w:val="002E7F8F"/>
    <w:rsid w:val="00424FF1"/>
    <w:rsid w:val="00454F6D"/>
    <w:rsid w:val="0049278E"/>
    <w:rsid w:val="004D0532"/>
    <w:rsid w:val="005F20E6"/>
    <w:rsid w:val="00681192"/>
    <w:rsid w:val="00A843C0"/>
    <w:rsid w:val="00B85CFE"/>
    <w:rsid w:val="00CA036C"/>
    <w:rsid w:val="00FD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4F6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</dc:creator>
  <cp:lastModifiedBy>PLACE</cp:lastModifiedBy>
  <cp:revision>3</cp:revision>
  <dcterms:created xsi:type="dcterms:W3CDTF">2013-02-19T10:35:00Z</dcterms:created>
  <dcterms:modified xsi:type="dcterms:W3CDTF">2013-02-22T11:04:00Z</dcterms:modified>
</cp:coreProperties>
</file>