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 udzielania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świeżego pieczywa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świeżego pieczywa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Domu Pomocy Społecznej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>w Wielkiej Nieszawce według zapotrzebowania przedstawionego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18 miesięcy.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Dostarczane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>pieczywo będzie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świeże. </w:t>
      </w:r>
      <w:r>
        <w:rPr>
          <w:rFonts w:ascii="Times New Roman" w:eastAsia="Times New Roman" w:hAnsi="Times New Roman" w:cs="Times New Roman"/>
          <w:szCs w:val="24"/>
          <w:lang w:eastAsia="pl-PL"/>
        </w:rPr>
        <w:t>Na żądanie Zamawiającego Wykonawca przedstawi karty charakterystyki ofe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rowanego produktu od producenta </w:t>
      </w:r>
      <w:r w:rsidR="00ED25D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bookmarkStart w:id="0" w:name="_GoBack"/>
      <w:bookmarkEnd w:id="0"/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z oznaczoną datą przydatności do spożycia, sposobem przechowywania lub przetwarzania.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(rodzaj – dostawa, </w:t>
      </w:r>
      <w:r w:rsidRPr="000107F9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usługa, robota budowlana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>świeżego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>pieczywa b</w:t>
      </w:r>
      <w:r>
        <w:rPr>
          <w:rFonts w:ascii="Times New Roman" w:eastAsia="Times New Roman" w:hAnsi="Times New Roman" w:cs="Times New Roman"/>
          <w:szCs w:val="24"/>
          <w:lang w:eastAsia="pl-PL"/>
        </w:rPr>
        <w:t>ędą się odbywały według zapotrzebowania Zamawiającego,  po wcześniejszym zamówieniu</w:t>
      </w:r>
      <w:r w:rsidR="005D7DA0">
        <w:rPr>
          <w:rFonts w:ascii="Times New Roman" w:eastAsia="Times New Roman" w:hAnsi="Times New Roman" w:cs="Times New Roman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sukcesywnie przez okres trwania umowy, transportem własnym Wykonawcy  na jego koszt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 i ryzyko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3 do ogłoszenia zawiera zapotrzebowanie na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 świeże pieczywo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w okresie przewidywanego trwania umowy. Zamawiający zastrzega sobie</w:t>
      </w:r>
      <w:r w:rsidR="008C411B">
        <w:rPr>
          <w:rFonts w:ascii="Times New Roman" w:eastAsia="Times New Roman" w:hAnsi="Times New Roman" w:cs="Times New Roman"/>
          <w:szCs w:val="24"/>
          <w:lang w:eastAsia="pl-PL"/>
        </w:rPr>
        <w:t xml:space="preserve"> prawo do  dokonania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 zmian ilościowych dostarczanego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produktu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bez konsekwencji związanych ze zmianą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ich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cen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 oferty Wykonawca obowiązkowo załączy załącznik nr 4 – oświadczenie Wykonawcy.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</w:t>
      </w:r>
      <w:r w:rsidR="008C411B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(wyboru)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0107F9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03.11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.2014 r. do godz. 10.00 pocztą lub osobiście do siedziby Zamawiającego (sekretariat) w zamkniętej kopercie z opisem „Dostawy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świeżego pieczywa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</w:t>
      </w:r>
      <w:r w:rsidR="000107F9">
        <w:rPr>
          <w:rFonts w:ascii="Times New Roman" w:eastAsia="Times New Roman" w:hAnsi="Times New Roman" w:cs="Times New Roman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107F9"/>
    <w:rsid w:val="001A0F81"/>
    <w:rsid w:val="00232E70"/>
    <w:rsid w:val="00280ABD"/>
    <w:rsid w:val="0032044F"/>
    <w:rsid w:val="0056390F"/>
    <w:rsid w:val="005D7DA0"/>
    <w:rsid w:val="008C411B"/>
    <w:rsid w:val="00A90EEA"/>
    <w:rsid w:val="00B63B29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2145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12</cp:revision>
  <dcterms:created xsi:type="dcterms:W3CDTF">2014-05-29T11:54:00Z</dcterms:created>
  <dcterms:modified xsi:type="dcterms:W3CDTF">2014-10-29T06:49:00Z</dcterms:modified>
</cp:coreProperties>
</file>