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2F0AE9">
        <w:rPr>
          <w:rFonts w:ascii="Arial" w:hAnsi="Arial" w:cs="Arial"/>
          <w:szCs w:val="24"/>
        </w:rPr>
        <w:t>2.2017</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713B35" w:rsidRDefault="002F0AE9" w:rsidP="005C761E">
      <w:pPr>
        <w:jc w:val="center"/>
        <w:rPr>
          <w:rFonts w:ascii="Arial" w:hAnsi="Arial" w:cs="Arial"/>
        </w:rPr>
      </w:pPr>
      <w:r>
        <w:rPr>
          <w:rFonts w:ascii="Arial" w:hAnsi="Arial" w:cs="Arial"/>
        </w:rPr>
        <w:t>Wykonanie nakładek na drogach powiatowych Powiatu Toruńskiego</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2F0AE9" w:rsidP="005C761E">
      <w:pPr>
        <w:jc w:val="center"/>
        <w:rPr>
          <w:rFonts w:ascii="Arial" w:hAnsi="Arial" w:cs="Arial"/>
        </w:rPr>
      </w:pPr>
      <w:r>
        <w:rPr>
          <w:rFonts w:ascii="Arial" w:hAnsi="Arial" w:cs="Arial"/>
        </w:rPr>
        <w:t>Marzec</w:t>
      </w:r>
      <w:r w:rsidR="00181F3A">
        <w:rPr>
          <w:rFonts w:ascii="Arial" w:hAnsi="Arial" w:cs="Arial"/>
        </w:rPr>
        <w:t xml:space="preserve"> </w:t>
      </w:r>
      <w:r>
        <w:rPr>
          <w:rFonts w:ascii="Arial" w:hAnsi="Arial" w:cs="Arial"/>
        </w:rPr>
        <w:t>2017</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8703F9" w:rsidRPr="00846015" w:rsidRDefault="008703F9"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BE614B"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BE614B"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3E3ABF" w:rsidRPr="004C4A50">
        <w:rPr>
          <w:rStyle w:val="Pogrubienie"/>
          <w:rFonts w:ascii="Arial" w:hAnsi="Arial" w:cs="Arial"/>
          <w:b w:val="0"/>
          <w:shd w:val="clear" w:color="auto" w:fill="FFFFFF"/>
        </w:rPr>
        <w:t>(</w:t>
      </w:r>
      <w:r w:rsidR="003E3ABF" w:rsidRPr="00C3004F">
        <w:rPr>
          <w:rFonts w:ascii="Arial" w:hAnsi="Arial" w:cs="Arial"/>
        </w:rPr>
        <w:t>Dz. U. z 20</w:t>
      </w:r>
      <w:r w:rsidR="003B5EC0">
        <w:rPr>
          <w:rFonts w:ascii="Arial" w:hAnsi="Arial" w:cs="Arial"/>
        </w:rPr>
        <w:t>15</w:t>
      </w:r>
      <w:r w:rsidR="003E3ABF" w:rsidRPr="00C3004F">
        <w:rPr>
          <w:rFonts w:ascii="Arial" w:hAnsi="Arial" w:cs="Arial"/>
        </w:rPr>
        <w:t xml:space="preserve"> r. poz. </w:t>
      </w:r>
      <w:r w:rsidR="003B5EC0">
        <w:rPr>
          <w:rFonts w:ascii="Arial" w:hAnsi="Arial" w:cs="Arial"/>
        </w:rPr>
        <w:t>2164</w:t>
      </w:r>
      <w:r w:rsidR="003E3ABF">
        <w:rPr>
          <w:rFonts w:ascii="Arial" w:hAnsi="Arial" w:cs="Arial"/>
        </w:rPr>
        <w:t xml:space="preserve"> </w:t>
      </w:r>
      <w:r w:rsidR="003B5EC0">
        <w:rPr>
          <w:rFonts w:ascii="Arial" w:hAnsi="Arial" w:cs="Arial"/>
        </w:rPr>
        <w:t xml:space="preserve">z </w:t>
      </w:r>
      <w:r w:rsidR="003E3ABF">
        <w:rPr>
          <w:rFonts w:ascii="Arial" w:hAnsi="Arial" w:cs="Arial"/>
        </w:rPr>
        <w:t>późn. zm.)</w:t>
      </w:r>
      <w:r w:rsidR="003E3ABF" w:rsidRPr="004C4A50">
        <w:rPr>
          <w:rFonts w:ascii="Arial" w:hAnsi="Arial" w:cs="Arial"/>
        </w:rPr>
        <w:t xml:space="preserve">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Pzp</w:t>
      </w:r>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Pzp</w:t>
      </w:r>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0647E7">
        <w:rPr>
          <w:rFonts w:ascii="Arial" w:hAnsi="Arial" w:cs="Arial"/>
          <w:bCs/>
        </w:rPr>
        <w:t xml:space="preserve">Nie </w:t>
      </w:r>
      <w:r w:rsidR="00BC4455">
        <w:rPr>
          <w:rFonts w:ascii="Arial" w:hAnsi="Arial" w:cs="Arial"/>
          <w:bCs/>
        </w:rPr>
        <w:t>d</w:t>
      </w:r>
      <w:r w:rsidRPr="00B92E28">
        <w:rPr>
          <w:rFonts w:ascii="Arial" w:hAnsi="Arial" w:cs="Arial"/>
          <w:bCs/>
        </w:rPr>
        <w:t xml:space="preserve">opuszcza się możliwości składania ofert </w:t>
      </w:r>
      <w:r>
        <w:rPr>
          <w:rFonts w:ascii="Arial" w:hAnsi="Arial" w:cs="Arial"/>
          <w:bCs/>
        </w:rPr>
        <w:t>częściowych</w:t>
      </w:r>
      <w:r w:rsidR="000647E7">
        <w:rPr>
          <w:rFonts w:ascii="Arial" w:hAnsi="Arial" w:cs="Arial"/>
          <w:bCs/>
        </w:rPr>
        <w:t>.</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Pzp.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lenia zamówień uzupełniających w wysokości 20%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wykonaniu nakładek na drogach powiatowych Powiatu Toruńskiego</w:t>
      </w:r>
      <w:r w:rsidR="00B314BF">
        <w:rPr>
          <w:rFonts w:ascii="Arial" w:hAnsi="Arial" w:cs="Arial"/>
        </w:rPr>
        <w:t>. Prace odbywać się bę</w:t>
      </w:r>
      <w:r w:rsidR="00A75BCA">
        <w:rPr>
          <w:rFonts w:ascii="Arial" w:hAnsi="Arial" w:cs="Arial"/>
        </w:rPr>
        <w:t>dą na podstawie opracowanej dokumentacji kosztorysowej.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ułożenie nawierzchni z masy mineralno-bitumicznej;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xml:space="preserve">- </w:t>
      </w:r>
      <w:r w:rsidR="002F0AE9">
        <w:rPr>
          <w:rFonts w:ascii="Arial" w:hAnsi="Arial" w:cs="Arial"/>
        </w:rPr>
        <w:t>wykonanie poszerzeń</w:t>
      </w:r>
    </w:p>
    <w:p w:rsidR="008D4E51" w:rsidRDefault="00AA0F06" w:rsidP="0060459C">
      <w:pPr>
        <w:autoSpaceDE w:val="0"/>
        <w:autoSpaceDN w:val="0"/>
        <w:adjustRightInd w:val="0"/>
        <w:jc w:val="both"/>
        <w:rPr>
          <w:rFonts w:ascii="Arial" w:hAnsi="Arial" w:cs="Arial"/>
          <w:szCs w:val="22"/>
        </w:rPr>
      </w:pPr>
      <w:r>
        <w:rPr>
          <w:rFonts w:ascii="Arial" w:hAnsi="Arial" w:cs="Arial"/>
          <w:szCs w:val="22"/>
        </w:rPr>
        <w:t xml:space="preserve">Przedmiot zamówienia został podzielony na sześć niezależnych działań. Wykonawca startujący w postępowaniu wybiera </w:t>
      </w:r>
      <w:r w:rsidR="009729B9">
        <w:rPr>
          <w:rFonts w:ascii="Arial" w:hAnsi="Arial" w:cs="Arial"/>
          <w:szCs w:val="22"/>
        </w:rPr>
        <w:t xml:space="preserve">sam </w:t>
      </w:r>
      <w:r>
        <w:rPr>
          <w:rFonts w:ascii="Arial" w:hAnsi="Arial" w:cs="Arial"/>
          <w:szCs w:val="22"/>
        </w:rPr>
        <w:t>na które zadanie złoży oferte/ty:</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1: </w:t>
      </w:r>
      <w:r w:rsidRPr="00AA0F06">
        <w:rPr>
          <w:rFonts w:ascii="Arial" w:hAnsi="Arial" w:cs="Arial"/>
          <w:bCs/>
          <w:color w:val="000000"/>
          <w:szCs w:val="22"/>
        </w:rPr>
        <w:t>Wykonanie remontu na drodze powiatowej nr 2036C Krobia  - Mierzynek - Młyniec na dł. 1,390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2: </w:t>
      </w:r>
      <w:r w:rsidRPr="00AA0F06">
        <w:rPr>
          <w:rFonts w:ascii="Arial" w:hAnsi="Arial" w:cs="Arial"/>
          <w:bCs/>
          <w:color w:val="000000"/>
          <w:szCs w:val="22"/>
        </w:rPr>
        <w:t>Wykonanie remontu na drodze powiatowej nr 2042C Kijaszkowo - Dąbrówka na odc. o dł. 1,000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3: </w:t>
      </w:r>
      <w:r w:rsidRPr="00AA0F06">
        <w:rPr>
          <w:rFonts w:ascii="Arial" w:hAnsi="Arial" w:cs="Arial"/>
          <w:bCs/>
          <w:color w:val="000000"/>
          <w:szCs w:val="22"/>
        </w:rPr>
        <w:t>Wykonanie remontu na drodze powiatowej nr 2008C Gostkowo - Lipniczki - Papowo Tor. na dł. 0,490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4: </w:t>
      </w:r>
      <w:r w:rsidRPr="00AA0F06">
        <w:rPr>
          <w:rFonts w:ascii="Arial" w:hAnsi="Arial" w:cs="Arial"/>
          <w:bCs/>
          <w:color w:val="000000"/>
          <w:szCs w:val="22"/>
        </w:rPr>
        <w:t>Wykonanie remontu na drodze powiatowej nr 2043C Mazowsze - Steklinek na dł. 0,700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5: </w:t>
      </w:r>
      <w:r w:rsidRPr="00AA0F06">
        <w:rPr>
          <w:rFonts w:ascii="Arial" w:hAnsi="Arial" w:cs="Arial"/>
          <w:bCs/>
          <w:color w:val="000000"/>
          <w:szCs w:val="22"/>
        </w:rPr>
        <w:t>Wykonanie remontu na drodze powiatowej nr 2030C Turzno - Gronowo na dł. 0,500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lastRenderedPageBreak/>
        <w:t xml:space="preserve">Zadanie nr 6: </w:t>
      </w:r>
      <w:r w:rsidRPr="00AA0F06">
        <w:rPr>
          <w:rFonts w:ascii="Arial" w:hAnsi="Arial" w:cs="Arial"/>
          <w:bCs/>
          <w:color w:val="000000"/>
          <w:szCs w:val="22"/>
        </w:rPr>
        <w:t>Wykonanie remontu na drodze powiatowej nr 2031C Zelgno Bezdół Zelgno na dł. 1,146 km</w:t>
      </w:r>
    </w:p>
    <w:p w:rsidR="00AA0F06" w:rsidRDefault="00AA0F06" w:rsidP="0060459C">
      <w:pPr>
        <w:autoSpaceDE w:val="0"/>
        <w:autoSpaceDN w:val="0"/>
        <w:adjustRightInd w:val="0"/>
        <w:jc w:val="both"/>
        <w:rPr>
          <w:rFonts w:ascii="Arial" w:hAnsi="Arial" w:cs="Arial"/>
          <w:szCs w:val="22"/>
        </w:rPr>
      </w:pP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60459C" w:rsidRPr="00CE52A1" w:rsidTr="008F1033">
        <w:tc>
          <w:tcPr>
            <w:tcW w:w="1980"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Opis</w:t>
            </w:r>
          </w:p>
        </w:tc>
      </w:tr>
      <w:tr w:rsidR="003C0DB1" w:rsidRPr="00CE52A1" w:rsidTr="008F1033">
        <w:tc>
          <w:tcPr>
            <w:tcW w:w="1980" w:type="dxa"/>
          </w:tcPr>
          <w:p w:rsidR="003C0DB1" w:rsidRPr="003C0DB1" w:rsidRDefault="003C0DB1" w:rsidP="008F1033">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3C0DB1" w:rsidRDefault="003C0DB1" w:rsidP="003C0DB1">
            <w:pPr>
              <w:autoSpaceDE w:val="0"/>
              <w:autoSpaceDN w:val="0"/>
              <w:spacing w:after="120"/>
              <w:ind w:left="57"/>
              <w:jc w:val="center"/>
              <w:rPr>
                <w:rFonts w:ascii="Arial" w:hAnsi="Arial" w:cs="Arial"/>
                <w:szCs w:val="22"/>
              </w:rPr>
            </w:pPr>
            <w:r>
              <w:rPr>
                <w:rFonts w:ascii="Arial" w:hAnsi="Arial" w:cs="Arial"/>
                <w:szCs w:val="22"/>
              </w:rPr>
              <w:t>Roboty drogowe</w:t>
            </w:r>
          </w:p>
        </w:tc>
      </w:tr>
      <w:tr w:rsidR="008D4E51" w:rsidRPr="00CE52A1" w:rsidTr="008F1033">
        <w:tc>
          <w:tcPr>
            <w:tcW w:w="1980" w:type="dxa"/>
          </w:tcPr>
          <w:p w:rsidR="008D4E51" w:rsidRPr="005923F6" w:rsidRDefault="008D4E51" w:rsidP="009C17F1">
            <w:pPr>
              <w:autoSpaceDE w:val="0"/>
              <w:autoSpaceDN w:val="0"/>
              <w:spacing w:after="120"/>
              <w:jc w:val="center"/>
              <w:rPr>
                <w:rFonts w:ascii="Arial" w:hAnsi="Arial" w:cs="Arial"/>
                <w:szCs w:val="22"/>
              </w:rPr>
            </w:pPr>
            <w:r w:rsidRPr="00631406">
              <w:rPr>
                <w:rFonts w:ascii="Arial" w:hAnsi="Arial" w:cs="Arial"/>
                <w:szCs w:val="22"/>
              </w:rPr>
              <w:t>45233220-7</w:t>
            </w:r>
          </w:p>
        </w:tc>
        <w:tc>
          <w:tcPr>
            <w:tcW w:w="6173" w:type="dxa"/>
          </w:tcPr>
          <w:p w:rsidR="008D4E51" w:rsidRPr="00242866" w:rsidRDefault="008D4E51" w:rsidP="009C17F1">
            <w:pPr>
              <w:autoSpaceDE w:val="0"/>
              <w:autoSpaceDN w:val="0"/>
              <w:spacing w:after="120"/>
              <w:jc w:val="center"/>
              <w:rPr>
                <w:rFonts w:ascii="Arial" w:hAnsi="Arial" w:cs="Arial"/>
                <w:szCs w:val="22"/>
              </w:rPr>
            </w:pPr>
            <w:r>
              <w:rPr>
                <w:rFonts w:ascii="Arial" w:hAnsi="Arial" w:cs="Arial"/>
                <w:szCs w:val="22"/>
              </w:rPr>
              <w:t>Roboty w zakresie nawierzchni dróg</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d) utrzymywanie porządku w trakcie prowadzenia robót oraz uporządkowanie po zakończeniu</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g) wykonanie projektów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lastRenderedPageBreak/>
        <w:t xml:space="preserve">12.  </w:t>
      </w:r>
      <w:r w:rsidRPr="006D437C">
        <w:rPr>
          <w:rFonts w:eastAsia="Calibri"/>
          <w:sz w:val="20"/>
          <w:szCs w:val="20"/>
        </w:rPr>
        <w:t xml:space="preserve">Zgodnie z art. 29 ust. 3a ustawy Pzp, Zamawiający wymaga, by czynności polegające na faktycznym wykonywaniu robót budowalno-montażowych,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2F0AE9">
        <w:rPr>
          <w:rFonts w:ascii="Arial" w:hAnsi="Arial" w:cs="Arial"/>
        </w:rPr>
        <w:t xml:space="preserve"> dla każdego z zadań</w:t>
      </w:r>
      <w:r w:rsidR="00B8195F" w:rsidRPr="00982EB0">
        <w:rPr>
          <w:rFonts w:ascii="Arial" w:hAnsi="Arial" w:cs="Arial"/>
        </w:rPr>
        <w:t>:</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2F0AE9">
        <w:rPr>
          <w:rFonts w:ascii="Arial" w:hAnsi="Arial" w:cs="Arial"/>
        </w:rPr>
        <w:t>08</w:t>
      </w:r>
      <w:r w:rsidR="00AF62A2" w:rsidRPr="00982EB0">
        <w:rPr>
          <w:rFonts w:ascii="Arial" w:hAnsi="Arial" w:cs="Arial"/>
        </w:rPr>
        <w:t>.20</w:t>
      </w:r>
      <w:r w:rsidR="001C21B8">
        <w:rPr>
          <w:rFonts w:ascii="Arial" w:hAnsi="Arial" w:cs="Arial"/>
        </w:rPr>
        <w:t>1</w:t>
      </w:r>
      <w:r w:rsidR="006D437C">
        <w:rPr>
          <w:rFonts w:ascii="Arial" w:hAnsi="Arial" w:cs="Arial"/>
        </w:rPr>
        <w:t>7</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co najmniej dwa zadania związane z realizacją robót drogowyc</w:t>
      </w:r>
      <w:r w:rsidR="00A36733">
        <w:rPr>
          <w:rFonts w:ascii="Arial" w:eastAsia="Calibri" w:hAnsi="Arial" w:cs="Arial"/>
          <w:b/>
          <w:bCs/>
          <w:color w:val="000000"/>
        </w:rPr>
        <w:t xml:space="preserve">h o wartości nie mniejszej niż </w:t>
      </w:r>
      <w:r w:rsidR="002F0AE9">
        <w:rPr>
          <w:rFonts w:ascii="Arial" w:eastAsia="Calibri" w:hAnsi="Arial" w:cs="Arial"/>
          <w:b/>
          <w:bCs/>
          <w:color w:val="000000"/>
        </w:rPr>
        <w:t>60.000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Pzp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lastRenderedPageBreak/>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pkt 1 ustawy Pzp: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pkt 12-23 i ust. 5 ustawy Pzp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Pzp,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Wykaz oświadczeń lub dokumentów składanych przez Wykonawcę, którego oferta została najwyżej oceniona w postępowaniu, na wezwanie Zamawiającego w celu potwierdzenia okoliczności, o których mowa w art. 25 ust. 1 pkt 3 ustawy Pzp:</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 xml:space="preserve">lędu na siedzibę lub </w:t>
      </w:r>
      <w:r>
        <w:rPr>
          <w:rFonts w:ascii="Arial" w:eastAsia="Calibri" w:hAnsi="Arial" w:cs="Arial"/>
          <w:color w:val="000000"/>
        </w:rPr>
        <w:lastRenderedPageBreak/>
        <w:t>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r w:rsidRPr="005C538F">
        <w:rPr>
          <w:rFonts w:ascii="Arial" w:eastAsia="Calibri" w:hAnsi="Arial" w:cs="Arial"/>
          <w:color w:val="000000"/>
        </w:rPr>
        <w:t xml:space="preserve">pkt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Informacja dla Wykonawców polegających na zasobach podmiotów, na zasadach określonych w art. 22a ustawy Pzp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w:t>
      </w:r>
      <w:r>
        <w:rPr>
          <w:rFonts w:eastAsia="Calibri"/>
          <w:sz w:val="20"/>
          <w:szCs w:val="20"/>
        </w:rPr>
        <w:t xml:space="preserve">zp oraz, o których mowa w pkt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r w:rsidRPr="00D22E0F">
        <w:rPr>
          <w:rFonts w:eastAsia="Calibri"/>
          <w:sz w:val="20"/>
          <w:szCs w:val="20"/>
        </w:rPr>
        <w:t xml:space="preserve">pkt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zobowiązał się do osobistego wykonania odpowiedniej części zamówienia, jeżeli wykaże zdolności techniczne lub zawodowe lub sytuację finansową lub ekonomiczną, o których mowa w pkt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Pzp, będzie dysponował niezbędnymi zasobami w stopniu </w:t>
      </w:r>
      <w:r w:rsidRPr="00D22E0F">
        <w:rPr>
          <w:rFonts w:eastAsia="Calibri"/>
          <w:sz w:val="20"/>
          <w:szCs w:val="20"/>
        </w:rPr>
        <w:lastRenderedPageBreak/>
        <w:t xml:space="preserve">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runków udziału w postępowaniu, zamieszcza informacje o tych podmiotach w oświadczeniu, o który mowa w pkt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J) Zamawiający żąda od Wykonawcy, który polega na zdolnościach lub sytuacji innych podmiotów na zasadach określonych w art. 22a ustawy Pzp,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pkt 13, 14 i 21 ustawy Pzp oraz, odnośnie skazania za wykroczenie na karę aresztu, w zakresie określonym w  art. 24 ust. 5 pkt 5 i 6 ustawy Pzp,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pkt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pkt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pkt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r w:rsidRPr="00296693">
        <w:rPr>
          <w:rFonts w:eastAsia="Calibri"/>
          <w:sz w:val="20"/>
          <w:szCs w:val="20"/>
        </w:rPr>
        <w:t xml:space="preserve">pkt 1.A i 1.B. powyżej, w formie elektronicznej pod określonymi adresami internetowymi ogólnodostępnych i bezpłatnych baz danych, Zamawiający pobierze samodzielnie z tych baz danych wskazane przez Wykonawcę oświadczenia lub dokumenty. Zamawiający może zażądać od </w:t>
      </w:r>
      <w:r w:rsidRPr="00296693">
        <w:rPr>
          <w:rFonts w:eastAsia="Calibri"/>
          <w:sz w:val="20"/>
          <w:szCs w:val="20"/>
        </w:rPr>
        <w:lastRenderedPageBreak/>
        <w:t xml:space="preserve">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r w:rsidRPr="00296693">
        <w:rPr>
          <w:rFonts w:eastAsia="Calibri"/>
          <w:sz w:val="20"/>
          <w:szCs w:val="20"/>
        </w:rPr>
        <w:t xml:space="preserve">pkt 1. </w:t>
      </w:r>
      <w:r>
        <w:rPr>
          <w:rFonts w:eastAsia="Calibri"/>
          <w:sz w:val="20"/>
          <w:szCs w:val="20"/>
        </w:rPr>
        <w:t xml:space="preserve">i </w:t>
      </w:r>
      <w:r w:rsidRPr="00296693">
        <w:rPr>
          <w:rFonts w:eastAsia="Calibri"/>
          <w:sz w:val="20"/>
          <w:szCs w:val="20"/>
        </w:rPr>
        <w:t>2., z wyjątkiem oświadczeń wskazanych pkt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Pzp, Zamawiający w celu potwierdzenia okoliczności, o których mowa w art. 25 ust. 1 pkt 1 i 3 ustawy Pzp,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dokumentów wymienionych w niniejszym rozdziale pkt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pkt 1 i 2. niniejszego Rozdziału dotyczące Wykonawcy i innych podmiotów, na których zdolnościach lub sytuacji polega Wykonawca na zasadach określonych w art. 22a ustawy Pzp oraz dotyczące podwykonawcy, składane są w oryginale - również oświadczenia złożone w trybie art. 26 ust. 3 ustawy Pzp, w trybie art. 26 ust. 4 oraz art. 90 ust. 1 ustawy Pzp,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dokumenty inne niż oświadczenia wskazane w pkt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C)  za oryginał, o którym mowa w pkt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kwalifikowalnym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Pzp;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usług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lastRenderedPageBreak/>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Henryk Dygasiewicz</w:t>
      </w:r>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r w:rsidRPr="00B87FD0">
        <w:rPr>
          <w:rFonts w:ascii="Arial" w:hAnsi="Arial" w:cs="Arial"/>
          <w:b/>
          <w:u w:val="single"/>
          <w:lang w:val="de-DE"/>
        </w:rPr>
        <w:t>Rozdział IX. Wyjaśnienia oraz zmiany specyfikacji</w:t>
      </w:r>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Jeżeli wniosek o wyjaśnienie treści Specyfikacji wpłynął po upływie terminu składania wniosku, o którym mowa w p</w:t>
      </w:r>
      <w:r>
        <w:rPr>
          <w:rFonts w:eastAsia="Calibri"/>
          <w:color w:val="auto"/>
          <w:sz w:val="20"/>
          <w:szCs w:val="20"/>
        </w:rPr>
        <w:t xml:space="preserve">kt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pkt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r w:rsidRPr="0045406C">
        <w:rPr>
          <w:rFonts w:ascii="Arial" w:hAnsi="Arial" w:cs="Arial"/>
          <w:b/>
          <w:u w:val="single"/>
          <w:lang w:val="de-DE"/>
        </w:rPr>
        <w:t xml:space="preserve">Rozdział </w:t>
      </w:r>
      <w:r w:rsidR="00B8195F" w:rsidRPr="0045406C">
        <w:rPr>
          <w:rFonts w:ascii="Arial" w:hAnsi="Arial" w:cs="Arial"/>
          <w:b/>
          <w:u w:val="single"/>
          <w:lang w:val="de-DE"/>
        </w:rPr>
        <w:t xml:space="preserve">X. </w:t>
      </w:r>
      <w:r w:rsidR="00B87FD0">
        <w:rPr>
          <w:rFonts w:ascii="Arial" w:hAnsi="Arial" w:cs="Arial"/>
          <w:b/>
          <w:u w:val="single"/>
          <w:lang w:val="de-DE"/>
        </w:rPr>
        <w:t>Wymagania dotyczące w</w:t>
      </w:r>
      <w:r w:rsidR="00B8195F" w:rsidRPr="0045406C">
        <w:rPr>
          <w:rFonts w:ascii="Arial" w:hAnsi="Arial" w:cs="Arial"/>
          <w:b/>
          <w:u w:val="single"/>
          <w:lang w:val="de-DE"/>
        </w:rPr>
        <w:t>adium</w:t>
      </w:r>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AE0C88" w:rsidRDefault="008A793E" w:rsidP="00AE0C88">
      <w:pPr>
        <w:jc w:val="both"/>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AE0C88">
        <w:rPr>
          <w:rFonts w:ascii="Arial" w:hAnsi="Arial" w:cs="Arial"/>
        </w:rPr>
        <w:t>Wykonanie nakładek na drogach powiatowych Powiatu Toruńskiego – zadanie nr …</w:t>
      </w:r>
    </w:p>
    <w:p w:rsidR="008A793E" w:rsidRDefault="008A793E" w:rsidP="008A793E">
      <w:pPr>
        <w:rPr>
          <w:rFonts w:ascii="Arial" w:hAnsi="Arial" w:cs="Arial"/>
        </w:rPr>
      </w:pP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lastRenderedPageBreak/>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5057DE" w:rsidRPr="00713B35" w:rsidRDefault="00B240F0" w:rsidP="00AE0C88">
      <w:pPr>
        <w:jc w:val="center"/>
        <w:rPr>
          <w:rFonts w:ascii="Arial" w:hAnsi="Arial" w:cs="Arial"/>
        </w:rPr>
      </w:pPr>
      <w:bookmarkStart w:id="0" w:name="OLE_LINK38"/>
      <w:bookmarkStart w:id="1" w:name="OLE_LINK39"/>
      <w:r w:rsidRPr="0045406C">
        <w:rPr>
          <w:rFonts w:ascii="Arial" w:hAnsi="Arial" w:cs="Arial"/>
          <w:b/>
          <w:bCs/>
          <w:i/>
          <w:iCs/>
        </w:rPr>
        <w:t>„</w:t>
      </w:r>
      <w:r w:rsidR="00AE0C88">
        <w:rPr>
          <w:rFonts w:ascii="Arial" w:hAnsi="Arial" w:cs="Arial"/>
        </w:rPr>
        <w:t>Wykonanie nakładek na drogach powiatowych Powiatu Toruńskiego – zadanie nr…..</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AE0C88">
        <w:rPr>
          <w:rFonts w:ascii="Arial" w:hAnsi="Arial" w:cs="Arial"/>
          <w:b/>
          <w:bCs/>
          <w:i/>
        </w:rPr>
        <w:t>14</w:t>
      </w:r>
      <w:r w:rsidR="00F7444C">
        <w:rPr>
          <w:rFonts w:ascii="Arial" w:hAnsi="Arial" w:cs="Arial"/>
          <w:b/>
          <w:bCs/>
          <w:i/>
        </w:rPr>
        <w:t>.</w:t>
      </w:r>
      <w:r w:rsidR="00AE0C88">
        <w:rPr>
          <w:rFonts w:ascii="Arial" w:hAnsi="Arial" w:cs="Arial"/>
          <w:b/>
          <w:bCs/>
          <w:i/>
        </w:rPr>
        <w:t>04.2017</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późn.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zbindowane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AE0C88">
        <w:rPr>
          <w:rFonts w:ascii="Arial" w:hAnsi="Arial" w:cs="Arial"/>
        </w:rPr>
        <w:t>14</w:t>
      </w:r>
      <w:r w:rsidR="00A25C4E" w:rsidRPr="00282256">
        <w:rPr>
          <w:rFonts w:ascii="Arial" w:hAnsi="Arial" w:cs="Arial"/>
        </w:rPr>
        <w:t>.</w:t>
      </w:r>
      <w:r w:rsidR="00AE0C88">
        <w:rPr>
          <w:rFonts w:ascii="Arial" w:hAnsi="Arial" w:cs="Arial"/>
        </w:rPr>
        <w:t>04</w:t>
      </w:r>
      <w:r w:rsidRPr="00282256">
        <w:rPr>
          <w:rFonts w:ascii="Arial" w:hAnsi="Arial" w:cs="Arial"/>
        </w:rPr>
        <w:t>.20</w:t>
      </w:r>
      <w:r w:rsidR="0023228D">
        <w:rPr>
          <w:rFonts w:ascii="Arial" w:hAnsi="Arial" w:cs="Arial"/>
        </w:rPr>
        <w:t>1</w:t>
      </w:r>
      <w:r w:rsidR="00AE0C88">
        <w:rPr>
          <w:rFonts w:ascii="Arial" w:hAnsi="Arial" w:cs="Arial"/>
        </w:rPr>
        <w:t>7</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AE0C88">
        <w:rPr>
          <w:rFonts w:ascii="Arial" w:hAnsi="Arial" w:cs="Arial"/>
        </w:rPr>
        <w:t>14</w:t>
      </w:r>
      <w:r w:rsidR="00A25C4E" w:rsidRPr="00282256">
        <w:rPr>
          <w:rFonts w:ascii="Arial" w:hAnsi="Arial" w:cs="Arial"/>
        </w:rPr>
        <w:t>.</w:t>
      </w:r>
      <w:r w:rsidR="00AE0C88">
        <w:rPr>
          <w:rFonts w:ascii="Arial" w:hAnsi="Arial" w:cs="Arial"/>
        </w:rPr>
        <w:t>04</w:t>
      </w:r>
      <w:r w:rsidRPr="00282256">
        <w:rPr>
          <w:rFonts w:ascii="Arial" w:hAnsi="Arial" w:cs="Arial"/>
        </w:rPr>
        <w:t>.201</w:t>
      </w:r>
      <w:r w:rsidR="00AE0C88">
        <w:rPr>
          <w:rFonts w:ascii="Arial" w:hAnsi="Arial" w:cs="Arial"/>
        </w:rPr>
        <w:t>7</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lastRenderedPageBreak/>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3. Ceny jednostkowe podane w kosztorysie nie podlegąją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5. Zamawiający poprawia omyłki w ofertach zgodnie z zasadami określonymi w art. 87 ustawy – Pzp</w:t>
      </w:r>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kry-teria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wg.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bad) x 60 % + (T bad) </w:t>
      </w:r>
      <w:r>
        <w:rPr>
          <w:rFonts w:ascii="Arial" w:eastAsia="Calibri" w:hAnsi="Arial" w:cs="Arial"/>
        </w:rPr>
        <w:t>przy czym 1% od</w:t>
      </w:r>
      <w:r w:rsidRPr="000B5AEE">
        <w:rPr>
          <w:rFonts w:ascii="Arial" w:eastAsia="Calibri" w:hAnsi="Arial" w:cs="Arial"/>
        </w:rPr>
        <w:t xml:space="preserve">powiada 1 pkt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bad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bad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lastRenderedPageBreak/>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pkt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Pzp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Pzp,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Wykonawca, którego oferta zostanie wybrana, jako najkorzystniejsza, zobowiązany będzie, w terminie nie krótszym niż 5 dni od dnia przesłania zawiadomienia o wyborze najkorzystniejszej oferty, z zastrzeżeniem art.94 ust. 2 ustawy Pzp,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pkt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Pzp,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w:t>
      </w:r>
      <w:r w:rsidR="005C3D85" w:rsidRPr="005C3D85">
        <w:rPr>
          <w:rFonts w:eastAsia="Calibri"/>
          <w:sz w:val="20"/>
          <w:szCs w:val="20"/>
        </w:rPr>
        <w:lastRenderedPageBreak/>
        <w:t xml:space="preserve">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Pzp.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a) 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w:t>
      </w:r>
      <w:r w:rsidRPr="006A4276">
        <w:rPr>
          <w:rFonts w:ascii="Arial" w:eastAsia="Calibri" w:hAnsi="Arial" w:cs="Arial"/>
          <w:color w:val="000000"/>
        </w:rPr>
        <w:lastRenderedPageBreak/>
        <w:t xml:space="preserve">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pkt 5 ustawy Pzp.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Pzp,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Pzp.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4D" w:rsidRDefault="002E634D" w:rsidP="005C761E">
      <w:r>
        <w:separator/>
      </w:r>
    </w:p>
  </w:endnote>
  <w:endnote w:type="continuationSeparator" w:id="0">
    <w:p w:rsidR="002E634D" w:rsidRDefault="002E634D"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4D" w:rsidRDefault="002E634D" w:rsidP="005C761E">
      <w:r>
        <w:separator/>
      </w:r>
    </w:p>
  </w:footnote>
  <w:footnote w:type="continuationSeparator" w:id="0">
    <w:p w:rsidR="002E634D" w:rsidRDefault="002E634D"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346F5"/>
    <w:rsid w:val="000367E7"/>
    <w:rsid w:val="00042325"/>
    <w:rsid w:val="000424A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B2947"/>
    <w:rsid w:val="002B2A8B"/>
    <w:rsid w:val="002B3F6D"/>
    <w:rsid w:val="002B6900"/>
    <w:rsid w:val="002C2552"/>
    <w:rsid w:val="002C3295"/>
    <w:rsid w:val="002C4832"/>
    <w:rsid w:val="002D57C8"/>
    <w:rsid w:val="002D65C6"/>
    <w:rsid w:val="002E4190"/>
    <w:rsid w:val="002E634D"/>
    <w:rsid w:val="002F0AE9"/>
    <w:rsid w:val="002F30CB"/>
    <w:rsid w:val="002F397A"/>
    <w:rsid w:val="002F4C23"/>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BCC"/>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A04148"/>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5475"/>
    <w:rsid w:val="00F20E1D"/>
    <w:rsid w:val="00F255C3"/>
    <w:rsid w:val="00F33AE4"/>
    <w:rsid w:val="00F41A34"/>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3C44-12D2-4974-A8BD-A5D84077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8797</Words>
  <Characters>52783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61458</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cp:lastPrinted>2016-04-06T08:35:00Z</cp:lastPrinted>
  <dcterms:created xsi:type="dcterms:W3CDTF">2017-03-29T10:44:00Z</dcterms:created>
  <dcterms:modified xsi:type="dcterms:W3CDTF">2017-03-29T10:44:00Z</dcterms:modified>
</cp:coreProperties>
</file>