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ZMIANA OGŁOSZENIA O ZAMÓWIENIU</w:t>
      </w: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sz w:val="16"/>
          <w:szCs w:val="16"/>
          <w:lang w:eastAsia="pl-PL"/>
        </w:rPr>
        <w:t xml:space="preserve">Ogłoszenie nr 321202 - 2016 z dnia 2016-10-11 r. </w:t>
      </w:r>
    </w:p>
    <w:p w:rsidR="000044AA" w:rsidRPr="0099030E" w:rsidRDefault="000044AA" w:rsidP="000044AA">
      <w:pPr>
        <w:spacing w:after="0"/>
        <w:jc w:val="center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sz w:val="16"/>
          <w:szCs w:val="16"/>
          <w:lang w:eastAsia="pl-PL"/>
        </w:rPr>
        <w:t xml:space="preserve">Toruń: </w:t>
      </w:r>
      <w:r w:rsidRPr="0099030E">
        <w:rPr>
          <w:rFonts w:eastAsia="Times New Roman"/>
          <w:sz w:val="16"/>
          <w:szCs w:val="16"/>
          <w:lang w:eastAsia="pl-PL"/>
        </w:rPr>
        <w:br/>
        <w:t xml:space="preserve">OGŁOSZENIE O ZMIANIE OGŁOSZENIA 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b/>
          <w:sz w:val="16"/>
          <w:szCs w:val="16"/>
          <w:lang w:eastAsia="pl-PL"/>
        </w:rPr>
        <w:t>OGŁOSZENIE DOTYCZY: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sz w:val="16"/>
          <w:szCs w:val="16"/>
          <w:lang w:eastAsia="pl-PL"/>
        </w:rPr>
        <w:t xml:space="preserve">Ogłoszenia o zamówieniu 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sz w:val="16"/>
          <w:szCs w:val="16"/>
          <w:u w:val="single"/>
          <w:lang w:eastAsia="pl-PL"/>
        </w:rPr>
        <w:t>INFORMACJE O ZMIENIANYM OGŁOSZENIU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b/>
          <w:sz w:val="16"/>
          <w:szCs w:val="16"/>
          <w:lang w:eastAsia="pl-PL"/>
        </w:rPr>
        <w:t xml:space="preserve">Numer: </w:t>
      </w:r>
      <w:r w:rsidRPr="0099030E">
        <w:rPr>
          <w:rFonts w:eastAsia="Times New Roman"/>
          <w:sz w:val="16"/>
          <w:szCs w:val="16"/>
          <w:lang w:eastAsia="pl-PL"/>
        </w:rPr>
        <w:t>319192</w:t>
      </w:r>
      <w:r w:rsidRPr="0099030E">
        <w:rPr>
          <w:rFonts w:eastAsia="Times New Roman"/>
          <w:sz w:val="16"/>
          <w:szCs w:val="16"/>
          <w:lang w:eastAsia="pl-PL"/>
        </w:rPr>
        <w:br/>
      </w:r>
      <w:r w:rsidRPr="0099030E">
        <w:rPr>
          <w:rFonts w:eastAsia="Times New Roman"/>
          <w:b/>
          <w:sz w:val="16"/>
          <w:szCs w:val="16"/>
          <w:lang w:eastAsia="pl-PL"/>
        </w:rPr>
        <w:t xml:space="preserve">Data: </w:t>
      </w:r>
      <w:r w:rsidRPr="0099030E">
        <w:rPr>
          <w:rFonts w:eastAsia="Times New Roman"/>
          <w:sz w:val="16"/>
          <w:szCs w:val="16"/>
          <w:lang w:eastAsia="pl-PL"/>
        </w:rPr>
        <w:t>06/10/2016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sz w:val="16"/>
          <w:szCs w:val="16"/>
          <w:u w:val="single"/>
          <w:lang w:eastAsia="pl-PL"/>
        </w:rPr>
        <w:t>SEKCJA I: ZAMAWIAJĄCY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sz w:val="16"/>
          <w:szCs w:val="16"/>
          <w:lang w:eastAsia="pl-PL"/>
        </w:rPr>
        <w:t xml:space="preserve">Powiatowy Zarząd Dróg w Toruniu, Krajowy numer identyfikacyjny 87152543200000, ul. ul. Polna  113, 87100   Toruń, woj. kujawsko-pomorskie, tel. (056) 66 44 775, faks . </w:t>
      </w:r>
      <w:r w:rsidRPr="0099030E">
        <w:rPr>
          <w:rFonts w:eastAsia="Times New Roman"/>
          <w:sz w:val="16"/>
          <w:szCs w:val="16"/>
          <w:lang w:eastAsia="pl-PL"/>
        </w:rPr>
        <w:br/>
        <w:t>Adres strony internetowej (</w:t>
      </w:r>
      <w:proofErr w:type="spellStart"/>
      <w:r w:rsidRPr="0099030E">
        <w:rPr>
          <w:rFonts w:eastAsia="Times New Roman"/>
          <w:sz w:val="16"/>
          <w:szCs w:val="16"/>
          <w:lang w:eastAsia="pl-PL"/>
        </w:rPr>
        <w:t>url</w:t>
      </w:r>
      <w:proofErr w:type="spellEnd"/>
      <w:r w:rsidRPr="0099030E">
        <w:rPr>
          <w:rFonts w:eastAsia="Times New Roman"/>
          <w:sz w:val="16"/>
          <w:szCs w:val="16"/>
          <w:lang w:eastAsia="pl-PL"/>
        </w:rPr>
        <w:t>): http://www.bip.powiattorunski.pl/2358,przetargi.html</w:t>
      </w:r>
      <w:r w:rsidRPr="0099030E">
        <w:rPr>
          <w:rFonts w:eastAsia="Times New Roman"/>
          <w:sz w:val="16"/>
          <w:szCs w:val="16"/>
          <w:lang w:eastAsia="pl-PL"/>
        </w:rPr>
        <w:br/>
        <w:t xml:space="preserve">Adres profilu nabywcy: </w:t>
      </w:r>
      <w:r w:rsidRPr="0099030E">
        <w:rPr>
          <w:rFonts w:eastAsia="Times New Roman"/>
          <w:sz w:val="16"/>
          <w:szCs w:val="16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sz w:val="16"/>
          <w:szCs w:val="16"/>
          <w:u w:val="single"/>
          <w:lang w:eastAsia="pl-PL"/>
        </w:rPr>
        <w:t xml:space="preserve">SEKCJA II: ZMIANY W OGŁOSZENIU 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b/>
          <w:sz w:val="16"/>
          <w:szCs w:val="16"/>
          <w:lang w:eastAsia="pl-PL"/>
        </w:rPr>
        <w:t>II.1) Tekst, który należy zmienić:</w:t>
      </w:r>
    </w:p>
    <w:p w:rsidR="000044AA" w:rsidRPr="0099030E" w:rsidRDefault="000044AA" w:rsidP="000044AA">
      <w:pPr>
        <w:spacing w:after="0"/>
        <w:rPr>
          <w:rFonts w:eastAsia="Times New Roman"/>
          <w:sz w:val="16"/>
          <w:szCs w:val="16"/>
          <w:lang w:eastAsia="pl-PL"/>
        </w:rPr>
      </w:pPr>
      <w:r w:rsidRPr="0099030E">
        <w:rPr>
          <w:rFonts w:eastAsia="Times New Roman"/>
          <w:b/>
          <w:sz w:val="16"/>
          <w:szCs w:val="16"/>
          <w:lang w:eastAsia="pl-PL"/>
        </w:rPr>
        <w:t>Miejsce, w którym znajduje się zmieniany tekst:</w:t>
      </w:r>
      <w:r w:rsidRPr="0099030E">
        <w:rPr>
          <w:rFonts w:eastAsia="Times New Roman"/>
          <w:sz w:val="16"/>
          <w:szCs w:val="16"/>
          <w:lang w:eastAsia="pl-PL"/>
        </w:rPr>
        <w:br/>
      </w:r>
      <w:r w:rsidRPr="0099030E">
        <w:rPr>
          <w:rFonts w:eastAsia="Times New Roman"/>
          <w:b/>
          <w:sz w:val="16"/>
          <w:szCs w:val="16"/>
          <w:lang w:eastAsia="pl-PL"/>
        </w:rPr>
        <w:t xml:space="preserve">Numer sekcji: </w:t>
      </w:r>
      <w:r w:rsidRPr="0099030E">
        <w:rPr>
          <w:rFonts w:eastAsia="Times New Roman"/>
          <w:sz w:val="16"/>
          <w:szCs w:val="16"/>
          <w:lang w:eastAsia="pl-PL"/>
        </w:rPr>
        <w:t>IV.</w:t>
      </w:r>
      <w:r w:rsidRPr="0099030E">
        <w:rPr>
          <w:rFonts w:eastAsia="Times New Roman"/>
          <w:sz w:val="16"/>
          <w:szCs w:val="16"/>
          <w:lang w:eastAsia="pl-PL"/>
        </w:rPr>
        <w:br/>
      </w:r>
      <w:r w:rsidRPr="0099030E">
        <w:rPr>
          <w:rFonts w:eastAsia="Times New Roman"/>
          <w:b/>
          <w:sz w:val="16"/>
          <w:szCs w:val="16"/>
          <w:lang w:eastAsia="pl-PL"/>
        </w:rPr>
        <w:t xml:space="preserve">Punkt: </w:t>
      </w:r>
      <w:r w:rsidRPr="0099030E">
        <w:rPr>
          <w:rFonts w:eastAsia="Times New Roman"/>
          <w:sz w:val="16"/>
          <w:szCs w:val="16"/>
          <w:lang w:eastAsia="pl-PL"/>
        </w:rPr>
        <w:t xml:space="preserve">6.2) </w:t>
      </w:r>
      <w:r w:rsidRPr="0099030E">
        <w:rPr>
          <w:rFonts w:eastAsia="Times New Roman"/>
          <w:sz w:val="16"/>
          <w:szCs w:val="16"/>
          <w:lang w:eastAsia="pl-PL"/>
        </w:rPr>
        <w:br/>
      </w:r>
      <w:r w:rsidRPr="0099030E">
        <w:rPr>
          <w:rFonts w:eastAsia="Times New Roman"/>
          <w:b/>
          <w:sz w:val="16"/>
          <w:szCs w:val="16"/>
          <w:lang w:eastAsia="pl-PL"/>
        </w:rPr>
        <w:t xml:space="preserve">W ogłoszeniu jest: </w:t>
      </w:r>
      <w:r w:rsidRPr="0099030E">
        <w:rPr>
          <w:rFonts w:eastAsia="Times New Roman"/>
          <w:sz w:val="16"/>
          <w:szCs w:val="16"/>
          <w:lang w:eastAsia="pl-PL"/>
        </w:rPr>
        <w:t xml:space="preserve">Termin składania ofert lub wniosków o dopuszczenie do udziału w postępowaniu: Data: </w:t>
      </w:r>
      <w:r w:rsidRPr="0099030E">
        <w:rPr>
          <w:rFonts w:eastAsia="Times New Roman"/>
          <w:color w:val="FF0000"/>
          <w:sz w:val="16"/>
          <w:szCs w:val="16"/>
          <w:u w:val="single"/>
          <w:lang w:eastAsia="pl-PL"/>
        </w:rPr>
        <w:t xml:space="preserve">18/10/2016, godzina: 12:45 </w:t>
      </w:r>
      <w:r w:rsidRPr="0099030E">
        <w:rPr>
          <w:rFonts w:eastAsia="Times New Roman"/>
          <w:color w:val="FF0000"/>
          <w:sz w:val="16"/>
          <w:szCs w:val="16"/>
          <w:u w:val="single"/>
          <w:lang w:eastAsia="pl-PL"/>
        </w:rPr>
        <w:br/>
      </w:r>
      <w:r w:rsidRPr="0099030E">
        <w:rPr>
          <w:rFonts w:eastAsia="Times New Roman"/>
          <w:b/>
          <w:sz w:val="16"/>
          <w:szCs w:val="16"/>
          <w:lang w:eastAsia="pl-PL"/>
        </w:rPr>
        <w:t xml:space="preserve">W ogłoszeniu powinno być: </w:t>
      </w:r>
      <w:r w:rsidRPr="0099030E">
        <w:rPr>
          <w:rFonts w:eastAsia="Times New Roman"/>
          <w:sz w:val="16"/>
          <w:szCs w:val="16"/>
          <w:lang w:eastAsia="pl-PL"/>
        </w:rPr>
        <w:t xml:space="preserve">Termin składania ofert lub wniosków o dopuszczenie do udziału w postępowaniu: </w:t>
      </w:r>
      <w:r w:rsidRPr="0099030E">
        <w:rPr>
          <w:rFonts w:eastAsia="Times New Roman"/>
          <w:color w:val="FF0000"/>
          <w:sz w:val="16"/>
          <w:szCs w:val="16"/>
          <w:u w:val="single"/>
          <w:lang w:eastAsia="pl-PL"/>
        </w:rPr>
        <w:t>Data: 31/10/2016, godzina: 9:45</w:t>
      </w:r>
      <w:r w:rsidRPr="0099030E">
        <w:rPr>
          <w:rFonts w:eastAsia="Times New Roman"/>
          <w:color w:val="FF0000"/>
          <w:sz w:val="16"/>
          <w:szCs w:val="16"/>
          <w:lang w:eastAsia="pl-PL"/>
        </w:rPr>
        <w:t xml:space="preserve"> </w:t>
      </w: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MODYFIKACJA TREŚCI SPECYFIKACJI ISTOTNYCH WARUNKÓW ZAMÓWIENIA</w:t>
      </w: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w SIWZ było:</w:t>
      </w:r>
    </w:p>
    <w:p w:rsidR="000044AA" w:rsidRPr="000044AA" w:rsidRDefault="000044AA" w:rsidP="000044A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>Opis kryteriów, którymi zamawiaj</w:t>
      </w:r>
      <w:r w:rsidRPr="000044AA">
        <w:rPr>
          <w:rFonts w:eastAsia="TimesNewRoman" w:cs="TimesNewRoman"/>
          <w:sz w:val="16"/>
          <w:szCs w:val="16"/>
        </w:rPr>
        <w:t>ą</w:t>
      </w:r>
      <w:r w:rsidRPr="000044AA">
        <w:rPr>
          <w:sz w:val="16"/>
          <w:szCs w:val="16"/>
        </w:rPr>
        <w:t>cy b</w:t>
      </w:r>
      <w:r w:rsidRPr="000044AA">
        <w:rPr>
          <w:rFonts w:eastAsia="TimesNewRoman" w:cs="TimesNewRoman"/>
          <w:sz w:val="16"/>
          <w:szCs w:val="16"/>
        </w:rPr>
        <w:t>ę</w:t>
      </w:r>
      <w:r w:rsidRPr="000044AA">
        <w:rPr>
          <w:sz w:val="16"/>
          <w:szCs w:val="16"/>
        </w:rPr>
        <w:t>dzie si</w:t>
      </w:r>
      <w:r w:rsidRPr="000044AA">
        <w:rPr>
          <w:rFonts w:eastAsia="TimesNewRoman" w:cs="TimesNewRoman"/>
          <w:sz w:val="16"/>
          <w:szCs w:val="16"/>
        </w:rPr>
        <w:t xml:space="preserve">ę </w:t>
      </w:r>
      <w:r w:rsidRPr="000044AA">
        <w:rPr>
          <w:sz w:val="16"/>
          <w:szCs w:val="16"/>
        </w:rPr>
        <w:t>kierował przy wyborze oferty, wraz z podaniem znaczenia tych kryteriów i sposobu oceny ofert:</w:t>
      </w:r>
    </w:p>
    <w:p w:rsidR="000044AA" w:rsidRPr="000044AA" w:rsidRDefault="000044AA" w:rsidP="000044AA">
      <w:pPr>
        <w:spacing w:after="0"/>
        <w:jc w:val="both"/>
        <w:rPr>
          <w:rFonts w:cs="Arial"/>
          <w:sz w:val="16"/>
          <w:szCs w:val="16"/>
        </w:rPr>
      </w:pPr>
      <w:r w:rsidRPr="000044AA">
        <w:rPr>
          <w:rFonts w:cs="Arial"/>
          <w:sz w:val="16"/>
          <w:szCs w:val="16"/>
        </w:rPr>
        <w:t>Zamawiający wybierze ofertę najkorzystniejszą, na podstawie następujących kryteriów oceny ofert: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6395"/>
        <w:gridCol w:w="1843"/>
      </w:tblGrid>
      <w:tr w:rsidR="000044AA" w:rsidRPr="000044AA" w:rsidTr="00FA3B8E">
        <w:trPr>
          <w:trHeight w:val="526"/>
        </w:trPr>
        <w:tc>
          <w:tcPr>
            <w:tcW w:w="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6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WAGA</w:t>
            </w:r>
          </w:p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(Wg)</w:t>
            </w:r>
          </w:p>
        </w:tc>
      </w:tr>
      <w:tr w:rsidR="000044AA" w:rsidRPr="000044AA" w:rsidTr="00FA3B8E">
        <w:trPr>
          <w:trHeight w:val="24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Całkowita cena brutto za zrealizowanie całości zamówienia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044AA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>50%</w:t>
            </w:r>
          </w:p>
        </w:tc>
      </w:tr>
      <w:tr w:rsidR="000044AA" w:rsidRPr="000044AA" w:rsidTr="00FA3B8E">
        <w:trPr>
          <w:trHeight w:val="34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Doświadczenie osoby wyznaczonej do realizacji zamówienia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044AA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>50%</w:t>
            </w:r>
          </w:p>
        </w:tc>
      </w:tr>
    </w:tbl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w SIWZ jest:</w:t>
      </w:r>
    </w:p>
    <w:p w:rsidR="000044AA" w:rsidRPr="000044AA" w:rsidRDefault="000044AA" w:rsidP="000044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>Opis kryteriów, którymi zamawiaj</w:t>
      </w:r>
      <w:r w:rsidRPr="000044AA">
        <w:rPr>
          <w:rFonts w:eastAsia="TimesNewRoman" w:cs="TimesNewRoman"/>
          <w:sz w:val="16"/>
          <w:szCs w:val="16"/>
        </w:rPr>
        <w:t>ą</w:t>
      </w:r>
      <w:r w:rsidRPr="000044AA">
        <w:rPr>
          <w:sz w:val="16"/>
          <w:szCs w:val="16"/>
        </w:rPr>
        <w:t>cy b</w:t>
      </w:r>
      <w:r w:rsidRPr="000044AA">
        <w:rPr>
          <w:rFonts w:eastAsia="TimesNewRoman" w:cs="TimesNewRoman"/>
          <w:sz w:val="16"/>
          <w:szCs w:val="16"/>
        </w:rPr>
        <w:t>ę</w:t>
      </w:r>
      <w:r w:rsidRPr="000044AA">
        <w:rPr>
          <w:sz w:val="16"/>
          <w:szCs w:val="16"/>
        </w:rPr>
        <w:t>dzie si</w:t>
      </w:r>
      <w:r w:rsidRPr="000044AA">
        <w:rPr>
          <w:rFonts w:eastAsia="TimesNewRoman" w:cs="TimesNewRoman"/>
          <w:sz w:val="16"/>
          <w:szCs w:val="16"/>
        </w:rPr>
        <w:t xml:space="preserve">ę </w:t>
      </w:r>
      <w:r w:rsidRPr="000044AA">
        <w:rPr>
          <w:sz w:val="16"/>
          <w:szCs w:val="16"/>
        </w:rPr>
        <w:t>kierował przy wyborze oferty, wraz z podaniem znaczenia tych kryteriów i sposobu oceny ofert:</w:t>
      </w:r>
    </w:p>
    <w:p w:rsidR="000044AA" w:rsidRPr="000044AA" w:rsidRDefault="000044AA" w:rsidP="000044AA">
      <w:pPr>
        <w:spacing w:after="0"/>
        <w:jc w:val="both"/>
        <w:rPr>
          <w:rFonts w:cs="Arial"/>
          <w:sz w:val="16"/>
          <w:szCs w:val="16"/>
        </w:rPr>
      </w:pPr>
      <w:r w:rsidRPr="000044AA">
        <w:rPr>
          <w:rFonts w:cs="Arial"/>
          <w:sz w:val="16"/>
          <w:szCs w:val="16"/>
        </w:rPr>
        <w:t>Zamawiający wybierze ofertę najkorzystniejszą, na podstawie następujących kryteriów oceny ofert: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6395"/>
        <w:gridCol w:w="1843"/>
      </w:tblGrid>
      <w:tr w:rsidR="000044AA" w:rsidRPr="000044AA" w:rsidTr="00FA3B8E">
        <w:trPr>
          <w:trHeight w:val="526"/>
        </w:trPr>
        <w:tc>
          <w:tcPr>
            <w:tcW w:w="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6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NAZWA KRYTERIUM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WAGA</w:t>
            </w:r>
          </w:p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(Wg)</w:t>
            </w:r>
          </w:p>
        </w:tc>
      </w:tr>
      <w:tr w:rsidR="000044AA" w:rsidRPr="000044AA" w:rsidTr="00FA3B8E">
        <w:trPr>
          <w:trHeight w:val="249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Całkowita cena brutto za zrealizowanie całości zamówienia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044AA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>60%</w:t>
            </w:r>
          </w:p>
        </w:tc>
      </w:tr>
      <w:tr w:rsidR="000044AA" w:rsidRPr="000044AA" w:rsidTr="00FA3B8E">
        <w:trPr>
          <w:trHeight w:val="34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639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044AA">
              <w:rPr>
                <w:rFonts w:ascii="Verdana" w:hAnsi="Verdana"/>
                <w:sz w:val="16"/>
                <w:szCs w:val="16"/>
              </w:rPr>
              <w:t>Doświadczenie osoby wyznaczonej do realizacji zamówienia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4AA" w:rsidRPr="000044AA" w:rsidRDefault="000044AA" w:rsidP="000044AA">
            <w:pPr>
              <w:pStyle w:val="Tekstpodstawowy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0044AA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>40%</w:t>
            </w:r>
          </w:p>
        </w:tc>
      </w:tr>
    </w:tbl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w SIWZ było:</w:t>
      </w:r>
    </w:p>
    <w:p w:rsidR="000044AA" w:rsidRPr="000044AA" w:rsidRDefault="000044AA" w:rsidP="000044AA">
      <w:pPr>
        <w:pStyle w:val="Tekstpodstawowy"/>
        <w:tabs>
          <w:tab w:val="left" w:pos="567"/>
          <w:tab w:val="num" w:pos="113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0044AA">
        <w:rPr>
          <w:rFonts w:ascii="Verdana" w:hAnsi="Verdana"/>
          <w:b/>
          <w:sz w:val="16"/>
          <w:szCs w:val="16"/>
        </w:rPr>
        <w:t xml:space="preserve">KRYTERIUM II (doświadczenie osób wyznaczonych do realizacji zamówienia): </w:t>
      </w:r>
    </w:p>
    <w:p w:rsidR="000044AA" w:rsidRPr="000044AA" w:rsidRDefault="000044AA" w:rsidP="000044AA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>Oferty oceniane będą w następujący sposób:</w:t>
      </w:r>
    </w:p>
    <w:p w:rsidR="000044AA" w:rsidRPr="000044AA" w:rsidRDefault="000044AA" w:rsidP="000044AA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>Oferta otrzyma dodatkowe punkty za doświadczenie osoby wyznaczonej do pełnienia funkcji głównego projektanta posiadającego uprawnienia do projektowania w specjalności drogowej.</w:t>
      </w:r>
    </w:p>
    <w:p w:rsidR="000044AA" w:rsidRPr="000044AA" w:rsidRDefault="000044AA" w:rsidP="000044AA">
      <w:pPr>
        <w:pStyle w:val="Tekstpodstawowy"/>
        <w:numPr>
          <w:ilvl w:val="0"/>
          <w:numId w:val="15"/>
        </w:numPr>
        <w:tabs>
          <w:tab w:val="left" w:pos="1134"/>
        </w:tabs>
        <w:spacing w:line="276" w:lineRule="auto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 xml:space="preserve">Za doświadczenie rozumie się ilość pełnych dokumentacji projektowych dróg, chodników bądź też dróg rowerowych o długości nie krótszej niż </w:t>
      </w:r>
      <w:r w:rsidRPr="000044AA">
        <w:rPr>
          <w:rFonts w:ascii="Verdana" w:hAnsi="Verdana"/>
          <w:b/>
          <w:color w:val="FF0000"/>
          <w:sz w:val="16"/>
          <w:szCs w:val="16"/>
          <w:u w:val="single"/>
        </w:rPr>
        <w:t>5 km</w:t>
      </w:r>
      <w:r w:rsidRPr="000044AA">
        <w:rPr>
          <w:rFonts w:ascii="Verdana" w:hAnsi="Verdana"/>
          <w:sz w:val="16"/>
          <w:szCs w:val="16"/>
        </w:rPr>
        <w:t>, których autorem jest osoba wyznaczona do realizacji zamówienia w tożsamym zakresie, które zostały prawidłowo wybudowane i otrzymały Pozwolenia na użytkowanie w okresie ostatnich 5 lat przed terminem składania ofert.</w:t>
      </w:r>
    </w:p>
    <w:p w:rsidR="000044AA" w:rsidRPr="000044AA" w:rsidRDefault="000044AA" w:rsidP="000044AA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 xml:space="preserve">Jako drogę rowerową Zamawiający rozumie obiekt budowlany o długości </w:t>
      </w:r>
      <w:r w:rsidRPr="000044AA">
        <w:rPr>
          <w:rFonts w:ascii="Verdana" w:hAnsi="Verdana"/>
          <w:b/>
          <w:color w:val="FF0000"/>
          <w:sz w:val="16"/>
          <w:szCs w:val="16"/>
          <w:u w:val="single"/>
        </w:rPr>
        <w:t>od 5 km</w:t>
      </w:r>
      <w:r w:rsidRPr="000044AA">
        <w:rPr>
          <w:rFonts w:ascii="Verdana" w:hAnsi="Verdana"/>
          <w:sz w:val="16"/>
          <w:szCs w:val="16"/>
        </w:rPr>
        <w:t>.</w:t>
      </w: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w SIWZ jest:</w:t>
      </w:r>
    </w:p>
    <w:p w:rsidR="000044AA" w:rsidRPr="000044AA" w:rsidRDefault="000044AA" w:rsidP="000044AA">
      <w:pPr>
        <w:pStyle w:val="Tekstpodstawowy"/>
        <w:tabs>
          <w:tab w:val="left" w:pos="567"/>
          <w:tab w:val="num" w:pos="1134"/>
        </w:tabs>
        <w:spacing w:line="276" w:lineRule="auto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 xml:space="preserve">KRYTERIUM II (doświadczenie osób wyznaczonych do realizacji zamówienia): </w:t>
      </w:r>
    </w:p>
    <w:p w:rsidR="000044AA" w:rsidRPr="000044AA" w:rsidRDefault="000044AA" w:rsidP="000044AA">
      <w:pPr>
        <w:pStyle w:val="Tekstpodstawowy"/>
        <w:tabs>
          <w:tab w:val="left" w:pos="1134"/>
        </w:tabs>
        <w:spacing w:line="276" w:lineRule="auto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>Oferty oceniane będą w następujący sposób:</w:t>
      </w:r>
    </w:p>
    <w:p w:rsidR="000044AA" w:rsidRPr="000044AA" w:rsidRDefault="000044AA" w:rsidP="000044AA">
      <w:pPr>
        <w:pStyle w:val="Tekstpodstawowy"/>
        <w:numPr>
          <w:ilvl w:val="0"/>
          <w:numId w:val="32"/>
        </w:numPr>
        <w:tabs>
          <w:tab w:val="left" w:pos="1134"/>
        </w:tabs>
        <w:spacing w:line="276" w:lineRule="auto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>Oferta otrzyma dodatkowe punkty za doświadczenie osoby wyznaczonej do pełnienia funkcji głównego projektanta posiadającego uprawnienia do projektowania w specjalności drogowej.</w:t>
      </w:r>
    </w:p>
    <w:p w:rsidR="000044AA" w:rsidRPr="000044AA" w:rsidRDefault="000044AA" w:rsidP="000044AA">
      <w:pPr>
        <w:pStyle w:val="Tekstpodstawowy"/>
        <w:numPr>
          <w:ilvl w:val="0"/>
          <w:numId w:val="32"/>
        </w:numPr>
        <w:tabs>
          <w:tab w:val="left" w:pos="1134"/>
        </w:tabs>
        <w:spacing w:line="276" w:lineRule="auto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 xml:space="preserve">Za doświadczenie rozumie się ilość pełnych dokumentacji projektowych dróg, chodników bądź też dróg rowerowych o długości nie krótszej niż </w:t>
      </w:r>
      <w:r w:rsidRPr="000044AA">
        <w:rPr>
          <w:rFonts w:ascii="Verdana" w:hAnsi="Verdana"/>
          <w:b/>
          <w:color w:val="FF0000"/>
          <w:sz w:val="16"/>
          <w:szCs w:val="16"/>
          <w:u w:val="single"/>
        </w:rPr>
        <w:t>2 km</w:t>
      </w:r>
      <w:r w:rsidRPr="000044AA">
        <w:rPr>
          <w:rFonts w:ascii="Verdana" w:hAnsi="Verdana"/>
          <w:sz w:val="16"/>
          <w:szCs w:val="16"/>
        </w:rPr>
        <w:t>, których autorem jest osoba wyznaczona do realizacji zamówienia w tożsamym zakresie, które zostały prawidłowo wybudowane i otrzymały Pozwolenia na użytkowanie w okresie ostatnich 5 lat przed terminem składania ofert.</w:t>
      </w:r>
    </w:p>
    <w:p w:rsidR="000044AA" w:rsidRPr="000044AA" w:rsidRDefault="000044AA" w:rsidP="000044AA">
      <w:pPr>
        <w:pStyle w:val="Tekstpodstawowy"/>
        <w:tabs>
          <w:tab w:val="left" w:pos="1134"/>
        </w:tabs>
        <w:spacing w:line="276" w:lineRule="auto"/>
        <w:ind w:left="720"/>
        <w:rPr>
          <w:rFonts w:ascii="Verdana" w:hAnsi="Verdana"/>
          <w:sz w:val="16"/>
          <w:szCs w:val="16"/>
        </w:rPr>
      </w:pPr>
      <w:r w:rsidRPr="000044AA">
        <w:rPr>
          <w:rFonts w:ascii="Verdana" w:hAnsi="Verdana"/>
          <w:sz w:val="16"/>
          <w:szCs w:val="16"/>
        </w:rPr>
        <w:t xml:space="preserve">Jako drogę rowerową Zamawiający rozumie obiekt budowlany o długości </w:t>
      </w:r>
      <w:r w:rsidRPr="000044AA">
        <w:rPr>
          <w:rFonts w:ascii="Verdana" w:hAnsi="Verdana"/>
          <w:b/>
          <w:color w:val="FF0000"/>
          <w:sz w:val="16"/>
          <w:szCs w:val="16"/>
          <w:u w:val="single"/>
        </w:rPr>
        <w:t>od 2 km</w:t>
      </w:r>
      <w:r w:rsidRPr="000044AA">
        <w:rPr>
          <w:rFonts w:ascii="Verdana" w:hAnsi="Verdana"/>
          <w:sz w:val="16"/>
          <w:szCs w:val="16"/>
        </w:rPr>
        <w:t>.</w:t>
      </w: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w SIWZ było:</w:t>
      </w:r>
    </w:p>
    <w:p w:rsidR="000044AA" w:rsidRPr="000044AA" w:rsidRDefault="000044AA" w:rsidP="000044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>Ofertę należy złożyć w terminie i miejscu wskazanym w SIWZ w zamkniętej kopercie oznaczonej jako:</w:t>
      </w:r>
    </w:p>
    <w:p w:rsidR="000044AA" w:rsidRPr="000044AA" w:rsidRDefault="000044AA" w:rsidP="000044AA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16"/>
          <w:szCs w:val="16"/>
        </w:rPr>
      </w:pPr>
      <w:r w:rsidRPr="000044AA">
        <w:rPr>
          <w:rFonts w:ascii="Verdana" w:hAnsi="Verdana"/>
          <w:b/>
          <w:sz w:val="16"/>
          <w:szCs w:val="16"/>
        </w:rPr>
        <w:t xml:space="preserve">OFERTA </w:t>
      </w:r>
      <w:r w:rsidRPr="000044AA">
        <w:rPr>
          <w:rFonts w:ascii="Verdana" w:hAnsi="Verdana"/>
          <w:b/>
          <w:color w:val="000000"/>
          <w:sz w:val="16"/>
          <w:szCs w:val="16"/>
        </w:rPr>
        <w:t>na</w:t>
      </w:r>
    </w:p>
    <w:p w:rsidR="000044AA" w:rsidRPr="000044AA" w:rsidRDefault="000044AA" w:rsidP="000044A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16"/>
          <w:szCs w:val="16"/>
        </w:rPr>
      </w:pPr>
      <w:r w:rsidRPr="000044AA">
        <w:rPr>
          <w:b/>
          <w:color w:val="000000"/>
          <w:sz w:val="16"/>
          <w:szCs w:val="16"/>
        </w:rPr>
        <w:t>opracowanie dokumentacji projektowej wraz z uzyskaniem pozwolenia na budowę dróg rowerowych</w:t>
      </w:r>
    </w:p>
    <w:p w:rsidR="000044AA" w:rsidRPr="000044AA" w:rsidRDefault="000044AA" w:rsidP="000044AA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b/>
          <w:sz w:val="16"/>
          <w:szCs w:val="16"/>
        </w:rPr>
      </w:pPr>
      <w:r w:rsidRPr="000044AA">
        <w:rPr>
          <w:b/>
          <w:color w:val="000000"/>
          <w:sz w:val="16"/>
          <w:szCs w:val="16"/>
        </w:rPr>
        <w:t xml:space="preserve">NIE OTWIERAĆ PRZED: </w:t>
      </w:r>
      <w:r w:rsidRPr="000044AA">
        <w:rPr>
          <w:b/>
          <w:color w:val="FF0000"/>
          <w:sz w:val="16"/>
          <w:szCs w:val="16"/>
          <w:u w:val="single"/>
        </w:rPr>
        <w:t>12.10.2016</w:t>
      </w:r>
      <w:r w:rsidRPr="000044AA">
        <w:rPr>
          <w:b/>
          <w:color w:val="FF0000"/>
          <w:sz w:val="16"/>
          <w:szCs w:val="16"/>
        </w:rPr>
        <w:t xml:space="preserve"> </w:t>
      </w:r>
      <w:r w:rsidRPr="000044AA">
        <w:rPr>
          <w:b/>
          <w:sz w:val="16"/>
          <w:szCs w:val="16"/>
        </w:rPr>
        <w:t>r. GODZINĄ 10.00</w:t>
      </w:r>
    </w:p>
    <w:p w:rsidR="000044AA" w:rsidRPr="000044AA" w:rsidRDefault="000044AA" w:rsidP="000044AA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b/>
          <w:sz w:val="16"/>
          <w:szCs w:val="16"/>
        </w:rPr>
      </w:pPr>
    </w:p>
    <w:p w:rsidR="000044AA" w:rsidRPr="000044AA" w:rsidRDefault="000044AA" w:rsidP="000044A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Miejsce oraz termin składania o otwarcia ofert.</w:t>
      </w:r>
    </w:p>
    <w:p w:rsidR="000044AA" w:rsidRPr="000044AA" w:rsidRDefault="000044AA" w:rsidP="000044A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 xml:space="preserve">Oferty należy złożyć w </w:t>
      </w:r>
      <w:r w:rsidRPr="000044AA">
        <w:rPr>
          <w:rStyle w:val="text"/>
          <w:sz w:val="16"/>
          <w:szCs w:val="16"/>
        </w:rPr>
        <w:t>Powiatowym Zarządzie Dróg w Toruniu, ul. Polna 113, 87-100 Toruń.</w:t>
      </w:r>
    </w:p>
    <w:p w:rsidR="000044AA" w:rsidRPr="000044AA" w:rsidRDefault="000044AA" w:rsidP="000044A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 xml:space="preserve">Nieprzekraczalny termin składania ofert upływa w dniu </w:t>
      </w:r>
      <w:r w:rsidRPr="000044AA">
        <w:rPr>
          <w:b/>
          <w:color w:val="FF0000"/>
          <w:sz w:val="16"/>
          <w:szCs w:val="16"/>
          <w:u w:val="single"/>
        </w:rPr>
        <w:t>12.10.2016</w:t>
      </w:r>
      <w:r w:rsidRPr="000044AA">
        <w:rPr>
          <w:color w:val="FF0000"/>
          <w:sz w:val="16"/>
          <w:szCs w:val="16"/>
        </w:rPr>
        <w:t xml:space="preserve"> </w:t>
      </w:r>
      <w:r w:rsidRPr="000044AA">
        <w:rPr>
          <w:sz w:val="16"/>
          <w:szCs w:val="16"/>
        </w:rPr>
        <w:t>r. o godzinie 9.45.</w:t>
      </w:r>
    </w:p>
    <w:p w:rsidR="000044AA" w:rsidRPr="000044AA" w:rsidRDefault="000044AA" w:rsidP="000044A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 xml:space="preserve">Otwarcie ofert nastąpi w </w:t>
      </w:r>
      <w:r w:rsidRPr="000044AA">
        <w:rPr>
          <w:rStyle w:val="text"/>
          <w:sz w:val="16"/>
          <w:szCs w:val="16"/>
        </w:rPr>
        <w:t xml:space="preserve">Powiatowym Zarządzie Dróg w Toruniu, ul. Polna 113, 87-100 Toruń </w:t>
      </w:r>
      <w:r w:rsidRPr="000044AA">
        <w:rPr>
          <w:sz w:val="16"/>
          <w:szCs w:val="16"/>
        </w:rPr>
        <w:t xml:space="preserve">dnia </w:t>
      </w:r>
      <w:r w:rsidRPr="000044AA">
        <w:rPr>
          <w:b/>
          <w:color w:val="FF0000"/>
          <w:sz w:val="16"/>
          <w:szCs w:val="16"/>
          <w:u w:val="single"/>
        </w:rPr>
        <w:t>12.10.2016</w:t>
      </w:r>
      <w:r w:rsidRPr="000044AA">
        <w:rPr>
          <w:color w:val="FF0000"/>
          <w:sz w:val="16"/>
          <w:szCs w:val="16"/>
        </w:rPr>
        <w:t xml:space="preserve"> </w:t>
      </w:r>
      <w:r w:rsidRPr="000044AA">
        <w:rPr>
          <w:sz w:val="16"/>
          <w:szCs w:val="16"/>
        </w:rPr>
        <w:t>r. o godzinie 10.00.</w:t>
      </w:r>
    </w:p>
    <w:p w:rsidR="000044AA" w:rsidRPr="000044AA" w:rsidRDefault="000044AA" w:rsidP="000044AA">
      <w:pPr>
        <w:autoSpaceDE w:val="0"/>
        <w:autoSpaceDN w:val="0"/>
        <w:adjustRightInd w:val="0"/>
        <w:spacing w:after="0"/>
        <w:ind w:left="720"/>
        <w:jc w:val="both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w SIWZ jest:</w:t>
      </w:r>
    </w:p>
    <w:p w:rsidR="000044AA" w:rsidRPr="000044AA" w:rsidRDefault="000044AA" w:rsidP="000044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>Ofertę należy złożyć w terminie i miejscu wskazanym w SIWZ w zamkniętej kopercie oznaczonej jako:</w:t>
      </w:r>
    </w:p>
    <w:p w:rsidR="000044AA" w:rsidRPr="000044AA" w:rsidRDefault="000044AA" w:rsidP="000044AA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16"/>
          <w:szCs w:val="16"/>
        </w:rPr>
      </w:pPr>
      <w:r w:rsidRPr="000044AA">
        <w:rPr>
          <w:rFonts w:ascii="Verdana" w:hAnsi="Verdana"/>
          <w:b/>
          <w:sz w:val="16"/>
          <w:szCs w:val="16"/>
        </w:rPr>
        <w:t xml:space="preserve">OFERTA </w:t>
      </w:r>
      <w:r w:rsidRPr="000044AA">
        <w:rPr>
          <w:rFonts w:ascii="Verdana" w:hAnsi="Verdana"/>
          <w:b/>
          <w:color w:val="000000"/>
          <w:sz w:val="16"/>
          <w:szCs w:val="16"/>
        </w:rPr>
        <w:t>na</w:t>
      </w:r>
    </w:p>
    <w:p w:rsidR="000044AA" w:rsidRPr="000044AA" w:rsidRDefault="000044AA" w:rsidP="000044AA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b/>
          <w:sz w:val="16"/>
          <w:szCs w:val="16"/>
        </w:rPr>
      </w:pPr>
      <w:r w:rsidRPr="000044AA">
        <w:rPr>
          <w:b/>
          <w:color w:val="000000"/>
          <w:sz w:val="16"/>
          <w:szCs w:val="16"/>
        </w:rPr>
        <w:t>opracowanie dokumentacji projektowej wraz z uzyskaniem pozwolenia na budowę dróg rowerowych</w:t>
      </w:r>
    </w:p>
    <w:p w:rsidR="000044AA" w:rsidRPr="000044AA" w:rsidRDefault="000044AA" w:rsidP="000044AA">
      <w:pPr>
        <w:autoSpaceDE w:val="0"/>
        <w:autoSpaceDN w:val="0"/>
        <w:adjustRightInd w:val="0"/>
        <w:spacing w:after="0"/>
        <w:ind w:left="708"/>
        <w:jc w:val="center"/>
        <w:outlineLvl w:val="0"/>
        <w:rPr>
          <w:b/>
          <w:sz w:val="16"/>
          <w:szCs w:val="16"/>
        </w:rPr>
      </w:pPr>
      <w:r w:rsidRPr="000044AA">
        <w:rPr>
          <w:b/>
          <w:color w:val="000000"/>
          <w:sz w:val="16"/>
          <w:szCs w:val="16"/>
        </w:rPr>
        <w:t xml:space="preserve">NIE OTWIERAĆ PRZED: </w:t>
      </w:r>
      <w:r w:rsidRPr="000044AA">
        <w:rPr>
          <w:b/>
          <w:color w:val="FF0000"/>
          <w:sz w:val="16"/>
          <w:szCs w:val="16"/>
        </w:rPr>
        <w:t xml:space="preserve">31.10.2016 </w:t>
      </w:r>
      <w:r w:rsidRPr="000044AA">
        <w:rPr>
          <w:b/>
          <w:sz w:val="16"/>
          <w:szCs w:val="16"/>
        </w:rPr>
        <w:t>r. GODZINĄ 10.00</w:t>
      </w:r>
    </w:p>
    <w:p w:rsidR="000044AA" w:rsidRPr="000044AA" w:rsidRDefault="000044AA" w:rsidP="000044A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Miejsce oraz termin składania o otwarcia ofert.</w:t>
      </w:r>
    </w:p>
    <w:p w:rsidR="000044AA" w:rsidRPr="000044AA" w:rsidRDefault="000044AA" w:rsidP="000044AA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 xml:space="preserve">Oferty należy złożyć w </w:t>
      </w:r>
      <w:r w:rsidRPr="000044AA">
        <w:rPr>
          <w:rStyle w:val="text"/>
          <w:sz w:val="16"/>
          <w:szCs w:val="16"/>
        </w:rPr>
        <w:t>Powiatowym Zarządzie Dróg w Toruniu, ul. Polna 113, 87-100 Toruń.</w:t>
      </w:r>
    </w:p>
    <w:p w:rsidR="000044AA" w:rsidRPr="000044AA" w:rsidRDefault="000044AA" w:rsidP="000044AA">
      <w:pPr>
        <w:numPr>
          <w:ilvl w:val="1"/>
          <w:numId w:val="36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 xml:space="preserve">Nieprzekraczalny termin składania ofert upływa w dniu </w:t>
      </w:r>
      <w:r w:rsidRPr="000044AA">
        <w:rPr>
          <w:b/>
          <w:color w:val="FF0000"/>
          <w:sz w:val="16"/>
          <w:szCs w:val="16"/>
          <w:u w:val="single"/>
        </w:rPr>
        <w:t>31.10.2016</w:t>
      </w:r>
      <w:r w:rsidRPr="000044AA">
        <w:rPr>
          <w:color w:val="FF0000"/>
          <w:sz w:val="16"/>
          <w:szCs w:val="16"/>
        </w:rPr>
        <w:t xml:space="preserve"> </w:t>
      </w:r>
      <w:r w:rsidRPr="000044AA">
        <w:rPr>
          <w:sz w:val="16"/>
          <w:szCs w:val="16"/>
        </w:rPr>
        <w:t>r. o godzinie 9.45.</w:t>
      </w:r>
    </w:p>
    <w:p w:rsidR="000044AA" w:rsidRPr="000044AA" w:rsidRDefault="000044AA" w:rsidP="000044AA">
      <w:pPr>
        <w:numPr>
          <w:ilvl w:val="1"/>
          <w:numId w:val="36"/>
        </w:num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0044AA">
        <w:rPr>
          <w:sz w:val="16"/>
          <w:szCs w:val="16"/>
        </w:rPr>
        <w:t xml:space="preserve">Otwarcie ofert nastąpi w </w:t>
      </w:r>
      <w:r w:rsidRPr="000044AA">
        <w:rPr>
          <w:rStyle w:val="text"/>
          <w:sz w:val="16"/>
          <w:szCs w:val="16"/>
        </w:rPr>
        <w:t xml:space="preserve">Powiatowym Zarządzie Dróg w Toruniu, ul. Polna 113, 87-100 Toruń </w:t>
      </w:r>
      <w:r w:rsidRPr="000044AA">
        <w:rPr>
          <w:sz w:val="16"/>
          <w:szCs w:val="16"/>
        </w:rPr>
        <w:t xml:space="preserve">dnia </w:t>
      </w:r>
      <w:r w:rsidRPr="000044AA">
        <w:rPr>
          <w:b/>
          <w:color w:val="FF0000"/>
          <w:sz w:val="16"/>
          <w:szCs w:val="16"/>
          <w:u w:val="single"/>
        </w:rPr>
        <w:t>31.10.2016</w:t>
      </w:r>
      <w:r w:rsidRPr="000044AA">
        <w:rPr>
          <w:color w:val="FF0000"/>
          <w:sz w:val="16"/>
          <w:szCs w:val="16"/>
        </w:rPr>
        <w:t xml:space="preserve"> </w:t>
      </w:r>
      <w:r w:rsidRPr="000044AA">
        <w:rPr>
          <w:sz w:val="16"/>
          <w:szCs w:val="16"/>
        </w:rPr>
        <w:t>r. o godzinie 10.00.</w:t>
      </w: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  <w:r w:rsidRPr="000044AA">
        <w:rPr>
          <w:b/>
          <w:sz w:val="16"/>
          <w:szCs w:val="16"/>
        </w:rPr>
        <w:t>Zmianie ulega także „Formularz ofertowy” oraz „Doświadczenie osoby wyznaczonej do pełnienia funkcji głównego projektanta” zgodnie z załącznikiem.</w:t>
      </w:r>
    </w:p>
    <w:p w:rsidR="000044AA" w:rsidRPr="000044AA" w:rsidRDefault="000044AA" w:rsidP="000044AA">
      <w:pPr>
        <w:spacing w:after="0"/>
        <w:rPr>
          <w:b/>
          <w:sz w:val="16"/>
          <w:szCs w:val="16"/>
        </w:rPr>
      </w:pPr>
    </w:p>
    <w:p w:rsidR="000044AA" w:rsidRPr="000044AA" w:rsidRDefault="000044AA" w:rsidP="000044AA">
      <w:pPr>
        <w:spacing w:after="0"/>
        <w:rPr>
          <w:sz w:val="16"/>
          <w:szCs w:val="16"/>
        </w:rPr>
      </w:pPr>
      <w:r w:rsidRPr="000044AA">
        <w:rPr>
          <w:sz w:val="16"/>
          <w:szCs w:val="16"/>
        </w:rPr>
        <w:t>Powyższe zmiany są wiążące dla wszystkich Wykonawców i należy je uwzględnić w składanych ofertach.</w:t>
      </w: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sz w:val="16"/>
          <w:szCs w:val="16"/>
        </w:rPr>
      </w:pPr>
    </w:p>
    <w:p w:rsidR="000044AA" w:rsidRPr="000044AA" w:rsidRDefault="000044AA" w:rsidP="000044AA">
      <w:pPr>
        <w:spacing w:after="0"/>
        <w:rPr>
          <w:sz w:val="16"/>
          <w:szCs w:val="16"/>
        </w:rPr>
      </w:pP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</w:r>
      <w:r w:rsidRPr="000044AA">
        <w:rPr>
          <w:sz w:val="16"/>
          <w:szCs w:val="16"/>
        </w:rPr>
        <w:tab/>
        <w:t>Kamil Zbroja</w:t>
      </w:r>
    </w:p>
    <w:p w:rsidR="00AB7783" w:rsidRPr="000044AA" w:rsidRDefault="00AB7783" w:rsidP="000044AA">
      <w:pPr>
        <w:spacing w:after="0"/>
        <w:rPr>
          <w:sz w:val="16"/>
          <w:szCs w:val="16"/>
        </w:rPr>
      </w:pPr>
    </w:p>
    <w:sectPr w:rsidR="00AB7783" w:rsidRPr="000044AA" w:rsidSect="00A327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8F" w:rsidRDefault="008D4E8F" w:rsidP="00522443">
      <w:pPr>
        <w:spacing w:after="0" w:line="240" w:lineRule="auto"/>
      </w:pPr>
      <w:r>
        <w:separator/>
      </w:r>
    </w:p>
  </w:endnote>
  <w:endnote w:type="continuationSeparator" w:id="0">
    <w:p w:rsidR="008D4E8F" w:rsidRDefault="008D4E8F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Default="005A3F8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5A3F89" w:rsidRPr="00522443" w:rsidRDefault="005A3F8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5A3F89" w:rsidRDefault="005A3F8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5A3F89" w:rsidRPr="00522443" w:rsidRDefault="005A3F8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FF721E"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FF721E">
      <w:rPr>
        <w:rStyle w:val="Numerstrony"/>
        <w:noProof/>
        <w:sz w:val="14"/>
        <w:szCs w:val="14"/>
      </w:rPr>
      <w:t>2</w:t>
    </w:r>
    <w:r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Default="008D4E8F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5A3F89" w:rsidRPr="00522443" w:rsidRDefault="005A3F8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5A3F89" w:rsidRPr="00522443" w:rsidRDefault="005A3F8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5A3F89" w:rsidRPr="00522443" w:rsidRDefault="005A3F8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15</w:t>
    </w:r>
    <w:r w:rsidRPr="00522443">
      <w:rPr>
        <w:rStyle w:val="Numerstrony"/>
        <w:sz w:val="14"/>
        <w:szCs w:val="14"/>
      </w:rPr>
      <w:fldChar w:fldCharType="end"/>
    </w:r>
  </w:p>
  <w:p w:rsidR="005A3F89" w:rsidRPr="00EB5F56" w:rsidRDefault="005A3F8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8F" w:rsidRDefault="008D4E8F" w:rsidP="00522443">
      <w:pPr>
        <w:spacing w:after="0" w:line="240" w:lineRule="auto"/>
      </w:pPr>
      <w:r>
        <w:separator/>
      </w:r>
    </w:p>
  </w:footnote>
  <w:footnote w:type="continuationSeparator" w:id="0">
    <w:p w:rsidR="008D4E8F" w:rsidRDefault="008D4E8F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Pr="00E404C9" w:rsidRDefault="005A3F8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5A3F89" w:rsidRPr="00E404C9" w:rsidRDefault="005A3F89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5A3F89" w:rsidRDefault="00083F3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Pr="00E404C9" w:rsidRDefault="005A3F8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5A3F89" w:rsidRPr="00E404C9" w:rsidRDefault="005A3F8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5A3F89" w:rsidRDefault="00083F3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F89" w:rsidRPr="00CC2C79" w:rsidRDefault="005A3F8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5A3F89" w:rsidRPr="00CC2C79" w:rsidRDefault="005A3F8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C1E83"/>
    <w:multiLevelType w:val="hybridMultilevel"/>
    <w:tmpl w:val="5C909DBE"/>
    <w:lvl w:ilvl="0" w:tplc="F028C1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F32FB"/>
    <w:multiLevelType w:val="hybridMultilevel"/>
    <w:tmpl w:val="DC14A84C"/>
    <w:lvl w:ilvl="0" w:tplc="826044A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E3C65"/>
    <w:multiLevelType w:val="hybridMultilevel"/>
    <w:tmpl w:val="8A9CED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85283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4">
    <w:nsid w:val="30417CEA"/>
    <w:multiLevelType w:val="hybridMultilevel"/>
    <w:tmpl w:val="8A9CED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1A1BB4"/>
    <w:multiLevelType w:val="hybridMultilevel"/>
    <w:tmpl w:val="404AA140"/>
    <w:lvl w:ilvl="0" w:tplc="98D49DD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02B2B"/>
    <w:multiLevelType w:val="hybridMultilevel"/>
    <w:tmpl w:val="E24059B6"/>
    <w:lvl w:ilvl="0" w:tplc="290AC27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54475"/>
    <w:multiLevelType w:val="hybridMultilevel"/>
    <w:tmpl w:val="7C5669EE"/>
    <w:lvl w:ilvl="0" w:tplc="D17AF2C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EBF3791"/>
    <w:multiLevelType w:val="hybridMultilevel"/>
    <w:tmpl w:val="0BE2517E"/>
    <w:lvl w:ilvl="0" w:tplc="F89872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7439E4">
      <w:start w:val="1"/>
      <w:numFmt w:val="decimal"/>
      <w:lvlText w:val="%2."/>
      <w:lvlJc w:val="left"/>
      <w:pPr>
        <w:ind w:left="644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5"/>
  </w:num>
  <w:num w:numId="5">
    <w:abstractNumId w:val="29"/>
  </w:num>
  <w:num w:numId="6">
    <w:abstractNumId w:val="3"/>
  </w:num>
  <w:num w:numId="7">
    <w:abstractNumId w:val="19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3"/>
  </w:num>
  <w:num w:numId="12">
    <w:abstractNumId w:val="28"/>
  </w:num>
  <w:num w:numId="13">
    <w:abstractNumId w:val="0"/>
  </w:num>
  <w:num w:numId="14">
    <w:abstractNumId w:val="18"/>
  </w:num>
  <w:num w:numId="15">
    <w:abstractNumId w:val="6"/>
  </w:num>
  <w:num w:numId="16">
    <w:abstractNumId w:val="11"/>
  </w:num>
  <w:num w:numId="17">
    <w:abstractNumId w:val="10"/>
  </w:num>
  <w:num w:numId="18">
    <w:abstractNumId w:val="2"/>
  </w:num>
  <w:num w:numId="19">
    <w:abstractNumId w:val="17"/>
  </w:num>
  <w:num w:numId="20">
    <w:abstractNumId w:val="32"/>
  </w:num>
  <w:num w:numId="21">
    <w:abstractNumId w:val="21"/>
  </w:num>
  <w:num w:numId="22">
    <w:abstractNumId w:val="20"/>
  </w:num>
  <w:num w:numId="23">
    <w:abstractNumId w:val="23"/>
  </w:num>
  <w:num w:numId="24">
    <w:abstractNumId w:val="1"/>
  </w:num>
  <w:num w:numId="25">
    <w:abstractNumId w:val="26"/>
  </w:num>
  <w:num w:numId="26">
    <w:abstractNumId w:val="15"/>
  </w:num>
  <w:num w:numId="27">
    <w:abstractNumId w:val="31"/>
  </w:num>
  <w:num w:numId="28">
    <w:abstractNumId w:val="34"/>
  </w:num>
  <w:num w:numId="29">
    <w:abstractNumId w:val="24"/>
  </w:num>
  <w:num w:numId="30">
    <w:abstractNumId w:val="22"/>
  </w:num>
  <w:num w:numId="31">
    <w:abstractNumId w:val="27"/>
  </w:num>
  <w:num w:numId="32">
    <w:abstractNumId w:val="12"/>
  </w:num>
  <w:num w:numId="33">
    <w:abstractNumId w:val="14"/>
  </w:num>
  <w:num w:numId="34">
    <w:abstractNumId w:val="4"/>
  </w:num>
  <w:num w:numId="35">
    <w:abstractNumId w:val="9"/>
  </w:num>
  <w:num w:numId="36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044AA"/>
    <w:rsid w:val="00016141"/>
    <w:rsid w:val="000367F0"/>
    <w:rsid w:val="00072576"/>
    <w:rsid w:val="00083F3F"/>
    <w:rsid w:val="000854C1"/>
    <w:rsid w:val="000B66C7"/>
    <w:rsid w:val="000B7AE3"/>
    <w:rsid w:val="000C19F0"/>
    <w:rsid w:val="000C494F"/>
    <w:rsid w:val="000F4B08"/>
    <w:rsid w:val="00102B20"/>
    <w:rsid w:val="0011386A"/>
    <w:rsid w:val="00136FD3"/>
    <w:rsid w:val="0014155A"/>
    <w:rsid w:val="00150CFF"/>
    <w:rsid w:val="00155EFC"/>
    <w:rsid w:val="00162B6D"/>
    <w:rsid w:val="00173760"/>
    <w:rsid w:val="00177730"/>
    <w:rsid w:val="001928A7"/>
    <w:rsid w:val="001A2B22"/>
    <w:rsid w:val="001A4401"/>
    <w:rsid w:val="001F2159"/>
    <w:rsid w:val="001F5B78"/>
    <w:rsid w:val="00224B7B"/>
    <w:rsid w:val="00227432"/>
    <w:rsid w:val="0024226F"/>
    <w:rsid w:val="002A32F7"/>
    <w:rsid w:val="002A4300"/>
    <w:rsid w:val="002C0620"/>
    <w:rsid w:val="002E54F4"/>
    <w:rsid w:val="002F6899"/>
    <w:rsid w:val="0030640C"/>
    <w:rsid w:val="00314FC2"/>
    <w:rsid w:val="00335160"/>
    <w:rsid w:val="003351F8"/>
    <w:rsid w:val="00347066"/>
    <w:rsid w:val="00347376"/>
    <w:rsid w:val="003853BE"/>
    <w:rsid w:val="00393859"/>
    <w:rsid w:val="003C78FA"/>
    <w:rsid w:val="003D41E8"/>
    <w:rsid w:val="003E207E"/>
    <w:rsid w:val="00421537"/>
    <w:rsid w:val="00451D5D"/>
    <w:rsid w:val="00456706"/>
    <w:rsid w:val="0046417A"/>
    <w:rsid w:val="00465843"/>
    <w:rsid w:val="004A28AA"/>
    <w:rsid w:val="004B2115"/>
    <w:rsid w:val="004C60A1"/>
    <w:rsid w:val="004C7623"/>
    <w:rsid w:val="004D3AD0"/>
    <w:rsid w:val="004D7768"/>
    <w:rsid w:val="004F7652"/>
    <w:rsid w:val="00503773"/>
    <w:rsid w:val="00503CE2"/>
    <w:rsid w:val="00522443"/>
    <w:rsid w:val="00547C21"/>
    <w:rsid w:val="00562687"/>
    <w:rsid w:val="00567906"/>
    <w:rsid w:val="005A3F89"/>
    <w:rsid w:val="005B13D8"/>
    <w:rsid w:val="005B1CA4"/>
    <w:rsid w:val="005D0C91"/>
    <w:rsid w:val="00602C61"/>
    <w:rsid w:val="006050CB"/>
    <w:rsid w:val="006134B5"/>
    <w:rsid w:val="006156FC"/>
    <w:rsid w:val="00622B12"/>
    <w:rsid w:val="0063721A"/>
    <w:rsid w:val="0064171C"/>
    <w:rsid w:val="00656F00"/>
    <w:rsid w:val="00660C9C"/>
    <w:rsid w:val="00680F23"/>
    <w:rsid w:val="006A787A"/>
    <w:rsid w:val="006B232F"/>
    <w:rsid w:val="006B423A"/>
    <w:rsid w:val="006B4F86"/>
    <w:rsid w:val="006D1D01"/>
    <w:rsid w:val="006F6CDE"/>
    <w:rsid w:val="00704EB3"/>
    <w:rsid w:val="00706C5E"/>
    <w:rsid w:val="00742F99"/>
    <w:rsid w:val="007467F4"/>
    <w:rsid w:val="00767035"/>
    <w:rsid w:val="00776C51"/>
    <w:rsid w:val="00785CC4"/>
    <w:rsid w:val="00794CC2"/>
    <w:rsid w:val="007B0C23"/>
    <w:rsid w:val="007B1E60"/>
    <w:rsid w:val="007C35B9"/>
    <w:rsid w:val="007C7EBC"/>
    <w:rsid w:val="007D4566"/>
    <w:rsid w:val="008057AC"/>
    <w:rsid w:val="008650B1"/>
    <w:rsid w:val="00871281"/>
    <w:rsid w:val="00872E27"/>
    <w:rsid w:val="00882EB4"/>
    <w:rsid w:val="00891C24"/>
    <w:rsid w:val="00897B3F"/>
    <w:rsid w:val="008C0E81"/>
    <w:rsid w:val="008C6F3D"/>
    <w:rsid w:val="008D4E8F"/>
    <w:rsid w:val="00913421"/>
    <w:rsid w:val="00936E4A"/>
    <w:rsid w:val="00944924"/>
    <w:rsid w:val="00946241"/>
    <w:rsid w:val="00962435"/>
    <w:rsid w:val="00994861"/>
    <w:rsid w:val="009A2E3B"/>
    <w:rsid w:val="009A3A6A"/>
    <w:rsid w:val="009B3E61"/>
    <w:rsid w:val="009D2795"/>
    <w:rsid w:val="009E5C44"/>
    <w:rsid w:val="009F14D5"/>
    <w:rsid w:val="009F1BDF"/>
    <w:rsid w:val="009F5045"/>
    <w:rsid w:val="009F6958"/>
    <w:rsid w:val="00A30644"/>
    <w:rsid w:val="00A327AC"/>
    <w:rsid w:val="00A4561D"/>
    <w:rsid w:val="00A86493"/>
    <w:rsid w:val="00A87BE3"/>
    <w:rsid w:val="00A93145"/>
    <w:rsid w:val="00AB7783"/>
    <w:rsid w:val="00AD09EF"/>
    <w:rsid w:val="00AD50F0"/>
    <w:rsid w:val="00AF778D"/>
    <w:rsid w:val="00B138AD"/>
    <w:rsid w:val="00B15FD1"/>
    <w:rsid w:val="00B22C3E"/>
    <w:rsid w:val="00B24523"/>
    <w:rsid w:val="00B62C5A"/>
    <w:rsid w:val="00BA71C0"/>
    <w:rsid w:val="00BC651E"/>
    <w:rsid w:val="00BD0CD8"/>
    <w:rsid w:val="00BD532D"/>
    <w:rsid w:val="00BE5563"/>
    <w:rsid w:val="00C01515"/>
    <w:rsid w:val="00C0667D"/>
    <w:rsid w:val="00C46C1E"/>
    <w:rsid w:val="00C500B7"/>
    <w:rsid w:val="00C87C57"/>
    <w:rsid w:val="00C87DB2"/>
    <w:rsid w:val="00CB467B"/>
    <w:rsid w:val="00CC5B27"/>
    <w:rsid w:val="00D0272C"/>
    <w:rsid w:val="00D13B61"/>
    <w:rsid w:val="00D4353C"/>
    <w:rsid w:val="00DB3903"/>
    <w:rsid w:val="00DC7C40"/>
    <w:rsid w:val="00DE5666"/>
    <w:rsid w:val="00DF5B43"/>
    <w:rsid w:val="00E00FE7"/>
    <w:rsid w:val="00E148B9"/>
    <w:rsid w:val="00E20619"/>
    <w:rsid w:val="00E2486D"/>
    <w:rsid w:val="00E34B44"/>
    <w:rsid w:val="00E404C9"/>
    <w:rsid w:val="00E42284"/>
    <w:rsid w:val="00E67087"/>
    <w:rsid w:val="00E922B1"/>
    <w:rsid w:val="00EA1879"/>
    <w:rsid w:val="00F124EB"/>
    <w:rsid w:val="00F205F3"/>
    <w:rsid w:val="00F609A4"/>
    <w:rsid w:val="00F65FC8"/>
    <w:rsid w:val="00F84E29"/>
    <w:rsid w:val="00FC3989"/>
    <w:rsid w:val="00FD6A43"/>
    <w:rsid w:val="00FE0DE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2016-09-07T13:47:00Z</cp:lastPrinted>
  <dcterms:created xsi:type="dcterms:W3CDTF">2016-10-11T10:02:00Z</dcterms:created>
  <dcterms:modified xsi:type="dcterms:W3CDTF">2016-10-11T10:02:00Z</dcterms:modified>
</cp:coreProperties>
</file>