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A0" w:rsidRPr="00AC2C2B" w:rsidRDefault="00D86AA0" w:rsidP="00D86AA0">
      <w:pPr>
        <w:pStyle w:val="Nagwek1"/>
        <w:keepNext/>
        <w:keepLines/>
        <w:shd w:val="clear" w:color="auto" w:fill="auto"/>
        <w:spacing w:before="267" w:line="288" w:lineRule="exact"/>
        <w:ind w:left="200"/>
        <w:jc w:val="right"/>
        <w:rPr>
          <w:rFonts w:ascii="Arial" w:hAnsi="Arial" w:cs="Arial"/>
          <w:b w:val="0"/>
          <w:sz w:val="20"/>
          <w:szCs w:val="20"/>
        </w:rPr>
      </w:pPr>
      <w:r w:rsidRPr="00AC2C2B">
        <w:rPr>
          <w:rFonts w:ascii="Arial" w:hAnsi="Arial" w:cs="Arial"/>
          <w:b w:val="0"/>
          <w:sz w:val="20"/>
          <w:szCs w:val="20"/>
        </w:rPr>
        <w:t>Załącznik nr</w:t>
      </w:r>
      <w:r w:rsidR="002C5ECE">
        <w:rPr>
          <w:rFonts w:ascii="Arial" w:hAnsi="Arial" w:cs="Arial"/>
          <w:b w:val="0"/>
          <w:sz w:val="20"/>
          <w:szCs w:val="20"/>
        </w:rPr>
        <w:t xml:space="preserve"> </w:t>
      </w:r>
      <w:r w:rsidRPr="00AC2C2B">
        <w:rPr>
          <w:rFonts w:ascii="Arial" w:hAnsi="Arial" w:cs="Arial"/>
          <w:b w:val="0"/>
          <w:sz w:val="20"/>
          <w:szCs w:val="20"/>
        </w:rPr>
        <w:t>1</w:t>
      </w:r>
    </w:p>
    <w:p w:rsidR="00824EE2" w:rsidRPr="00AC2C2B" w:rsidRDefault="00824EE2" w:rsidP="00824EE2">
      <w:pPr>
        <w:pStyle w:val="Nagwek1"/>
        <w:keepNext/>
        <w:keepLines/>
        <w:shd w:val="clear" w:color="auto" w:fill="auto"/>
        <w:spacing w:before="267" w:line="288" w:lineRule="exact"/>
        <w:ind w:left="200"/>
        <w:rPr>
          <w:rFonts w:ascii="Arial" w:hAnsi="Arial" w:cs="Arial"/>
          <w:b w:val="0"/>
          <w:sz w:val="20"/>
          <w:szCs w:val="20"/>
        </w:rPr>
      </w:pPr>
      <w:r w:rsidRPr="00AC2C2B">
        <w:rPr>
          <w:rFonts w:ascii="Arial" w:hAnsi="Arial" w:cs="Arial"/>
          <w:b w:val="0"/>
          <w:sz w:val="20"/>
          <w:szCs w:val="20"/>
        </w:rPr>
        <w:t xml:space="preserve">OPIS PRZEDMIOTU ZAMÓWIENIA </w:t>
      </w:r>
      <w:r w:rsidRPr="00AC2C2B">
        <w:rPr>
          <w:rStyle w:val="Nagwek111pt"/>
          <w:rFonts w:ascii="Arial" w:hAnsi="Arial" w:cs="Arial"/>
          <w:sz w:val="20"/>
          <w:szCs w:val="20"/>
        </w:rPr>
        <w:t xml:space="preserve"> </w:t>
      </w:r>
    </w:p>
    <w:p w:rsidR="00824EE2" w:rsidRPr="00AC2C2B" w:rsidRDefault="00824EE2" w:rsidP="00824EE2">
      <w:pPr>
        <w:pStyle w:val="Nagwek21"/>
        <w:keepNext/>
        <w:keepLines/>
        <w:shd w:val="clear" w:color="auto" w:fill="auto"/>
        <w:spacing w:after="205" w:line="220" w:lineRule="exact"/>
        <w:rPr>
          <w:rStyle w:val="Nagwek2"/>
          <w:rFonts w:ascii="Arial" w:hAnsi="Arial" w:cs="Arial"/>
          <w:sz w:val="20"/>
          <w:szCs w:val="20"/>
        </w:rPr>
      </w:pPr>
    </w:p>
    <w:p w:rsidR="00824EE2" w:rsidRPr="00AC2C2B" w:rsidRDefault="00824EE2" w:rsidP="00824EE2">
      <w:pPr>
        <w:pStyle w:val="Nagwek21"/>
        <w:keepNext/>
        <w:keepLines/>
        <w:shd w:val="clear" w:color="auto" w:fill="auto"/>
        <w:spacing w:after="205" w:line="220" w:lineRule="exact"/>
        <w:rPr>
          <w:rFonts w:ascii="Arial" w:hAnsi="Arial" w:cs="Arial"/>
          <w:b w:val="0"/>
          <w:sz w:val="20"/>
          <w:szCs w:val="20"/>
        </w:rPr>
      </w:pPr>
      <w:r w:rsidRPr="00AC2C2B">
        <w:rPr>
          <w:rStyle w:val="Nagwek2"/>
          <w:rFonts w:ascii="Arial" w:hAnsi="Arial" w:cs="Arial"/>
          <w:sz w:val="20"/>
          <w:szCs w:val="20"/>
        </w:rPr>
        <w:t>I. Opis przedmiotu zamówienia.</w:t>
      </w:r>
    </w:p>
    <w:p w:rsidR="008C6B23" w:rsidRPr="00AC2C2B" w:rsidRDefault="00824EE2" w:rsidP="008C6B23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 xml:space="preserve">Przedmiotem zamówienia jest </w:t>
      </w:r>
      <w:r w:rsidR="00CB7CBC">
        <w:rPr>
          <w:rFonts w:ascii="Arial" w:hAnsi="Arial" w:cs="Arial"/>
          <w:sz w:val="20"/>
          <w:szCs w:val="20"/>
        </w:rPr>
        <w:t>dostawa</w:t>
      </w:r>
      <w:r w:rsidRPr="00AC2C2B">
        <w:rPr>
          <w:rFonts w:ascii="Arial" w:hAnsi="Arial" w:cs="Arial"/>
          <w:sz w:val="20"/>
          <w:szCs w:val="20"/>
        </w:rPr>
        <w:t xml:space="preserve"> fabrycznie nowego samochodu </w:t>
      </w:r>
      <w:r w:rsidR="008760E3" w:rsidRPr="00AC2C2B">
        <w:rPr>
          <w:rFonts w:ascii="Arial" w:hAnsi="Arial" w:cs="Arial"/>
          <w:bCs/>
          <w:kern w:val="36"/>
          <w:sz w:val="20"/>
          <w:szCs w:val="20"/>
        </w:rPr>
        <w:t xml:space="preserve">brygadowego </w:t>
      </w:r>
      <w:r w:rsidR="008760E3" w:rsidRPr="009F0724">
        <w:rPr>
          <w:rFonts w:ascii="Arial" w:hAnsi="Arial" w:cs="Arial"/>
          <w:bCs/>
          <w:color w:val="FF0000"/>
          <w:kern w:val="36"/>
          <w:sz w:val="20"/>
          <w:szCs w:val="20"/>
        </w:rPr>
        <w:t xml:space="preserve">typu podwójna kabina </w:t>
      </w:r>
      <w:r w:rsidR="009F0724" w:rsidRPr="009F0724">
        <w:rPr>
          <w:rFonts w:ascii="Arial" w:hAnsi="Arial" w:cs="Arial"/>
          <w:bCs/>
          <w:color w:val="FF0000"/>
          <w:kern w:val="36"/>
          <w:sz w:val="20"/>
          <w:szCs w:val="20"/>
        </w:rPr>
        <w:t>ze</w:t>
      </w:r>
      <w:r w:rsidR="008760E3" w:rsidRPr="009F0724">
        <w:rPr>
          <w:rFonts w:ascii="Arial" w:hAnsi="Arial" w:cs="Arial"/>
          <w:bCs/>
          <w:color w:val="FF0000"/>
          <w:kern w:val="36"/>
          <w:sz w:val="20"/>
          <w:szCs w:val="20"/>
        </w:rPr>
        <w:t xml:space="preserve"> skrzyniową</w:t>
      </w:r>
      <w:r w:rsidR="009F0724" w:rsidRPr="009F0724">
        <w:rPr>
          <w:rFonts w:ascii="Arial" w:hAnsi="Arial" w:cs="Arial"/>
          <w:bCs/>
          <w:color w:val="FF0000"/>
          <w:kern w:val="36"/>
          <w:sz w:val="20"/>
          <w:szCs w:val="20"/>
        </w:rPr>
        <w:t xml:space="preserve"> ładunkową</w:t>
      </w:r>
      <w:r w:rsidR="008760E3" w:rsidRPr="00AC2C2B"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Pr="00AC2C2B">
        <w:rPr>
          <w:rFonts w:ascii="Arial" w:hAnsi="Arial" w:cs="Arial"/>
          <w:sz w:val="20"/>
          <w:szCs w:val="20"/>
        </w:rPr>
        <w:t xml:space="preserve">dla </w:t>
      </w:r>
      <w:r w:rsidR="008C6B23" w:rsidRPr="00AC2C2B">
        <w:rPr>
          <w:rFonts w:ascii="Arial" w:hAnsi="Arial" w:cs="Arial"/>
          <w:sz w:val="20"/>
          <w:szCs w:val="20"/>
        </w:rPr>
        <w:t>Powiatowego Zarządu Dróg w Toruniu</w:t>
      </w:r>
      <w:r w:rsidR="00CB7CBC">
        <w:rPr>
          <w:rFonts w:ascii="Arial" w:hAnsi="Arial" w:cs="Arial"/>
          <w:sz w:val="20"/>
          <w:szCs w:val="20"/>
        </w:rPr>
        <w:t xml:space="preserve"> wraz z propozycją finansowania leasingu operacyjnego</w:t>
      </w:r>
      <w:r w:rsidR="008C6B23" w:rsidRPr="00AC2C2B">
        <w:rPr>
          <w:rFonts w:ascii="Arial" w:hAnsi="Arial" w:cs="Arial"/>
          <w:sz w:val="20"/>
          <w:szCs w:val="20"/>
        </w:rPr>
        <w:t>.</w:t>
      </w:r>
    </w:p>
    <w:p w:rsidR="00AF3234" w:rsidRDefault="00AF3234" w:rsidP="00AF3234">
      <w:pPr>
        <w:pStyle w:val="Teksttreci"/>
        <w:shd w:val="clear" w:color="auto" w:fill="auto"/>
        <w:spacing w:before="0" w:line="278" w:lineRule="exact"/>
        <w:ind w:firstLine="0"/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Opis przedmiotu zamówienia wg CPV:</w:t>
      </w:r>
    </w:p>
    <w:p w:rsidR="00CD3EB8" w:rsidRPr="00AC2C2B" w:rsidRDefault="00CD3EB8" w:rsidP="00CD3EB8">
      <w:pPr>
        <w:pStyle w:val="Teksttreci6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AC2C2B">
        <w:rPr>
          <w:rFonts w:ascii="Arial" w:hAnsi="Arial" w:cs="Arial"/>
          <w:b w:val="0"/>
          <w:sz w:val="20"/>
          <w:szCs w:val="20"/>
        </w:rPr>
        <w:t>34110000-1 Samochody osobowe</w:t>
      </w:r>
      <w:r w:rsidRPr="00AC2C2B">
        <w:rPr>
          <w:rFonts w:ascii="Arial" w:hAnsi="Arial" w:cs="Arial"/>
          <w:color w:val="FF0000"/>
          <w:sz w:val="20"/>
          <w:szCs w:val="20"/>
        </w:rPr>
        <w:tab/>
      </w:r>
    </w:p>
    <w:p w:rsidR="00AF3234" w:rsidRPr="00AC2C2B" w:rsidRDefault="00AF3234" w:rsidP="00AF3234">
      <w:pPr>
        <w:pStyle w:val="Teksttreci6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AC2C2B">
        <w:rPr>
          <w:rFonts w:ascii="Arial" w:hAnsi="Arial" w:cs="Arial"/>
          <w:b w:val="0"/>
          <w:sz w:val="20"/>
          <w:szCs w:val="20"/>
        </w:rPr>
        <w:t>66114000-2 Usługi leasingu finansowego</w:t>
      </w:r>
    </w:p>
    <w:p w:rsidR="00824EE2" w:rsidRPr="00AC2C2B" w:rsidRDefault="00824EE2" w:rsidP="008C6B23">
      <w:pPr>
        <w:spacing w:before="100" w:beforeAutospacing="1" w:after="100" w:afterAutospacing="1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AC2C2B">
        <w:rPr>
          <w:rFonts w:ascii="Arial" w:hAnsi="Arial" w:cs="Arial"/>
          <w:i/>
          <w:sz w:val="20"/>
          <w:szCs w:val="20"/>
        </w:rPr>
        <w:t>Pojazd powinien spełniać obowiązujące w Polsce wymagania wynikające z Ustawy z dnia 20 czerwca 1997 r.  – Prawo o ruchu drogowym oraz rozpo</w:t>
      </w:r>
      <w:r w:rsidR="004F1F60" w:rsidRPr="00AC2C2B">
        <w:rPr>
          <w:rFonts w:ascii="Arial" w:hAnsi="Arial" w:cs="Arial"/>
          <w:i/>
          <w:sz w:val="20"/>
          <w:szCs w:val="20"/>
        </w:rPr>
        <w:t xml:space="preserve">rządzenia wykonawcze tej Ustawy </w:t>
      </w:r>
      <w:r w:rsidRPr="00AC2C2B">
        <w:rPr>
          <w:rFonts w:ascii="Arial" w:hAnsi="Arial" w:cs="Arial"/>
          <w:i/>
          <w:sz w:val="20"/>
          <w:szCs w:val="20"/>
        </w:rPr>
        <w:t xml:space="preserve">oraz komplet dokumentów wymaganych do rejestracji.  </w:t>
      </w:r>
    </w:p>
    <w:p w:rsidR="00824EE2" w:rsidRPr="00AC2C2B" w:rsidRDefault="00824EE2" w:rsidP="00824EE2">
      <w:pPr>
        <w:pStyle w:val="Teksttreci"/>
        <w:shd w:val="clear" w:color="auto" w:fill="auto"/>
        <w:spacing w:before="0" w:line="278" w:lineRule="exact"/>
        <w:ind w:firstLine="0"/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Parametry techniczno - jakościowe samochodu oraz warunki gwarancji i serwisu określono w pkt II.</w:t>
      </w:r>
    </w:p>
    <w:p w:rsidR="00824EE2" w:rsidRPr="00AC2C2B" w:rsidRDefault="00824EE2" w:rsidP="00824EE2">
      <w:pPr>
        <w:pStyle w:val="Teksttreci"/>
        <w:shd w:val="clear" w:color="auto" w:fill="auto"/>
        <w:spacing w:before="0" w:line="278" w:lineRule="exact"/>
        <w:ind w:firstLine="0"/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Warunki leasingu określono w pkt III.</w:t>
      </w:r>
    </w:p>
    <w:p w:rsidR="00824EE2" w:rsidRPr="00AC2C2B" w:rsidRDefault="00824EE2" w:rsidP="00824EE2">
      <w:pPr>
        <w:pStyle w:val="Teksttreci"/>
        <w:shd w:val="clear" w:color="auto" w:fill="auto"/>
        <w:spacing w:before="0" w:line="278" w:lineRule="exact"/>
        <w:ind w:firstLine="0"/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 </w:t>
      </w:r>
    </w:p>
    <w:p w:rsidR="00824EE2" w:rsidRPr="00AC2C2B" w:rsidRDefault="00824EE2" w:rsidP="00824EE2">
      <w:pPr>
        <w:pStyle w:val="Nagwek21"/>
        <w:keepNext/>
        <w:keepLines/>
        <w:shd w:val="clear" w:color="auto" w:fill="auto"/>
        <w:spacing w:after="248" w:line="220" w:lineRule="exact"/>
        <w:rPr>
          <w:rFonts w:ascii="Arial" w:hAnsi="Arial" w:cs="Arial"/>
          <w:b w:val="0"/>
          <w:sz w:val="20"/>
          <w:szCs w:val="20"/>
        </w:rPr>
      </w:pPr>
      <w:r w:rsidRPr="00AC2C2B">
        <w:rPr>
          <w:rFonts w:ascii="Arial" w:hAnsi="Arial" w:cs="Arial"/>
          <w:b w:val="0"/>
          <w:bCs w:val="0"/>
          <w:sz w:val="20"/>
          <w:szCs w:val="20"/>
        </w:rPr>
        <w:t> </w:t>
      </w:r>
      <w:r w:rsidRPr="00AC2C2B">
        <w:rPr>
          <w:rStyle w:val="Nagwek2"/>
          <w:rFonts w:ascii="Arial" w:hAnsi="Arial" w:cs="Arial"/>
          <w:sz w:val="20"/>
          <w:szCs w:val="20"/>
        </w:rPr>
        <w:t>II. Minimalne parametry techniczne oraz warunki gwarancji i serwisu:</w:t>
      </w:r>
    </w:p>
    <w:p w:rsidR="00824EE2" w:rsidRPr="00AC2C2B" w:rsidRDefault="00824EE2" w:rsidP="008760E3">
      <w:pPr>
        <w:pStyle w:val="Nagwek21"/>
        <w:keepNext/>
        <w:keepLines/>
        <w:shd w:val="clear" w:color="auto" w:fill="auto"/>
        <w:tabs>
          <w:tab w:val="left" w:pos="408"/>
        </w:tabs>
        <w:spacing w:after="203" w:line="220" w:lineRule="exact"/>
        <w:rPr>
          <w:rFonts w:ascii="Arial" w:hAnsi="Arial" w:cs="Arial"/>
          <w:b w:val="0"/>
          <w:sz w:val="20"/>
          <w:szCs w:val="20"/>
        </w:rPr>
      </w:pPr>
      <w:r w:rsidRPr="00AC2C2B">
        <w:rPr>
          <w:rFonts w:ascii="Arial" w:hAnsi="Arial" w:cs="Arial"/>
          <w:b w:val="0"/>
          <w:sz w:val="20"/>
          <w:szCs w:val="20"/>
        </w:rPr>
        <w:t>Wymagania techniczne:</w:t>
      </w:r>
    </w:p>
    <w:p w:rsidR="008760E3" w:rsidRPr="00AC2C2B" w:rsidRDefault="008760E3" w:rsidP="008760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Samochód fabrycznie nowy wyprodukowany nie wcześniej niż w 201</w:t>
      </w:r>
      <w:r w:rsidR="009F0724">
        <w:rPr>
          <w:rFonts w:ascii="Arial" w:hAnsi="Arial" w:cs="Arial"/>
          <w:sz w:val="20"/>
          <w:szCs w:val="20"/>
        </w:rPr>
        <w:t>8</w:t>
      </w:r>
      <w:r w:rsidRPr="00AC2C2B">
        <w:rPr>
          <w:rFonts w:ascii="Arial" w:hAnsi="Arial" w:cs="Arial"/>
          <w:sz w:val="20"/>
          <w:szCs w:val="20"/>
        </w:rPr>
        <w:t xml:space="preserve"> roku</w:t>
      </w:r>
    </w:p>
    <w:p w:rsidR="008760E3" w:rsidRPr="00AC2C2B" w:rsidRDefault="008760E3" w:rsidP="008760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Podwójna kabina 4-drzwiowa, jednoczęściowa, stalowa</w:t>
      </w:r>
    </w:p>
    <w:p w:rsidR="008760E3" w:rsidRPr="00AC2C2B" w:rsidRDefault="00F51A25" w:rsidP="008760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Kolor kabiny żółty lub pomarańczowy</w:t>
      </w:r>
      <w:r w:rsidR="008760E3" w:rsidRPr="00AC2C2B">
        <w:rPr>
          <w:rFonts w:ascii="Arial" w:hAnsi="Arial" w:cs="Arial"/>
          <w:sz w:val="20"/>
          <w:szCs w:val="20"/>
        </w:rPr>
        <w:t>, lakierowany fabrycznie</w:t>
      </w:r>
    </w:p>
    <w:p w:rsidR="008760E3" w:rsidRPr="00AC2C2B" w:rsidRDefault="008760E3" w:rsidP="008760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 xml:space="preserve">Dopuszczalna masa całkowita do </w:t>
      </w:r>
      <w:r w:rsidRPr="00877FC0">
        <w:rPr>
          <w:rFonts w:ascii="Arial" w:hAnsi="Arial" w:cs="Arial"/>
          <w:color w:val="000000" w:themeColor="text1"/>
          <w:sz w:val="20"/>
          <w:szCs w:val="20"/>
        </w:rPr>
        <w:t>3</w:t>
      </w:r>
      <w:r w:rsidR="00877FC0" w:rsidRPr="00877FC0">
        <w:rPr>
          <w:rFonts w:ascii="Arial" w:hAnsi="Arial" w:cs="Arial"/>
          <w:color w:val="000000" w:themeColor="text1"/>
          <w:sz w:val="20"/>
          <w:szCs w:val="20"/>
        </w:rPr>
        <w:t>500</w:t>
      </w:r>
      <w:r w:rsidRPr="00AC2C2B">
        <w:rPr>
          <w:rFonts w:ascii="Arial" w:hAnsi="Arial" w:cs="Arial"/>
          <w:sz w:val="20"/>
          <w:szCs w:val="20"/>
        </w:rPr>
        <w:t xml:space="preserve"> kg</w:t>
      </w:r>
    </w:p>
    <w:p w:rsidR="008760E3" w:rsidRPr="00AC2C2B" w:rsidRDefault="008760E3" w:rsidP="008760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 xml:space="preserve">Ilość miejsc w kabinie nie mniej niż </w:t>
      </w:r>
      <w:r w:rsidR="00F51A25" w:rsidRPr="00AC2C2B">
        <w:rPr>
          <w:rFonts w:ascii="Arial" w:hAnsi="Arial" w:cs="Arial"/>
          <w:sz w:val="20"/>
          <w:szCs w:val="20"/>
        </w:rPr>
        <w:t>6</w:t>
      </w:r>
    </w:p>
    <w:p w:rsidR="008760E3" w:rsidRPr="00AC2C2B" w:rsidRDefault="008760E3" w:rsidP="008760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 xml:space="preserve">Silnik diesla o pojemności </w:t>
      </w:r>
      <w:r w:rsidR="0032301D">
        <w:rPr>
          <w:rFonts w:ascii="Arial" w:hAnsi="Arial" w:cs="Arial"/>
          <w:sz w:val="20"/>
          <w:szCs w:val="20"/>
        </w:rPr>
        <w:t>1</w:t>
      </w:r>
      <w:r w:rsidR="00CB7CBC">
        <w:rPr>
          <w:rFonts w:ascii="Arial" w:hAnsi="Arial" w:cs="Arial"/>
          <w:sz w:val="20"/>
          <w:szCs w:val="20"/>
        </w:rPr>
        <w:t>8</w:t>
      </w:r>
      <w:r w:rsidR="0032301D">
        <w:rPr>
          <w:rFonts w:ascii="Arial" w:hAnsi="Arial" w:cs="Arial"/>
          <w:sz w:val="20"/>
          <w:szCs w:val="20"/>
        </w:rPr>
        <w:t>00</w:t>
      </w:r>
      <w:r w:rsidRPr="00AC2C2B">
        <w:rPr>
          <w:rFonts w:ascii="Arial" w:hAnsi="Arial" w:cs="Arial"/>
          <w:sz w:val="20"/>
          <w:szCs w:val="20"/>
        </w:rPr>
        <w:t>-2</w:t>
      </w:r>
      <w:r w:rsidR="009F0724">
        <w:rPr>
          <w:rFonts w:ascii="Arial" w:hAnsi="Arial" w:cs="Arial"/>
          <w:sz w:val="20"/>
          <w:szCs w:val="20"/>
        </w:rPr>
        <w:t>4</w:t>
      </w:r>
      <w:r w:rsidRPr="00AC2C2B">
        <w:rPr>
          <w:rFonts w:ascii="Arial" w:hAnsi="Arial" w:cs="Arial"/>
          <w:sz w:val="20"/>
          <w:szCs w:val="20"/>
        </w:rPr>
        <w:t>00 ccm</w:t>
      </w:r>
      <w:r w:rsidR="00AB457B" w:rsidRPr="00AC2C2B">
        <w:rPr>
          <w:rFonts w:ascii="Arial" w:hAnsi="Arial" w:cs="Arial"/>
          <w:sz w:val="20"/>
          <w:szCs w:val="20"/>
          <w:vertAlign w:val="superscript"/>
        </w:rPr>
        <w:t>3</w:t>
      </w:r>
    </w:p>
    <w:p w:rsidR="008760E3" w:rsidRPr="00AC2C2B" w:rsidRDefault="008760E3" w:rsidP="008760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 xml:space="preserve">Maksymalna moc nie mniej niż </w:t>
      </w:r>
      <w:r w:rsidR="009F0724" w:rsidRPr="009F0724">
        <w:rPr>
          <w:rFonts w:ascii="Arial" w:hAnsi="Arial" w:cs="Arial"/>
          <w:color w:val="0070C0"/>
          <w:sz w:val="20"/>
          <w:szCs w:val="20"/>
        </w:rPr>
        <w:t>75</w:t>
      </w:r>
      <w:r w:rsidRPr="009F0724">
        <w:rPr>
          <w:rFonts w:ascii="Arial" w:hAnsi="Arial" w:cs="Arial"/>
          <w:color w:val="0070C0"/>
          <w:sz w:val="20"/>
          <w:szCs w:val="20"/>
        </w:rPr>
        <w:t>kW</w:t>
      </w:r>
    </w:p>
    <w:p w:rsidR="008760E3" w:rsidRPr="00AC2C2B" w:rsidRDefault="008760E3" w:rsidP="008760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Norma emisji spalin Euro</w:t>
      </w:r>
      <w:r w:rsidR="009F0724">
        <w:rPr>
          <w:rFonts w:ascii="Arial" w:hAnsi="Arial" w:cs="Arial"/>
          <w:sz w:val="20"/>
          <w:szCs w:val="20"/>
        </w:rPr>
        <w:t>6</w:t>
      </w:r>
    </w:p>
    <w:p w:rsidR="008760E3" w:rsidRPr="00AC2C2B" w:rsidRDefault="008760E3" w:rsidP="008760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Napęd na koła</w:t>
      </w:r>
      <w:r w:rsidR="009F0724">
        <w:rPr>
          <w:rFonts w:ascii="Arial" w:hAnsi="Arial" w:cs="Arial"/>
          <w:sz w:val="20"/>
          <w:szCs w:val="20"/>
        </w:rPr>
        <w:t xml:space="preserve"> przednie lub</w:t>
      </w:r>
      <w:r w:rsidRPr="00AC2C2B">
        <w:rPr>
          <w:rFonts w:ascii="Arial" w:hAnsi="Arial" w:cs="Arial"/>
          <w:sz w:val="20"/>
          <w:szCs w:val="20"/>
        </w:rPr>
        <w:t xml:space="preserve"> tylne</w:t>
      </w:r>
    </w:p>
    <w:p w:rsidR="008760E3" w:rsidRPr="00AC2C2B" w:rsidRDefault="008760E3" w:rsidP="008760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Koła tylne pojedyncze</w:t>
      </w:r>
    </w:p>
    <w:p w:rsidR="00824EE2" w:rsidRPr="00AC2C2B" w:rsidRDefault="00824EE2" w:rsidP="008760E3">
      <w:pPr>
        <w:pStyle w:val="Teksttreci"/>
        <w:shd w:val="clear" w:color="auto" w:fill="auto"/>
        <w:tabs>
          <w:tab w:val="left" w:pos="1418"/>
        </w:tabs>
        <w:spacing w:before="0" w:line="283" w:lineRule="exact"/>
        <w:ind w:left="780" w:firstLine="45"/>
        <w:jc w:val="left"/>
        <w:rPr>
          <w:rFonts w:ascii="Arial" w:hAnsi="Arial" w:cs="Arial"/>
          <w:sz w:val="20"/>
          <w:szCs w:val="20"/>
        </w:rPr>
      </w:pPr>
    </w:p>
    <w:p w:rsidR="008760E3" w:rsidRPr="00AC2C2B" w:rsidRDefault="008760E3" w:rsidP="008760E3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0"/>
          <w:szCs w:val="20"/>
        </w:rPr>
      </w:pPr>
      <w:r w:rsidRPr="00AC2C2B">
        <w:rPr>
          <w:rFonts w:ascii="Arial" w:hAnsi="Arial" w:cs="Arial"/>
          <w:b/>
          <w:bCs/>
          <w:sz w:val="20"/>
          <w:szCs w:val="20"/>
        </w:rPr>
        <w:t>Minimalne wymagane wyposażenie</w:t>
      </w:r>
    </w:p>
    <w:p w:rsidR="00877FC0" w:rsidRDefault="00877FC0" w:rsidP="008760E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Manualna skrzynia biegów</w:t>
      </w:r>
    </w:p>
    <w:p w:rsidR="00877FC0" w:rsidRPr="00877FC0" w:rsidRDefault="008760E3" w:rsidP="008760E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7FC0">
        <w:rPr>
          <w:rFonts w:ascii="Arial" w:hAnsi="Arial" w:cs="Arial"/>
          <w:sz w:val="20"/>
          <w:szCs w:val="20"/>
        </w:rPr>
        <w:t xml:space="preserve">Poduszka powietrzna </w:t>
      </w:r>
      <w:proofErr w:type="spellStart"/>
      <w:r w:rsidRPr="00877FC0">
        <w:rPr>
          <w:rFonts w:ascii="Arial" w:hAnsi="Arial" w:cs="Arial"/>
          <w:sz w:val="20"/>
          <w:szCs w:val="20"/>
        </w:rPr>
        <w:t>kierowcy</w:t>
      </w:r>
      <w:r w:rsidR="00877FC0">
        <w:rPr>
          <w:rFonts w:ascii="Arial" w:hAnsi="Arial" w:cs="Arial"/>
          <w:sz w:val="20"/>
          <w:szCs w:val="20"/>
        </w:rPr>
        <w:t>+pasażera</w:t>
      </w:r>
      <w:proofErr w:type="spellEnd"/>
    </w:p>
    <w:p w:rsidR="009F0724" w:rsidRPr="0097466A" w:rsidRDefault="008760E3" w:rsidP="0097466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 xml:space="preserve">ABS </w:t>
      </w:r>
    </w:p>
    <w:p w:rsidR="009F0724" w:rsidRPr="00877FC0" w:rsidRDefault="009F0724" w:rsidP="008760E3">
      <w:pPr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77FC0">
        <w:rPr>
          <w:rFonts w:ascii="Arial" w:hAnsi="Arial" w:cs="Arial"/>
          <w:color w:val="000000" w:themeColor="text1"/>
          <w:sz w:val="20"/>
          <w:szCs w:val="20"/>
        </w:rPr>
        <w:t>ESP</w:t>
      </w:r>
    </w:p>
    <w:p w:rsidR="008760E3" w:rsidRPr="008C3B8E" w:rsidRDefault="008760E3" w:rsidP="008760E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>Układ kontroli trakcji i stabilizacji toru jazdy</w:t>
      </w:r>
    </w:p>
    <w:p w:rsidR="008760E3" w:rsidRPr="008C3B8E" w:rsidRDefault="008760E3" w:rsidP="008760E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>Klimatyzacja</w:t>
      </w:r>
      <w:r w:rsidR="00B93968" w:rsidRPr="008C3B8E">
        <w:rPr>
          <w:rFonts w:ascii="Arial" w:hAnsi="Arial" w:cs="Arial"/>
          <w:sz w:val="20"/>
          <w:szCs w:val="20"/>
        </w:rPr>
        <w:t xml:space="preserve"> (manualna lub automatyczna)</w:t>
      </w:r>
    </w:p>
    <w:p w:rsidR="008760E3" w:rsidRPr="008C3B8E" w:rsidRDefault="008760E3" w:rsidP="008760E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>Centralny zamek</w:t>
      </w:r>
    </w:p>
    <w:p w:rsidR="008760E3" w:rsidRPr="008C3B8E" w:rsidRDefault="008760E3" w:rsidP="008760E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>Elektrycznie regulowane szyby boczne przednie</w:t>
      </w:r>
    </w:p>
    <w:p w:rsidR="008760E3" w:rsidRPr="008C3B8E" w:rsidRDefault="008760E3" w:rsidP="008760E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>Elektrycznie regulowane i podgrzewane lusterka boczne</w:t>
      </w:r>
    </w:p>
    <w:p w:rsidR="008760E3" w:rsidRPr="008C3B8E" w:rsidRDefault="0032301D" w:rsidP="008760E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Radio z przygotowaniem do telefonu komórkowego</w:t>
      </w:r>
    </w:p>
    <w:p w:rsidR="008760E3" w:rsidRDefault="008760E3" w:rsidP="008760E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>Dywaniki gumowe</w:t>
      </w:r>
      <w:r w:rsidR="00B93968" w:rsidRPr="008C3B8E">
        <w:rPr>
          <w:rFonts w:ascii="Arial" w:hAnsi="Arial" w:cs="Arial"/>
          <w:sz w:val="20"/>
          <w:szCs w:val="20"/>
        </w:rPr>
        <w:t xml:space="preserve"> dla siedzeń przednich oraz siedzeń tylnich</w:t>
      </w:r>
    </w:p>
    <w:p w:rsidR="00877FC0" w:rsidRPr="008C3B8E" w:rsidRDefault="00112DED" w:rsidP="008760E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 naprawczy koła (lewarek, koło pełnowymiarowe zapasowe lub koło doja</w:t>
      </w:r>
      <w:r w:rsidR="00182C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dowe</w:t>
      </w:r>
    </w:p>
    <w:p w:rsidR="00F51A25" w:rsidRPr="008C3B8E" w:rsidRDefault="00F51A25" w:rsidP="00F51A2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 xml:space="preserve">Dodatkowy komplet opon zimowych na </w:t>
      </w:r>
      <w:r w:rsidR="00B93968" w:rsidRPr="008C3B8E">
        <w:rPr>
          <w:rFonts w:ascii="Arial" w:hAnsi="Arial" w:cs="Arial"/>
          <w:sz w:val="20"/>
          <w:szCs w:val="20"/>
        </w:rPr>
        <w:t>felgach</w:t>
      </w:r>
      <w:r w:rsidRPr="008C3B8E">
        <w:rPr>
          <w:rFonts w:ascii="Arial" w:hAnsi="Arial" w:cs="Arial"/>
          <w:sz w:val="20"/>
          <w:szCs w:val="20"/>
        </w:rPr>
        <w:t xml:space="preserve"> stalowych</w:t>
      </w:r>
      <w:r w:rsidR="00B93968" w:rsidRPr="008C3B8E">
        <w:rPr>
          <w:rFonts w:ascii="Arial" w:hAnsi="Arial" w:cs="Arial"/>
          <w:sz w:val="20"/>
          <w:szCs w:val="20"/>
        </w:rPr>
        <w:t xml:space="preserve"> (4 szt.)</w:t>
      </w:r>
    </w:p>
    <w:p w:rsidR="00F51A25" w:rsidRPr="008C3B8E" w:rsidRDefault="00F51A25" w:rsidP="00F51A2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>Pokrowce na siedzenia (komplet</w:t>
      </w:r>
      <w:r w:rsidR="00B93968" w:rsidRPr="008C3B8E">
        <w:rPr>
          <w:rFonts w:ascii="Arial" w:hAnsi="Arial" w:cs="Arial"/>
          <w:sz w:val="20"/>
          <w:szCs w:val="20"/>
        </w:rPr>
        <w:t xml:space="preserve"> – siedzenia przednie oraz tylnie</w:t>
      </w:r>
      <w:r w:rsidRPr="008C3B8E">
        <w:rPr>
          <w:rFonts w:ascii="Arial" w:hAnsi="Arial" w:cs="Arial"/>
          <w:sz w:val="20"/>
          <w:szCs w:val="20"/>
        </w:rPr>
        <w:t>)</w:t>
      </w:r>
    </w:p>
    <w:p w:rsidR="008760E3" w:rsidRDefault="008760E3" w:rsidP="008760E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>Hak holowniczy</w:t>
      </w:r>
      <w:r w:rsidR="00112DED">
        <w:rPr>
          <w:rFonts w:ascii="Arial" w:hAnsi="Arial" w:cs="Arial"/>
          <w:sz w:val="20"/>
          <w:szCs w:val="20"/>
        </w:rPr>
        <w:t xml:space="preserve"> + wyprowadzenie elektryki do podłączenia przyczepy</w:t>
      </w:r>
    </w:p>
    <w:p w:rsidR="00112DED" w:rsidRDefault="00112DED" w:rsidP="008760E3">
      <w:pPr>
        <w:numPr>
          <w:ilvl w:val="0"/>
          <w:numId w:val="5"/>
        </w:numPr>
        <w:rPr>
          <w:rFonts w:ascii="Arial" w:hAnsi="Arial" w:cs="Arial"/>
          <w:color w:val="FF0000"/>
          <w:sz w:val="20"/>
          <w:szCs w:val="20"/>
        </w:rPr>
      </w:pPr>
      <w:proofErr w:type="spellStart"/>
      <w:r w:rsidRPr="00112DED">
        <w:rPr>
          <w:rFonts w:ascii="Arial" w:hAnsi="Arial" w:cs="Arial"/>
          <w:color w:val="FF0000"/>
          <w:sz w:val="20"/>
          <w:szCs w:val="20"/>
        </w:rPr>
        <w:t>Podsufitówka</w:t>
      </w:r>
      <w:proofErr w:type="spellEnd"/>
      <w:r w:rsidRPr="00112DED">
        <w:rPr>
          <w:rFonts w:ascii="Arial" w:hAnsi="Arial" w:cs="Arial"/>
          <w:color w:val="FF0000"/>
          <w:sz w:val="20"/>
          <w:szCs w:val="20"/>
        </w:rPr>
        <w:t xml:space="preserve"> i drzwi wyłożone tapicerką z tkaniny oraz tworzywa sztucznego </w:t>
      </w:r>
    </w:p>
    <w:p w:rsidR="00112DED" w:rsidRPr="00112DED" w:rsidRDefault="00112DED" w:rsidP="008760E3">
      <w:pPr>
        <w:numPr>
          <w:ilvl w:val="0"/>
          <w:numId w:val="5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 xml:space="preserve">Oświetlenie w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podsufitówce</w:t>
      </w:r>
      <w:proofErr w:type="spellEnd"/>
    </w:p>
    <w:p w:rsidR="0032301D" w:rsidRDefault="0032301D" w:rsidP="008760E3">
      <w:pPr>
        <w:outlineLvl w:val="1"/>
        <w:rPr>
          <w:rFonts w:ascii="Arial" w:hAnsi="Arial" w:cs="Arial"/>
          <w:b/>
          <w:bCs/>
          <w:sz w:val="20"/>
          <w:szCs w:val="20"/>
        </w:rPr>
      </w:pPr>
    </w:p>
    <w:p w:rsidR="008760E3" w:rsidRPr="00AC2C2B" w:rsidRDefault="008760E3" w:rsidP="008760E3">
      <w:pPr>
        <w:outlineLvl w:val="1"/>
        <w:rPr>
          <w:rFonts w:ascii="Arial" w:hAnsi="Arial" w:cs="Arial"/>
          <w:b/>
          <w:bCs/>
          <w:sz w:val="20"/>
          <w:szCs w:val="20"/>
        </w:rPr>
      </w:pPr>
      <w:r w:rsidRPr="00AC2C2B">
        <w:rPr>
          <w:rFonts w:ascii="Arial" w:hAnsi="Arial" w:cs="Arial"/>
          <w:b/>
          <w:bCs/>
          <w:sz w:val="20"/>
          <w:szCs w:val="20"/>
        </w:rPr>
        <w:t>Zabudowa</w:t>
      </w:r>
    </w:p>
    <w:p w:rsidR="008760E3" w:rsidRPr="00AC2C2B" w:rsidRDefault="008760E3" w:rsidP="008760E3">
      <w:pPr>
        <w:outlineLvl w:val="1"/>
        <w:rPr>
          <w:rFonts w:ascii="Arial" w:hAnsi="Arial" w:cs="Arial"/>
          <w:b/>
          <w:bCs/>
          <w:sz w:val="20"/>
          <w:szCs w:val="20"/>
        </w:rPr>
      </w:pPr>
    </w:p>
    <w:p w:rsidR="00112DED" w:rsidRDefault="008760E3" w:rsidP="00112DED">
      <w:pPr>
        <w:numPr>
          <w:ilvl w:val="0"/>
          <w:numId w:val="7"/>
        </w:numPr>
        <w:ind w:left="708"/>
        <w:outlineLvl w:val="1"/>
        <w:rPr>
          <w:rFonts w:ascii="Arial" w:hAnsi="Arial" w:cs="Arial"/>
          <w:sz w:val="20"/>
          <w:szCs w:val="20"/>
        </w:rPr>
      </w:pPr>
      <w:r w:rsidRPr="00112DED">
        <w:rPr>
          <w:rFonts w:ascii="Arial" w:hAnsi="Arial" w:cs="Arial"/>
          <w:sz w:val="20"/>
          <w:szCs w:val="20"/>
        </w:rPr>
        <w:t xml:space="preserve">Skrzynia ładunkowa </w:t>
      </w:r>
      <w:r w:rsidR="0032301D" w:rsidRPr="00112DED">
        <w:rPr>
          <w:rFonts w:ascii="Arial" w:hAnsi="Arial" w:cs="Arial"/>
          <w:sz w:val="20"/>
          <w:szCs w:val="20"/>
        </w:rPr>
        <w:t xml:space="preserve">z burtami </w:t>
      </w:r>
      <w:r w:rsidRPr="00112DED">
        <w:rPr>
          <w:rFonts w:ascii="Arial" w:hAnsi="Arial" w:cs="Arial"/>
          <w:sz w:val="20"/>
          <w:szCs w:val="20"/>
        </w:rPr>
        <w:t>a</w:t>
      </w:r>
      <w:r w:rsidR="0032301D" w:rsidRPr="00112DED">
        <w:rPr>
          <w:rFonts w:ascii="Arial" w:hAnsi="Arial" w:cs="Arial"/>
          <w:sz w:val="20"/>
          <w:szCs w:val="20"/>
        </w:rPr>
        <w:t>l</w:t>
      </w:r>
      <w:r w:rsidRPr="00112DED">
        <w:rPr>
          <w:rFonts w:ascii="Arial" w:hAnsi="Arial" w:cs="Arial"/>
          <w:sz w:val="20"/>
          <w:szCs w:val="20"/>
        </w:rPr>
        <w:t>uminiow</w:t>
      </w:r>
      <w:r w:rsidR="0032301D" w:rsidRPr="00112DED">
        <w:rPr>
          <w:rFonts w:ascii="Arial" w:hAnsi="Arial" w:cs="Arial"/>
          <w:sz w:val="20"/>
          <w:szCs w:val="20"/>
        </w:rPr>
        <w:t>ymi</w:t>
      </w:r>
    </w:p>
    <w:p w:rsidR="008760E3" w:rsidRPr="00112DED" w:rsidRDefault="008760E3" w:rsidP="00112DED">
      <w:pPr>
        <w:numPr>
          <w:ilvl w:val="0"/>
          <w:numId w:val="7"/>
        </w:numPr>
        <w:ind w:left="708"/>
        <w:outlineLvl w:val="1"/>
        <w:rPr>
          <w:rFonts w:ascii="Arial" w:hAnsi="Arial" w:cs="Arial"/>
          <w:sz w:val="20"/>
          <w:szCs w:val="20"/>
        </w:rPr>
      </w:pPr>
      <w:r w:rsidRPr="00112DED">
        <w:rPr>
          <w:rFonts w:ascii="Arial" w:hAnsi="Arial" w:cs="Arial"/>
          <w:sz w:val="20"/>
          <w:szCs w:val="20"/>
        </w:rPr>
        <w:t xml:space="preserve">Na dachu lampa ostrzegawcza </w:t>
      </w:r>
      <w:r w:rsidR="001F45E7" w:rsidRPr="00112DED">
        <w:rPr>
          <w:rFonts w:ascii="Arial" w:hAnsi="Arial" w:cs="Arial"/>
          <w:sz w:val="20"/>
          <w:szCs w:val="20"/>
        </w:rPr>
        <w:t>stroboskopowa,</w:t>
      </w:r>
      <w:r w:rsidR="0097466A" w:rsidRPr="00112D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466A" w:rsidRPr="00112DED">
        <w:rPr>
          <w:rFonts w:ascii="Arial" w:hAnsi="Arial" w:cs="Arial"/>
          <w:sz w:val="20"/>
          <w:szCs w:val="20"/>
        </w:rPr>
        <w:t>ledowa</w:t>
      </w:r>
      <w:proofErr w:type="spellEnd"/>
      <w:r w:rsidR="001F45E7" w:rsidRPr="00112DED">
        <w:rPr>
          <w:rFonts w:ascii="Arial" w:hAnsi="Arial" w:cs="Arial"/>
          <w:sz w:val="20"/>
          <w:szCs w:val="20"/>
        </w:rPr>
        <w:t xml:space="preserve"> </w:t>
      </w:r>
      <w:r w:rsidRPr="00112DED">
        <w:rPr>
          <w:rFonts w:ascii="Arial" w:hAnsi="Arial" w:cs="Arial"/>
          <w:sz w:val="20"/>
          <w:szCs w:val="20"/>
        </w:rPr>
        <w:t xml:space="preserve">zespolona </w:t>
      </w:r>
      <w:r w:rsidR="001F45E7" w:rsidRPr="00112DED">
        <w:rPr>
          <w:rFonts w:ascii="Arial" w:hAnsi="Arial" w:cs="Arial"/>
          <w:sz w:val="20"/>
          <w:szCs w:val="20"/>
        </w:rPr>
        <w:t xml:space="preserve">z napisem: </w:t>
      </w:r>
      <w:r w:rsidRPr="00112DED">
        <w:rPr>
          <w:rFonts w:ascii="Arial" w:hAnsi="Arial" w:cs="Arial"/>
          <w:sz w:val="20"/>
          <w:szCs w:val="20"/>
        </w:rPr>
        <w:t xml:space="preserve">„SŁUŻBA DROGOWA”, </w:t>
      </w:r>
    </w:p>
    <w:p w:rsidR="00824EE2" w:rsidRPr="008C3B8E" w:rsidRDefault="00824EE2" w:rsidP="00824EE2">
      <w:pPr>
        <w:pStyle w:val="Teksttreci"/>
        <w:shd w:val="clear" w:color="auto" w:fill="auto"/>
        <w:tabs>
          <w:tab w:val="left" w:pos="1433"/>
        </w:tabs>
        <w:spacing w:before="0" w:after="283" w:line="240" w:lineRule="auto"/>
        <w:ind w:firstLine="0"/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> </w:t>
      </w:r>
    </w:p>
    <w:p w:rsidR="00824EE2" w:rsidRPr="008C3B8E" w:rsidRDefault="00824EE2" w:rsidP="008760E3">
      <w:pPr>
        <w:pStyle w:val="Nagwek21"/>
        <w:keepNext/>
        <w:keepLines/>
        <w:shd w:val="clear" w:color="auto" w:fill="auto"/>
        <w:tabs>
          <w:tab w:val="left" w:pos="418"/>
        </w:tabs>
        <w:spacing w:after="313" w:line="220" w:lineRule="exact"/>
        <w:jc w:val="left"/>
        <w:rPr>
          <w:rFonts w:ascii="Arial" w:hAnsi="Arial" w:cs="Arial"/>
          <w:b w:val="0"/>
          <w:sz w:val="20"/>
          <w:szCs w:val="20"/>
        </w:rPr>
      </w:pPr>
      <w:r w:rsidRPr="008C3B8E">
        <w:rPr>
          <w:rFonts w:ascii="Arial" w:hAnsi="Arial" w:cs="Arial"/>
          <w:b w:val="0"/>
          <w:sz w:val="20"/>
          <w:szCs w:val="20"/>
        </w:rPr>
        <w:t>Wymagana minimalna gwarancja producenta/wykonawcy:</w:t>
      </w:r>
    </w:p>
    <w:p w:rsidR="008760E3" w:rsidRPr="008C3B8E" w:rsidRDefault="008760E3" w:rsidP="008760E3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>Gwarancja mechaniczna: minimum 24 m-ce bez limitu kilometrów</w:t>
      </w:r>
    </w:p>
    <w:p w:rsidR="008760E3" w:rsidRPr="008C3B8E" w:rsidRDefault="008760E3" w:rsidP="008760E3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>Gwarancja perforacyjna: minimum 1</w:t>
      </w:r>
      <w:r w:rsidR="00F51A25" w:rsidRPr="008C3B8E">
        <w:rPr>
          <w:rFonts w:ascii="Arial" w:hAnsi="Arial" w:cs="Arial"/>
          <w:sz w:val="20"/>
          <w:szCs w:val="20"/>
        </w:rPr>
        <w:t>44</w:t>
      </w:r>
      <w:r w:rsidRPr="008C3B8E">
        <w:rPr>
          <w:rFonts w:ascii="Arial" w:hAnsi="Arial" w:cs="Arial"/>
          <w:sz w:val="20"/>
          <w:szCs w:val="20"/>
        </w:rPr>
        <w:t xml:space="preserve"> miesięcy</w:t>
      </w:r>
      <w:r w:rsidR="00112DED">
        <w:rPr>
          <w:rFonts w:ascii="Arial" w:hAnsi="Arial" w:cs="Arial"/>
          <w:sz w:val="20"/>
          <w:szCs w:val="20"/>
        </w:rPr>
        <w:t xml:space="preserve"> (12 lat)</w:t>
      </w:r>
    </w:p>
    <w:p w:rsidR="008760E3" w:rsidRPr="008C3B8E" w:rsidRDefault="008760E3" w:rsidP="008760E3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C3B8E">
        <w:rPr>
          <w:rFonts w:ascii="Arial" w:hAnsi="Arial" w:cs="Arial"/>
          <w:sz w:val="20"/>
          <w:szCs w:val="20"/>
        </w:rPr>
        <w:t>Książka gwarancyjna i instrukcja obsługi w języku polskim</w:t>
      </w:r>
      <w:r w:rsidR="008965A4" w:rsidRPr="008C3B8E">
        <w:rPr>
          <w:rFonts w:ascii="Arial" w:hAnsi="Arial" w:cs="Arial"/>
          <w:sz w:val="20"/>
          <w:szCs w:val="20"/>
        </w:rPr>
        <w:t xml:space="preserve"> załączona do pojazdu</w:t>
      </w:r>
    </w:p>
    <w:p w:rsidR="008760E3" w:rsidRPr="00AC2C2B" w:rsidRDefault="008760E3" w:rsidP="00824EE2">
      <w:pPr>
        <w:pStyle w:val="Nagwek21"/>
        <w:keepNext/>
        <w:keepLines/>
        <w:shd w:val="clear" w:color="auto" w:fill="auto"/>
        <w:spacing w:after="270" w:line="220" w:lineRule="exact"/>
        <w:jc w:val="left"/>
        <w:rPr>
          <w:rFonts w:ascii="Arial" w:hAnsi="Arial" w:cs="Arial"/>
          <w:b w:val="0"/>
          <w:sz w:val="20"/>
          <w:szCs w:val="20"/>
        </w:rPr>
      </w:pPr>
    </w:p>
    <w:p w:rsidR="00824EE2" w:rsidRPr="00AC2C2B" w:rsidRDefault="00824EE2" w:rsidP="008760E3">
      <w:pPr>
        <w:pStyle w:val="Nagwek21"/>
        <w:keepNext/>
        <w:keepLines/>
        <w:shd w:val="clear" w:color="auto" w:fill="auto"/>
        <w:spacing w:after="270" w:line="220" w:lineRule="exact"/>
        <w:jc w:val="left"/>
        <w:rPr>
          <w:rFonts w:ascii="Arial" w:hAnsi="Arial" w:cs="Arial"/>
          <w:b w:val="0"/>
          <w:sz w:val="20"/>
          <w:szCs w:val="20"/>
        </w:rPr>
      </w:pPr>
      <w:r w:rsidRPr="00AC2C2B">
        <w:rPr>
          <w:rFonts w:ascii="Arial" w:hAnsi="Arial" w:cs="Arial"/>
          <w:b w:val="0"/>
          <w:sz w:val="20"/>
          <w:szCs w:val="20"/>
        </w:rPr>
        <w:t>Wymagania dotycz</w:t>
      </w:r>
      <w:r w:rsidRPr="00AC2C2B">
        <w:rPr>
          <w:rStyle w:val="Nagwek23"/>
          <w:rFonts w:ascii="Arial" w:hAnsi="Arial" w:cs="Arial"/>
          <w:sz w:val="20"/>
          <w:szCs w:val="20"/>
        </w:rPr>
        <w:t>ą</w:t>
      </w:r>
      <w:r w:rsidRPr="00AC2C2B">
        <w:rPr>
          <w:rFonts w:ascii="Arial" w:hAnsi="Arial" w:cs="Arial"/>
          <w:b w:val="0"/>
          <w:sz w:val="20"/>
          <w:szCs w:val="20"/>
        </w:rPr>
        <w:t>ce serwisu</w:t>
      </w:r>
    </w:p>
    <w:p w:rsidR="00824EE2" w:rsidRPr="00AC2C2B" w:rsidRDefault="00824EE2" w:rsidP="008965A4">
      <w:pPr>
        <w:pStyle w:val="Teksttreci"/>
        <w:numPr>
          <w:ilvl w:val="0"/>
          <w:numId w:val="3"/>
        </w:numPr>
        <w:shd w:val="clear" w:color="auto" w:fill="auto"/>
        <w:spacing w:before="0" w:line="274" w:lineRule="exact"/>
        <w:ind w:left="709" w:right="20" w:hanging="360"/>
        <w:jc w:val="left"/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 xml:space="preserve">dostępność serwisu - autoryzowana stacja serwisowa znajdująca się maksymalnie </w:t>
      </w:r>
      <w:r w:rsidR="008760E3" w:rsidRPr="00AC2C2B">
        <w:rPr>
          <w:rFonts w:ascii="Arial" w:hAnsi="Arial" w:cs="Arial"/>
          <w:sz w:val="20"/>
          <w:szCs w:val="20"/>
        </w:rPr>
        <w:t>5</w:t>
      </w:r>
      <w:r w:rsidRPr="00AC2C2B">
        <w:rPr>
          <w:rFonts w:ascii="Arial" w:hAnsi="Arial" w:cs="Arial"/>
          <w:sz w:val="20"/>
          <w:szCs w:val="20"/>
        </w:rPr>
        <w:t>0 km od siedziby Zamawiającego;</w:t>
      </w:r>
    </w:p>
    <w:p w:rsidR="00824EE2" w:rsidRPr="00AC2C2B" w:rsidRDefault="00824EE2" w:rsidP="008965A4">
      <w:pPr>
        <w:pStyle w:val="Teksttreci"/>
        <w:numPr>
          <w:ilvl w:val="0"/>
          <w:numId w:val="3"/>
        </w:numPr>
        <w:shd w:val="clear" w:color="auto" w:fill="auto"/>
        <w:spacing w:before="0" w:line="274" w:lineRule="exact"/>
        <w:ind w:left="709" w:right="20" w:hanging="360"/>
        <w:jc w:val="left"/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 xml:space="preserve">ponadto Wykonawca zobowiązuje się zapewnić serwis gwarancyjny na terenie całego kraju. </w:t>
      </w:r>
    </w:p>
    <w:p w:rsidR="00A975EE" w:rsidRDefault="00A975EE" w:rsidP="00824EE2">
      <w:pPr>
        <w:pStyle w:val="Teksttreci"/>
        <w:shd w:val="clear" w:color="auto" w:fill="auto"/>
        <w:tabs>
          <w:tab w:val="left" w:pos="1440"/>
        </w:tabs>
        <w:spacing w:before="0" w:after="595" w:line="283" w:lineRule="exact"/>
        <w:ind w:firstLine="0"/>
        <w:jc w:val="left"/>
        <w:rPr>
          <w:rFonts w:ascii="Arial" w:hAnsi="Arial" w:cs="Arial"/>
          <w:sz w:val="20"/>
          <w:szCs w:val="20"/>
        </w:rPr>
      </w:pPr>
    </w:p>
    <w:p w:rsidR="00A975EE" w:rsidRDefault="00A975EE" w:rsidP="00A975EE">
      <w:pPr>
        <w:pStyle w:val="Teksttreci"/>
        <w:shd w:val="clear" w:color="auto" w:fill="auto"/>
        <w:tabs>
          <w:tab w:val="left" w:pos="1440"/>
        </w:tabs>
        <w:spacing w:before="0" w:line="360" w:lineRule="auto"/>
        <w:ind w:firstLine="0"/>
        <w:jc w:val="lef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UWAGA:</w:t>
      </w:r>
    </w:p>
    <w:p w:rsidR="008760E3" w:rsidRPr="00A975EE" w:rsidRDefault="00A975EE" w:rsidP="00A975EE">
      <w:pPr>
        <w:pStyle w:val="Teksttreci"/>
        <w:shd w:val="clear" w:color="auto" w:fill="auto"/>
        <w:tabs>
          <w:tab w:val="left" w:pos="1440"/>
        </w:tabs>
        <w:spacing w:before="0" w:line="360" w:lineRule="auto"/>
        <w:ind w:firstLine="0"/>
        <w:jc w:val="left"/>
        <w:rPr>
          <w:rFonts w:ascii="Arial" w:hAnsi="Arial" w:cs="Arial"/>
          <w:color w:val="0070C0"/>
          <w:sz w:val="20"/>
          <w:szCs w:val="20"/>
        </w:rPr>
      </w:pPr>
      <w:r w:rsidRPr="00A975EE">
        <w:rPr>
          <w:rFonts w:ascii="Arial" w:hAnsi="Arial" w:cs="Arial"/>
          <w:color w:val="0070C0"/>
          <w:sz w:val="20"/>
          <w:szCs w:val="20"/>
        </w:rPr>
        <w:t>Przed wydaniem samochodu Wykonawca zarejestruje pojazd w Urzędzie Miasta Toruń -  Wydział Komunikacji, ul. Wały Sikorskiego 8, 87-100 Toruń, woj. kujawsko-pomorskie, a p</w:t>
      </w:r>
      <w:r w:rsidR="00474B1E" w:rsidRPr="00A975EE">
        <w:rPr>
          <w:rFonts w:ascii="Arial" w:hAnsi="Arial" w:cs="Arial"/>
          <w:color w:val="0070C0"/>
          <w:sz w:val="20"/>
          <w:szCs w:val="20"/>
        </w:rPr>
        <w:t>ojazd winien być dostarczony do Zamawiającego, w miejscu jego siedziby (Toruń, ul. Polna 113) w godzinach jego urzędowania.</w:t>
      </w:r>
    </w:p>
    <w:p w:rsidR="00A975EE" w:rsidRPr="00474B1E" w:rsidRDefault="00A975EE" w:rsidP="00A975EE">
      <w:pPr>
        <w:pStyle w:val="Teksttreci"/>
        <w:shd w:val="clear" w:color="auto" w:fill="auto"/>
        <w:tabs>
          <w:tab w:val="left" w:pos="1440"/>
        </w:tabs>
        <w:spacing w:before="0" w:line="360" w:lineRule="auto"/>
        <w:ind w:firstLine="0"/>
        <w:jc w:val="left"/>
        <w:rPr>
          <w:rFonts w:ascii="Arial" w:hAnsi="Arial" w:cs="Arial"/>
          <w:color w:val="0070C0"/>
          <w:sz w:val="20"/>
          <w:szCs w:val="20"/>
        </w:rPr>
      </w:pPr>
    </w:p>
    <w:p w:rsidR="00824EE2" w:rsidRPr="00AC2C2B" w:rsidRDefault="00824EE2" w:rsidP="00824EE2">
      <w:pPr>
        <w:pStyle w:val="Podpisobrazu41"/>
        <w:shd w:val="clear" w:color="auto" w:fill="auto"/>
        <w:spacing w:line="220" w:lineRule="exact"/>
        <w:rPr>
          <w:rFonts w:ascii="Arial" w:hAnsi="Arial" w:cs="Arial"/>
          <w:b w:val="0"/>
          <w:sz w:val="20"/>
          <w:szCs w:val="20"/>
        </w:rPr>
      </w:pPr>
      <w:r w:rsidRPr="00AC2C2B">
        <w:rPr>
          <w:rStyle w:val="Podpisobrazu4"/>
          <w:rFonts w:ascii="Arial" w:hAnsi="Arial" w:cs="Arial"/>
          <w:sz w:val="20"/>
          <w:szCs w:val="20"/>
        </w:rPr>
        <w:t>III. Wymagania dotyczące leasingu:</w:t>
      </w:r>
    </w:p>
    <w:p w:rsidR="00824EE2" w:rsidRPr="00AC2C2B" w:rsidRDefault="00824EE2" w:rsidP="00824EE2">
      <w:pPr>
        <w:rPr>
          <w:rFonts w:ascii="Arial" w:hAnsi="Arial" w:cs="Arial"/>
          <w:color w:val="000000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 </w:t>
      </w:r>
    </w:p>
    <w:p w:rsidR="00824EE2" w:rsidRPr="00AC2C2B" w:rsidRDefault="00824EE2" w:rsidP="00824EE2">
      <w:pPr>
        <w:pStyle w:val="Teksttreci2"/>
        <w:shd w:val="clear" w:color="auto" w:fill="auto"/>
        <w:spacing w:before="0" w:line="140" w:lineRule="exact"/>
        <w:jc w:val="left"/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42"/>
        <w:gridCol w:w="4253"/>
      </w:tblGrid>
      <w:tr w:rsidR="00824EE2" w:rsidRPr="00AC2C2B" w:rsidTr="00F40862">
        <w:trPr>
          <w:trHeight w:val="269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824EE2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Rodzaj leasingu: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824EE2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operacyjny</w:t>
            </w:r>
          </w:p>
        </w:tc>
      </w:tr>
      <w:tr w:rsidR="00824EE2" w:rsidRPr="00AC2C2B" w:rsidTr="00F40862">
        <w:trPr>
          <w:trHeight w:val="26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824EE2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Leasing w walucie: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824EE2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złoty</w:t>
            </w:r>
          </w:p>
        </w:tc>
      </w:tr>
      <w:tr w:rsidR="00824EE2" w:rsidRPr="00AC2C2B" w:rsidTr="00F40862">
        <w:trPr>
          <w:trHeight w:val="298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824EE2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Rodzaj rat leasingowych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8760E3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R</w:t>
            </w:r>
            <w:r w:rsidR="00824EE2" w:rsidRPr="00AC2C2B">
              <w:rPr>
                <w:rFonts w:ascii="Arial" w:hAnsi="Arial" w:cs="Arial"/>
                <w:sz w:val="20"/>
                <w:szCs w:val="20"/>
              </w:rPr>
              <w:t>ówne</w:t>
            </w:r>
            <w:r w:rsidRPr="00AC2C2B">
              <w:rPr>
                <w:rFonts w:ascii="Arial" w:hAnsi="Arial" w:cs="Arial"/>
                <w:sz w:val="20"/>
                <w:szCs w:val="20"/>
              </w:rPr>
              <w:t>, stała stopa procentowa</w:t>
            </w:r>
          </w:p>
        </w:tc>
      </w:tr>
      <w:tr w:rsidR="00824EE2" w:rsidRPr="00AC2C2B" w:rsidTr="00F40862">
        <w:trPr>
          <w:trHeight w:val="259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824EE2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Okres leasingu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8760E3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48</w:t>
            </w:r>
            <w:r w:rsidR="00824EE2" w:rsidRPr="00AC2C2B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</w:tr>
      <w:tr w:rsidR="00824EE2" w:rsidRPr="00AC2C2B" w:rsidTr="00F40862">
        <w:trPr>
          <w:trHeight w:val="26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824EE2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Wartość pierwszej raty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824EE2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10% wartości samochodu</w:t>
            </w:r>
          </w:p>
        </w:tc>
      </w:tr>
      <w:tr w:rsidR="00824EE2" w:rsidRPr="00AC2C2B" w:rsidTr="00F40862">
        <w:trPr>
          <w:trHeight w:val="326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F40862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samochodu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824EE2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w ciągu 30 dni od dnia zawarcia umowy</w:t>
            </w:r>
          </w:p>
        </w:tc>
      </w:tr>
      <w:tr w:rsidR="00824EE2" w:rsidRPr="00AC2C2B" w:rsidTr="00F40862">
        <w:trPr>
          <w:trHeight w:val="372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2375D1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Wartość wykupu samochodu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2" w:rsidRPr="00AC2C2B" w:rsidRDefault="002375D1" w:rsidP="00F40862">
            <w:pPr>
              <w:pStyle w:val="Teksttreci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2B">
              <w:rPr>
                <w:rFonts w:ascii="Arial" w:hAnsi="Arial" w:cs="Arial"/>
                <w:sz w:val="20"/>
                <w:szCs w:val="20"/>
              </w:rPr>
              <w:t>1 % wartości samochodu</w:t>
            </w:r>
          </w:p>
        </w:tc>
      </w:tr>
    </w:tbl>
    <w:p w:rsidR="00824EE2" w:rsidRPr="00AC2C2B" w:rsidRDefault="00824EE2" w:rsidP="00824EE2">
      <w:pPr>
        <w:rPr>
          <w:rFonts w:ascii="Arial" w:hAnsi="Arial" w:cs="Arial"/>
          <w:sz w:val="20"/>
          <w:szCs w:val="20"/>
        </w:rPr>
      </w:pPr>
      <w:r w:rsidRPr="00AC2C2B">
        <w:rPr>
          <w:rFonts w:ascii="Arial" w:hAnsi="Arial" w:cs="Arial"/>
          <w:sz w:val="20"/>
          <w:szCs w:val="20"/>
        </w:rPr>
        <w:t> </w:t>
      </w:r>
    </w:p>
    <w:p w:rsidR="00B16F14" w:rsidRPr="00111514" w:rsidRDefault="00B16F14" w:rsidP="00F51A25">
      <w:pPr>
        <w:rPr>
          <w:rFonts w:ascii="Arial" w:hAnsi="Arial" w:cs="Arial"/>
          <w:color w:val="FF0000"/>
          <w:sz w:val="20"/>
          <w:szCs w:val="20"/>
        </w:rPr>
      </w:pPr>
    </w:p>
    <w:sectPr w:rsidR="00B16F14" w:rsidRPr="00111514" w:rsidSect="00824EE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EC07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0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0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0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0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0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0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6DA0B28"/>
    <w:multiLevelType w:val="hybridMultilevel"/>
    <w:tmpl w:val="0C96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63CF4"/>
    <w:multiLevelType w:val="multilevel"/>
    <w:tmpl w:val="6AEE8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E080BF1"/>
    <w:multiLevelType w:val="hybridMultilevel"/>
    <w:tmpl w:val="BA6A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22BA"/>
    <w:multiLevelType w:val="hybridMultilevel"/>
    <w:tmpl w:val="F8321B1E"/>
    <w:lvl w:ilvl="0" w:tplc="1A8A7A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52B3D"/>
    <w:multiLevelType w:val="hybridMultilevel"/>
    <w:tmpl w:val="FBF4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C6086"/>
    <w:multiLevelType w:val="multilevel"/>
    <w:tmpl w:val="5BAC53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9">
    <w:nsid w:val="53605C48"/>
    <w:multiLevelType w:val="hybridMultilevel"/>
    <w:tmpl w:val="0972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8684E"/>
    <w:multiLevelType w:val="multilevel"/>
    <w:tmpl w:val="5BAC53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>
    <w:nsid w:val="79ED3961"/>
    <w:multiLevelType w:val="hybridMultilevel"/>
    <w:tmpl w:val="149E4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02A10"/>
    <w:rsid w:val="000E3A2B"/>
    <w:rsid w:val="00102852"/>
    <w:rsid w:val="00111514"/>
    <w:rsid w:val="00112DED"/>
    <w:rsid w:val="00182C9D"/>
    <w:rsid w:val="001F45E7"/>
    <w:rsid w:val="002003C8"/>
    <w:rsid w:val="00216CAC"/>
    <w:rsid w:val="002375D1"/>
    <w:rsid w:val="0026258B"/>
    <w:rsid w:val="002C5ECE"/>
    <w:rsid w:val="00302A10"/>
    <w:rsid w:val="00313DF5"/>
    <w:rsid w:val="0032301D"/>
    <w:rsid w:val="003B7893"/>
    <w:rsid w:val="00474B1E"/>
    <w:rsid w:val="004A1DAF"/>
    <w:rsid w:val="004F1F60"/>
    <w:rsid w:val="005375B2"/>
    <w:rsid w:val="00567426"/>
    <w:rsid w:val="006D41C8"/>
    <w:rsid w:val="00763CCD"/>
    <w:rsid w:val="007A4050"/>
    <w:rsid w:val="007C5AAE"/>
    <w:rsid w:val="00824EE2"/>
    <w:rsid w:val="008760E3"/>
    <w:rsid w:val="00877FC0"/>
    <w:rsid w:val="008965A4"/>
    <w:rsid w:val="008C3B8E"/>
    <w:rsid w:val="008C6B23"/>
    <w:rsid w:val="0097466A"/>
    <w:rsid w:val="009F0724"/>
    <w:rsid w:val="00A26C31"/>
    <w:rsid w:val="00A975EE"/>
    <w:rsid w:val="00AB457B"/>
    <w:rsid w:val="00AC2C2B"/>
    <w:rsid w:val="00AF3234"/>
    <w:rsid w:val="00B16F14"/>
    <w:rsid w:val="00B8482A"/>
    <w:rsid w:val="00B93968"/>
    <w:rsid w:val="00CB7CBC"/>
    <w:rsid w:val="00CD3EB8"/>
    <w:rsid w:val="00D14597"/>
    <w:rsid w:val="00D86AA0"/>
    <w:rsid w:val="00F30461"/>
    <w:rsid w:val="00F40862"/>
    <w:rsid w:val="00F5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824E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11pt">
    <w:name w:val="Nagłówek #1 + 11 pt"/>
    <w:basedOn w:val="Domylnaczcionkaakapitu"/>
    <w:rsid w:val="00824EE2"/>
    <w:rPr>
      <w:b/>
      <w:bCs/>
      <w:sz w:val="22"/>
      <w:szCs w:val="22"/>
      <w:lang w:bidi="ar-SA"/>
    </w:rPr>
  </w:style>
  <w:style w:type="paragraph" w:customStyle="1" w:styleId="Nagwek1">
    <w:name w:val="Nagłówek #1"/>
    <w:basedOn w:val="Normalny"/>
    <w:rsid w:val="00824EE2"/>
    <w:pPr>
      <w:shd w:val="clear" w:color="auto" w:fill="FFFFFF"/>
      <w:spacing w:before="300" w:line="288" w:lineRule="atLeast"/>
      <w:jc w:val="center"/>
      <w:outlineLvl w:val="0"/>
    </w:pPr>
    <w:rPr>
      <w:b/>
      <w:bCs/>
      <w:sz w:val="27"/>
      <w:szCs w:val="27"/>
    </w:rPr>
  </w:style>
  <w:style w:type="character" w:customStyle="1" w:styleId="Nagwek2">
    <w:name w:val="Nagłówek #2"/>
    <w:basedOn w:val="Domylnaczcionkaakapitu"/>
    <w:rsid w:val="00824EE2"/>
    <w:rPr>
      <w:b/>
      <w:bCs/>
      <w:sz w:val="22"/>
      <w:szCs w:val="22"/>
      <w:u w:val="single"/>
      <w:lang w:bidi="ar-SA"/>
    </w:rPr>
  </w:style>
  <w:style w:type="paragraph" w:customStyle="1" w:styleId="Nagwek21">
    <w:name w:val="Nagłówek #21"/>
    <w:basedOn w:val="Normalny"/>
    <w:rsid w:val="00824EE2"/>
    <w:pPr>
      <w:shd w:val="clear" w:color="auto" w:fill="FFFFFF"/>
      <w:spacing w:after="300" w:line="240" w:lineRule="atLeast"/>
      <w:jc w:val="both"/>
      <w:outlineLvl w:val="1"/>
    </w:pPr>
    <w:rPr>
      <w:b/>
      <w:bCs/>
      <w:sz w:val="22"/>
      <w:szCs w:val="22"/>
    </w:rPr>
  </w:style>
  <w:style w:type="paragraph" w:customStyle="1" w:styleId="Teksttreci">
    <w:name w:val="Tekst treści"/>
    <w:basedOn w:val="Normalny"/>
    <w:rsid w:val="00824EE2"/>
    <w:pPr>
      <w:shd w:val="clear" w:color="auto" w:fill="FFFFFF"/>
      <w:spacing w:before="300" w:line="274" w:lineRule="atLeast"/>
      <w:ind w:hanging="660"/>
      <w:jc w:val="both"/>
    </w:pPr>
    <w:rPr>
      <w:sz w:val="22"/>
      <w:szCs w:val="22"/>
    </w:rPr>
  </w:style>
  <w:style w:type="paragraph" w:customStyle="1" w:styleId="Nagwek22">
    <w:name w:val="Nagłówek #2 (2)"/>
    <w:basedOn w:val="Normalny"/>
    <w:rsid w:val="00824EE2"/>
    <w:pPr>
      <w:shd w:val="clear" w:color="auto" w:fill="FFFFFF"/>
      <w:spacing w:line="278" w:lineRule="atLeast"/>
      <w:ind w:hanging="660"/>
      <w:outlineLvl w:val="1"/>
    </w:pPr>
    <w:rPr>
      <w:sz w:val="22"/>
      <w:szCs w:val="22"/>
    </w:rPr>
  </w:style>
  <w:style w:type="character" w:customStyle="1" w:styleId="Nagwek24">
    <w:name w:val="Nagłówek #24"/>
    <w:basedOn w:val="Domylnaczcionkaakapitu"/>
    <w:rsid w:val="00824EE2"/>
    <w:rPr>
      <w:b/>
      <w:bCs/>
      <w:sz w:val="22"/>
      <w:szCs w:val="22"/>
      <w:lang w:bidi="ar-SA"/>
    </w:rPr>
  </w:style>
  <w:style w:type="character" w:customStyle="1" w:styleId="Nagwek23">
    <w:name w:val="Nagłówek #23"/>
    <w:basedOn w:val="Domylnaczcionkaakapitu"/>
    <w:rsid w:val="00824EE2"/>
    <w:rPr>
      <w:b/>
      <w:bCs/>
      <w:sz w:val="22"/>
      <w:szCs w:val="22"/>
      <w:lang w:bidi="ar-SA"/>
    </w:rPr>
  </w:style>
  <w:style w:type="character" w:customStyle="1" w:styleId="Podpisobrazu4">
    <w:name w:val="Podpis obrazu (4)"/>
    <w:basedOn w:val="Domylnaczcionkaakapitu"/>
    <w:rsid w:val="00824EE2"/>
    <w:rPr>
      <w:b/>
      <w:bCs/>
      <w:sz w:val="22"/>
      <w:szCs w:val="22"/>
      <w:u w:val="single"/>
      <w:lang w:bidi="ar-SA"/>
    </w:rPr>
  </w:style>
  <w:style w:type="paragraph" w:customStyle="1" w:styleId="Podpisobrazu41">
    <w:name w:val="Podpis obrazu (4)1"/>
    <w:basedOn w:val="Normalny"/>
    <w:rsid w:val="00824EE2"/>
    <w:pPr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Teksttreci2">
    <w:name w:val="Tekst treści (2)"/>
    <w:basedOn w:val="Normalny"/>
    <w:rsid w:val="00824EE2"/>
    <w:pPr>
      <w:shd w:val="clear" w:color="auto" w:fill="FFFFFF"/>
      <w:spacing w:before="660" w:line="182" w:lineRule="atLeast"/>
      <w:jc w:val="center"/>
    </w:pPr>
    <w:rPr>
      <w:sz w:val="14"/>
      <w:szCs w:val="14"/>
    </w:rPr>
  </w:style>
  <w:style w:type="character" w:customStyle="1" w:styleId="Nagwek220">
    <w:name w:val="Nagłówek #22"/>
    <w:basedOn w:val="Domylnaczcionkaakapitu"/>
    <w:rsid w:val="00824EE2"/>
    <w:rPr>
      <w:b/>
      <w:bCs/>
      <w:sz w:val="22"/>
      <w:szCs w:val="22"/>
      <w:u w:val="single"/>
      <w:lang w:bidi="ar-SA"/>
    </w:rPr>
  </w:style>
  <w:style w:type="paragraph" w:customStyle="1" w:styleId="Teksttreci61">
    <w:name w:val="Tekst treści (6)1"/>
    <w:basedOn w:val="Normalny"/>
    <w:rsid w:val="008C6B23"/>
    <w:pPr>
      <w:shd w:val="clear" w:color="auto" w:fill="FFFFFF"/>
      <w:spacing w:before="840" w:after="300" w:line="240" w:lineRule="atLeast"/>
      <w:ind w:hanging="720"/>
    </w:pPr>
    <w:rPr>
      <w:rFonts w:eastAsia="Arial Unicode MS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ZSS nr2 Lubliniec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.</dc:creator>
  <cp:lastModifiedBy>PC-PZD-2-</cp:lastModifiedBy>
  <cp:revision>6</cp:revision>
  <cp:lastPrinted>2013-04-10T08:44:00Z</cp:lastPrinted>
  <dcterms:created xsi:type="dcterms:W3CDTF">2018-01-11T09:35:00Z</dcterms:created>
  <dcterms:modified xsi:type="dcterms:W3CDTF">2018-01-15T08:26:00Z</dcterms:modified>
</cp:coreProperties>
</file>