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PZD 11</w:t>
      </w:r>
      <w:r w:rsidR="003918C6">
        <w:rPr>
          <w:rFonts w:ascii="Arial" w:hAnsi="Arial" w:cs="Arial"/>
          <w:b/>
          <w:bCs/>
          <w:sz w:val="20"/>
          <w:szCs w:val="20"/>
        </w:rPr>
        <w:t>……………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</w:p>
    <w:p w:rsidR="001572D2" w:rsidRPr="001837D4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color w:val="FF0000"/>
          <w:sz w:val="20"/>
          <w:szCs w:val="20"/>
        </w:rPr>
      </w:pPr>
      <w:r w:rsidRPr="001837D4">
        <w:rPr>
          <w:rFonts w:ascii="Arial" w:hAnsi="Arial" w:cs="Arial"/>
          <w:color w:val="FF0000"/>
          <w:sz w:val="20"/>
          <w:szCs w:val="20"/>
        </w:rPr>
        <w:t xml:space="preserve">Zawarta w dniu </w:t>
      </w:r>
      <w:r w:rsidR="003918C6">
        <w:rPr>
          <w:rFonts w:ascii="Arial" w:hAnsi="Arial" w:cs="Arial"/>
          <w:color w:val="FF0000"/>
          <w:sz w:val="20"/>
          <w:szCs w:val="20"/>
        </w:rPr>
        <w:t>,…………</w:t>
      </w:r>
      <w:r w:rsidRPr="001837D4">
        <w:rPr>
          <w:rFonts w:ascii="Arial" w:hAnsi="Arial" w:cs="Arial"/>
          <w:color w:val="FF0000"/>
          <w:sz w:val="20"/>
          <w:szCs w:val="20"/>
        </w:rPr>
        <w:t>. w Toruniu pomiędzy: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Powiatowym Zarządem Dróg w Toruniu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siedzibą ul. Polna 113, 87-100 Toruń reprezentowanym przez:</w:t>
      </w:r>
    </w:p>
    <w:p w:rsidR="001572D2" w:rsidRDefault="001572D2" w:rsidP="001572D2">
      <w:pPr>
        <w:pStyle w:val="NormalnyWeb"/>
        <w:spacing w:before="0" w:beforeAutospacing="0" w:after="0" w:line="30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inż. Henryka </w:t>
      </w:r>
      <w:proofErr w:type="spellStart"/>
      <w:r>
        <w:rPr>
          <w:rFonts w:ascii="Arial" w:hAnsi="Arial" w:cs="Arial"/>
          <w:sz w:val="20"/>
          <w:szCs w:val="20"/>
        </w:rPr>
        <w:t>Dygasiewicza</w:t>
      </w:r>
      <w:proofErr w:type="spellEnd"/>
      <w:r>
        <w:rPr>
          <w:rFonts w:ascii="Arial" w:hAnsi="Arial" w:cs="Arial"/>
          <w:sz w:val="20"/>
          <w:szCs w:val="20"/>
        </w:rPr>
        <w:t xml:space="preserve"> – Dyrektora PZD</w:t>
      </w:r>
    </w:p>
    <w:p w:rsidR="001572D2" w:rsidRDefault="001572D2" w:rsidP="001572D2">
      <w:pPr>
        <w:pStyle w:val="NormalnyWeb"/>
        <w:spacing w:before="0" w:beforeAutospacing="0" w:after="0" w:line="30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mgr Jadwigę </w:t>
      </w:r>
      <w:proofErr w:type="spellStart"/>
      <w:r>
        <w:rPr>
          <w:rFonts w:ascii="Arial" w:hAnsi="Arial" w:cs="Arial"/>
          <w:sz w:val="20"/>
          <w:szCs w:val="20"/>
        </w:rPr>
        <w:t>Ronowską</w:t>
      </w:r>
      <w:proofErr w:type="spellEnd"/>
      <w:r>
        <w:rPr>
          <w:rFonts w:ascii="Arial" w:hAnsi="Arial" w:cs="Arial"/>
          <w:sz w:val="20"/>
          <w:szCs w:val="20"/>
        </w:rPr>
        <w:t xml:space="preserve"> – Głównego Księgowego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1572D2" w:rsidRPr="007D0BD2" w:rsidRDefault="003918C6" w:rsidP="001572D2">
      <w:pPr>
        <w:pStyle w:val="NormalnyWeb"/>
        <w:spacing w:before="0" w:beforeAutospacing="0" w:after="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……….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1572D2" w:rsidRDefault="003918C6" w:rsidP="001572D2">
      <w:pPr>
        <w:pStyle w:val="NormalnyWeb"/>
        <w:numPr>
          <w:ilvl w:val="0"/>
          <w:numId w:val="2"/>
        </w:numPr>
        <w:spacing w:before="0" w:beforeAutospacing="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1572D2" w:rsidRDefault="001572D2" w:rsidP="001572D2">
      <w:pPr>
        <w:pStyle w:val="NormalnyWeb"/>
        <w:spacing w:before="0" w:beforeAutospacing="0" w:after="0"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WYKONAWCĄ</w:t>
      </w: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§   1</w:t>
      </w:r>
    </w:p>
    <w:p w:rsidR="001572D2" w:rsidRPr="00BD5D3F" w:rsidRDefault="001572D2" w:rsidP="001572D2">
      <w:pPr>
        <w:pStyle w:val="Tekstpodstawowywcity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PRZEDMIOT  UMOWY</w:t>
      </w:r>
    </w:p>
    <w:p w:rsidR="001572D2" w:rsidRPr="00BD5D3F" w:rsidRDefault="001572D2" w:rsidP="001572D2">
      <w:pPr>
        <w:pStyle w:val="Tekstpodstawowywcity"/>
        <w:ind w:left="28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D5D3F">
        <w:rPr>
          <w:rFonts w:ascii="Arial" w:hAnsi="Arial" w:cs="Arial"/>
          <w:color w:val="auto"/>
          <w:sz w:val="20"/>
          <w:szCs w:val="20"/>
        </w:rPr>
        <w:t xml:space="preserve">Przedmiotem umowy są roboty budowlane polegające na </w:t>
      </w:r>
      <w:r w:rsidR="003918C6" w:rsidRPr="00BD5D3F">
        <w:rPr>
          <w:rFonts w:ascii="Arial" w:hAnsi="Arial" w:cs="Arial"/>
          <w:color w:val="auto"/>
          <w:sz w:val="20"/>
        </w:rPr>
        <w:t>…………………………..</w:t>
      </w:r>
      <w:r w:rsidRPr="00BD5D3F">
        <w:rPr>
          <w:rFonts w:ascii="Arial" w:hAnsi="Arial" w:cs="Arial"/>
          <w:color w:val="auto"/>
          <w:sz w:val="20"/>
        </w:rPr>
        <w:t>,</w:t>
      </w:r>
      <w:r w:rsidRPr="00BD5D3F">
        <w:rPr>
          <w:rFonts w:ascii="Arial" w:hAnsi="Arial" w:cs="Arial"/>
          <w:color w:val="auto"/>
          <w:sz w:val="14"/>
          <w:szCs w:val="20"/>
        </w:rPr>
        <w:t xml:space="preserve"> </w:t>
      </w:r>
      <w:r w:rsidRPr="00BD5D3F">
        <w:rPr>
          <w:rFonts w:ascii="Arial" w:hAnsi="Arial" w:cs="Arial"/>
          <w:color w:val="auto"/>
          <w:sz w:val="20"/>
          <w:szCs w:val="20"/>
        </w:rPr>
        <w:t>zgodnie z warunkami określonymi w ogłoszeniu i formularzu ofertowym złożonym jako dokumenty w postępowaniu zapraszającym do złożenia propozycji cenowej, będącymi podstawą do zawarcia niniejszej umowy.</w:t>
      </w:r>
    </w:p>
    <w:p w:rsidR="001572D2" w:rsidRPr="00BD5D3F" w:rsidRDefault="001572D2" w:rsidP="001572D2">
      <w:pPr>
        <w:pStyle w:val="Tekstpodstawowywcity"/>
        <w:ind w:left="-1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572D2" w:rsidRPr="00BD5D3F" w:rsidRDefault="001572D2" w:rsidP="001572D2">
      <w:pPr>
        <w:pStyle w:val="Tekstpodstawowywcity"/>
        <w:ind w:left="-1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D5D3F">
        <w:rPr>
          <w:rFonts w:ascii="Arial" w:hAnsi="Arial" w:cs="Arial"/>
          <w:b/>
          <w:color w:val="auto"/>
          <w:sz w:val="20"/>
          <w:szCs w:val="20"/>
        </w:rPr>
        <w:t>§ 2</w:t>
      </w:r>
    </w:p>
    <w:p w:rsidR="001572D2" w:rsidRPr="00BD5D3F" w:rsidRDefault="001572D2" w:rsidP="001572D2">
      <w:pPr>
        <w:pStyle w:val="Nagwek1"/>
        <w:tabs>
          <w:tab w:val="left" w:pos="0"/>
        </w:tabs>
        <w:spacing w:line="10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BD5D3F">
        <w:rPr>
          <w:rFonts w:ascii="Arial" w:hAnsi="Arial" w:cs="Arial"/>
          <w:color w:val="auto"/>
          <w:sz w:val="20"/>
          <w:szCs w:val="20"/>
        </w:rPr>
        <w:t>WARTOŚĆ ZAMÓWIENIA</w:t>
      </w:r>
    </w:p>
    <w:p w:rsidR="001572D2" w:rsidRPr="00BD5D3F" w:rsidRDefault="001572D2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BD5D3F">
        <w:rPr>
          <w:rFonts w:ascii="Arial" w:hAnsi="Arial" w:cs="Arial"/>
          <w:sz w:val="20"/>
          <w:szCs w:val="20"/>
        </w:rPr>
        <w:t xml:space="preserve">Wartość opisanego w </w:t>
      </w:r>
      <w:r w:rsidRPr="00BD5D3F">
        <w:rPr>
          <w:rFonts w:ascii="Arial" w:hAnsi="Arial" w:cs="Arial"/>
          <w:bCs/>
          <w:sz w:val="20"/>
          <w:szCs w:val="20"/>
        </w:rPr>
        <w:t>§</w:t>
      </w:r>
      <w:r w:rsidRPr="00BD5D3F">
        <w:rPr>
          <w:rFonts w:ascii="Arial" w:hAnsi="Arial" w:cs="Arial"/>
          <w:sz w:val="20"/>
          <w:szCs w:val="20"/>
        </w:rPr>
        <w:t xml:space="preserve">1 przedmiotu zamówienia wynosi: </w:t>
      </w:r>
      <w:r w:rsidR="003918C6" w:rsidRPr="00BD5D3F">
        <w:rPr>
          <w:rFonts w:ascii="Arial" w:hAnsi="Arial" w:cs="Arial"/>
          <w:b/>
          <w:bCs/>
          <w:sz w:val="20"/>
          <w:szCs w:val="20"/>
        </w:rPr>
        <w:t>…………………….</w:t>
      </w:r>
    </w:p>
    <w:p w:rsidR="00BD5D3F" w:rsidRPr="00BD5D3F" w:rsidRDefault="00BD5D3F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BD5D3F">
        <w:rPr>
          <w:rFonts w:ascii="Arial" w:hAnsi="Arial" w:cs="Arial"/>
          <w:bCs/>
          <w:sz w:val="20"/>
          <w:szCs w:val="20"/>
        </w:rPr>
        <w:t>Zapisana  w powyższym punkcie cena jest ceną kosztorysową</w:t>
      </w:r>
    </w:p>
    <w:p w:rsidR="001572D2" w:rsidRDefault="001572D2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prace dodatkowe nieprzewidziane zakresem niniejszej umowy, a konieczne do wykonania, będą rozliczane kosztorysem powykonawczym wg faktycznie wykonanych robót oraz stawek średnich cen jednost</w:t>
      </w:r>
      <w:r w:rsidRPr="00FA2E35">
        <w:rPr>
          <w:rFonts w:ascii="Arial" w:hAnsi="Arial" w:cs="Arial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sz w:val="20"/>
          <w:szCs w:val="20"/>
        </w:rPr>
        <w:t>wca sporządzi protokół robót za</w:t>
      </w:r>
      <w:r w:rsidRPr="00FA2E35">
        <w:rPr>
          <w:rFonts w:ascii="Arial" w:hAnsi="Arial" w:cs="Arial"/>
          <w:sz w:val="20"/>
          <w:szCs w:val="20"/>
        </w:rPr>
        <w:t>miennych, a zmiana wynagrodzenia z niego wynikająca potwierdzona zostanie aneksem do niniejszej umowy.</w:t>
      </w:r>
    </w:p>
    <w:p w:rsidR="001572D2" w:rsidRDefault="001572D2" w:rsidP="001572D2">
      <w:pPr>
        <w:pStyle w:val="NormalnyWeb"/>
        <w:tabs>
          <w:tab w:val="center" w:pos="4536"/>
          <w:tab w:val="left" w:pos="70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§ 3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REALIZACJI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rozpoczęcia prac ustala się na dzień sporządzenia i podpisania protokołu przekazania placu budowy, natomiast ich zakończenia do dnia </w:t>
      </w:r>
      <w:r w:rsidR="003918C6">
        <w:rPr>
          <w:rFonts w:ascii="Arial" w:hAnsi="Arial" w:cs="Arial"/>
          <w:b/>
          <w:bCs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REALIZACJI PRAC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wykonania przedmiotu niniejszej Umowy zgodnie z dokumentacją techniczną, zasadami wiedzy technicznej i sztuki  budowlanej, obowiązującymi przepisami i polskimi normami oraz oddania przedmiotu niniejszej umowy Zamawiającemu w terminie w niej uzgodnionym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Wykonawcy protokolarnie odcinek drogi przewidzianego do realizacji zadania.</w:t>
      </w:r>
    </w:p>
    <w:p w:rsidR="003918C6" w:rsidRDefault="003918C6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realizował zadanie samodzielnie/przy udziale podwykonawców.</w:t>
      </w:r>
    </w:p>
    <w:p w:rsidR="003918C6" w:rsidRDefault="003918C6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zadania z udziałem podwykonawców, wykonawca będzie odpowiedzialny za ich realizacje jak za działania swoje.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pełne bezpieczeństwo na placu budowy oraz prowadzenie robót zgodnie z przepisami BHP i P/POŻ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 zakończeniu prac zobowiązany jest do uporządkowania placu budowy.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wystąpienia okoliczności określonych w art. 145 ustawy Prawo zamówień publicznych (np. brak środków budżetowych), Zamawiający może odstąpić od umowy, bądź zakres robót może ulec zmianie/zmniejszeniu.</w:t>
      </w:r>
    </w:p>
    <w:p w:rsidR="001572D2" w:rsidRDefault="001572D2" w:rsidP="001572D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należy realizować z uwzględnieniem Rozporządzenia </w:t>
      </w:r>
      <w:proofErr w:type="spellStart"/>
      <w:r>
        <w:rPr>
          <w:rFonts w:ascii="Arial" w:hAnsi="Arial" w:cs="Arial"/>
          <w:sz w:val="20"/>
          <w:szCs w:val="20"/>
        </w:rPr>
        <w:t>MTiGM</w:t>
      </w:r>
      <w:proofErr w:type="spellEnd"/>
      <w:r>
        <w:rPr>
          <w:rFonts w:ascii="Arial" w:hAnsi="Arial" w:cs="Arial"/>
          <w:sz w:val="20"/>
          <w:szCs w:val="20"/>
        </w:rPr>
        <w:t xml:space="preserve"> z dnia 2 marca 1999r.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PRAC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odbiór przedmiotu umowy dokonany zostanie w terminie 14 dni od daty pisemnego zgłoszenia zakończenia robót przez Wykonawcę.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czynności odbioru będą spisywane w obecności przedstawicieli obu Stron, protokoły zawierające wszelkie ustalenia dokonane w toku odbioru, jak też terminy wyznaczone na usunięcie stwierdzonych przy odbiorze wad.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zaistnienia potrzeby usunięcia wad, Wykonawca zobowiązany jest do zawiadomienia Zamawiającego o ich usunięciu oraz do żądania wyznaczenia terminu na odbiór zakwestionowanych uprzednio robót jako wadliwych.</w:t>
      </w:r>
    </w:p>
    <w:p w:rsidR="001572D2" w:rsidRDefault="001572D2" w:rsidP="001572D2">
      <w:pPr>
        <w:pStyle w:val="NormalnyWeb"/>
        <w:numPr>
          <w:ilvl w:val="0"/>
          <w:numId w:val="5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robót nieprzewidzianych, o których mowa w §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Umowy, zostanie sporządzony protokół konieczności, który podlega zatwierdzeniu przez Zamawiającego.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PŁATNOŚCI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wykonane roboty będzie płatne w ciągu 30 dni od daty otrzymania faktury z konta Zamawiającego przelewem na rachunek Wykonawcy.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fakturowanie częściowe wykonanych już prac, z tym iż Wykonawca każdorazowo wykaże i załączy kosztorys powykonawczy wykonanych prac.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fakturowanie wykonanych już prac nie częściej, niż raz w miesiącu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Fakturę końcową Wykonawca wystawi na podstawie podpisanego przez Strony protokołu końcowego odbioru, a w wypadku stwierdzenia usterek – po protokolarnym odebraniu ich usunięcia.</w:t>
      </w:r>
    </w:p>
    <w:p w:rsidR="001572D2" w:rsidRDefault="001572D2" w:rsidP="001572D2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opóźnienia płatności Zleceniodawca zapłaci ustawowe odsetki.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KARY UMOWNE, ODSTĄPIENIE OD UMOWY</w:t>
      </w:r>
    </w:p>
    <w:p w:rsidR="001572D2" w:rsidRDefault="001572D2" w:rsidP="001572D2">
      <w:pPr>
        <w:pStyle w:val="NormalnyWeb"/>
        <w:numPr>
          <w:ilvl w:val="0"/>
          <w:numId w:val="7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przez Wykonawcę od umowy, wynagrodzenie za już wykonane i odebrane roboty zostanie zmniejszone o 20%.</w:t>
      </w:r>
    </w:p>
    <w:p w:rsidR="001572D2" w:rsidRDefault="001572D2" w:rsidP="001572D2">
      <w:pPr>
        <w:pStyle w:val="NormalnyWeb"/>
        <w:numPr>
          <w:ilvl w:val="0"/>
          <w:numId w:val="7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kary pieniężne:</w:t>
      </w:r>
    </w:p>
    <w:p w:rsidR="001572D2" w:rsidRDefault="001572D2" w:rsidP="001572D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każdy dzień przekroczenia terminu wykonania robót lub ich części w wysokości 1000 złotych;</w:t>
      </w:r>
    </w:p>
    <w:p w:rsidR="001572D2" w:rsidRDefault="001572D2" w:rsidP="001572D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każdy dzień zwłoki w terminowym usunięciu wad w wysokości 100 złotych;</w:t>
      </w:r>
    </w:p>
    <w:p w:rsidR="001572D2" w:rsidRDefault="001572D2" w:rsidP="001572D2">
      <w:pPr>
        <w:pStyle w:val="NormalnyWeb"/>
        <w:numPr>
          <w:ilvl w:val="0"/>
          <w:numId w:val="9"/>
        </w:numPr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mogą dochodzić na zasadach ogólnych odszkodowań przewyższających zastrzeżone kary umowne, jeżeli nie pokrywają one faktycznie poniesionej szkody.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GWARANCJI</w:t>
      </w:r>
    </w:p>
    <w:p w:rsidR="001572D2" w:rsidRDefault="001572D2" w:rsidP="001572D2">
      <w:pPr>
        <w:pStyle w:val="NormalnyWeb"/>
        <w:numPr>
          <w:ilvl w:val="0"/>
          <w:numId w:val="10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przedmiot Umowy określonej </w:t>
      </w:r>
      <w:r w:rsidRPr="007D0BD2">
        <w:rPr>
          <w:rFonts w:ascii="Arial" w:hAnsi="Arial" w:cs="Arial"/>
          <w:bCs/>
          <w:sz w:val="20"/>
          <w:szCs w:val="20"/>
        </w:rPr>
        <w:t>§</w:t>
      </w:r>
      <w:r w:rsidRPr="007D0BD2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Wykonawca udziela </w:t>
      </w:r>
      <w:r>
        <w:rPr>
          <w:rFonts w:ascii="Arial" w:hAnsi="Arial" w:cs="Arial"/>
          <w:b/>
          <w:bCs/>
          <w:sz w:val="20"/>
          <w:szCs w:val="20"/>
        </w:rPr>
        <w:t>24 miesięcy</w:t>
      </w:r>
      <w:r>
        <w:rPr>
          <w:rFonts w:ascii="Arial" w:hAnsi="Arial" w:cs="Arial"/>
          <w:sz w:val="20"/>
          <w:szCs w:val="20"/>
        </w:rPr>
        <w:t xml:space="preserve"> gwarancji i zobowiązuje się do usuwania usterek na własny koszt w terminie nie dłuższym niż 14 dni od daty zgłoszenia przez Zamawiającego.</w:t>
      </w:r>
    </w:p>
    <w:p w:rsidR="001572D2" w:rsidRDefault="001572D2" w:rsidP="001572D2">
      <w:pPr>
        <w:pStyle w:val="NormalnyWeb"/>
        <w:numPr>
          <w:ilvl w:val="0"/>
          <w:numId w:val="10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wypadku nie wywiązania się z obowiązku określonego w ust. 1 Zamawiający obciąży Wykonawcę kosztami usunięcia usterek.</w:t>
      </w:r>
    </w:p>
    <w:p w:rsidR="001572D2" w:rsidRDefault="001572D2" w:rsidP="001572D2">
      <w:pPr>
        <w:pStyle w:val="NormalnyWeb"/>
        <w:numPr>
          <w:ilvl w:val="0"/>
          <w:numId w:val="10"/>
        </w:numPr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będzie liczony od daty podpisania protokołu końcowego odbioru robót.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NADZÓR NAD PRACAMI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Odpowiedzialnym za realizację zamówienia po stronie Wykonawcy będzie: Pan Aleksander Pawlikowski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ROZSTRZYGANIE SPORÓW</w:t>
      </w:r>
    </w:p>
    <w:p w:rsidR="001572D2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sprawy sporne dla których Strony umowy nie znajdą polubownego rozwiązania, będą rozstrzygane przez Sąd Rejonowy.</w:t>
      </w:r>
    </w:p>
    <w:p w:rsidR="001572D2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ZMIANY LUB UZUPEŁNIENIA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Zmiany lub uzupełnienia Umowy wymagają dla swojej ważności formy uzgodnionego i podpisanego przez strony, aneksu pod rygorem nieważności.</w:t>
      </w:r>
    </w:p>
    <w:p w:rsidR="001572D2" w:rsidRDefault="001572D2" w:rsidP="001572D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1572D2" w:rsidRDefault="001572D2" w:rsidP="001572D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 UMOWY</w:t>
      </w:r>
    </w:p>
    <w:p w:rsidR="001572D2" w:rsidRDefault="001572D2" w:rsidP="001572D2">
      <w:pPr>
        <w:pStyle w:val="NormalnyWeb"/>
        <w:spacing w:before="0" w:beforeAutospacing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Umowę sporządzono w dwóch jednakowo brzmiących egzemplarzach, jeden egzemplarz dla Wykonawcy i jeden dla Zamawiającego </w:t>
      </w:r>
    </w:p>
    <w:p w:rsidR="001572D2" w:rsidRDefault="001572D2" w:rsidP="001572D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Wszystkie egzemplarze mają taką samą moc prawną.</w:t>
      </w:r>
    </w:p>
    <w:p w:rsidR="001572D2" w:rsidRDefault="001572D2" w:rsidP="001572D2">
      <w:pPr>
        <w:pStyle w:val="NormalnyWeb"/>
        <w:spacing w:beforeAutospacing="0" w:after="0"/>
        <w:ind w:left="708" w:firstLine="708"/>
        <w:rPr>
          <w:rFonts w:ascii="Arial" w:hAnsi="Arial" w:cs="Arial"/>
          <w:b/>
          <w:bCs/>
          <w:sz w:val="20"/>
          <w:szCs w:val="20"/>
        </w:rPr>
      </w:pPr>
    </w:p>
    <w:p w:rsidR="001572D2" w:rsidRDefault="001572D2" w:rsidP="001572D2">
      <w:pPr>
        <w:pStyle w:val="NormalnyWeb"/>
        <w:spacing w:beforeAutospacing="0"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WYKONAWCA:</w:t>
      </w:r>
    </w:p>
    <w:p w:rsidR="001572D2" w:rsidRDefault="001572D2" w:rsidP="001572D2"/>
    <w:p w:rsidR="001572D2" w:rsidRDefault="001572D2" w:rsidP="001572D2"/>
    <w:p w:rsidR="00C361DC" w:rsidRDefault="00C361DC"/>
    <w:sectPr w:rsidR="00C361DC" w:rsidSect="0039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AE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44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6B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6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E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957DA"/>
    <w:multiLevelType w:val="hybridMultilevel"/>
    <w:tmpl w:val="0ADAB754"/>
    <w:lvl w:ilvl="0" w:tplc="824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9C5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53B73"/>
    <w:multiLevelType w:val="hybridMultilevel"/>
    <w:tmpl w:val="D76E38D0"/>
    <w:lvl w:ilvl="0" w:tplc="B4720B1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2D2"/>
    <w:rsid w:val="001572D2"/>
    <w:rsid w:val="003918C6"/>
    <w:rsid w:val="00BD5D3F"/>
    <w:rsid w:val="00C361DC"/>
    <w:rsid w:val="00C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72D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D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72D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72D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72D2"/>
    <w:pPr>
      <w:keepNext/>
      <w:numPr>
        <w:ilvl w:val="5"/>
        <w:numId w:val="1"/>
      </w:numPr>
      <w:suppressAutoHyphens/>
      <w:spacing w:after="0" w:line="240" w:lineRule="auto"/>
      <w:ind w:left="1065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72D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2D2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semiHidden/>
    <w:rsid w:val="001572D2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ormalnyWeb">
    <w:name w:val="Normal (Web)"/>
    <w:basedOn w:val="Normalny"/>
    <w:semiHidden/>
    <w:unhideWhenUsed/>
    <w:rsid w:val="001572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72D2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72D2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2018-06-27T08:48:00Z</dcterms:created>
  <dcterms:modified xsi:type="dcterms:W3CDTF">2018-06-27T09:02:00Z</dcterms:modified>
</cp:coreProperties>
</file>