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1E" w:rsidRPr="00A3171E" w:rsidRDefault="00A3171E" w:rsidP="00A3171E">
      <w:pPr>
        <w:spacing w:after="104"/>
        <w:ind w:left="-5" w:hanging="1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71E">
        <w:rPr>
          <w:rFonts w:ascii="Times New Roman" w:eastAsia="Times New Roman" w:hAnsi="Times New Roman" w:cs="Times New Roman"/>
          <w:i/>
          <w:sz w:val="24"/>
          <w:szCs w:val="24"/>
        </w:rPr>
        <w:t>Załącznik nr 2</w:t>
      </w:r>
    </w:p>
    <w:p w:rsidR="00A3171E" w:rsidRDefault="00A3171E" w:rsidP="00A3171E">
      <w:pPr>
        <w:spacing w:after="104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>Rodos 6.8.26.0 [10674]</w:t>
      </w:r>
    </w:p>
    <w:p w:rsidR="00A3171E" w:rsidRPr="00A3171E" w:rsidRDefault="00A3171E" w:rsidP="00A3171E">
      <w:pPr>
        <w:tabs>
          <w:tab w:val="center" w:pos="5240"/>
          <w:tab w:val="right" w:pos="10480"/>
        </w:tabs>
        <w:spacing w:after="48"/>
        <w:ind w:right="-15"/>
        <w:jc w:val="center"/>
        <w:rPr>
          <w:sz w:val="24"/>
          <w:szCs w:val="24"/>
        </w:rPr>
      </w:pPr>
      <w:r w:rsidRPr="00A3171E">
        <w:rPr>
          <w:rFonts w:ascii="Times New Roman" w:eastAsia="Times New Roman" w:hAnsi="Times New Roman" w:cs="Times New Roman"/>
          <w:b/>
          <w:sz w:val="24"/>
          <w:szCs w:val="24"/>
        </w:rPr>
        <w:t>Przedmiar</w:t>
      </w:r>
    </w:p>
    <w:tbl>
      <w:tblPr>
        <w:tblW w:w="10403" w:type="dxa"/>
        <w:jc w:val="center"/>
        <w:tblCellMar>
          <w:top w:w="56" w:type="dxa"/>
          <w:left w:w="24" w:type="dxa"/>
          <w:bottom w:w="23" w:type="dxa"/>
          <w:right w:w="25" w:type="dxa"/>
        </w:tblCellMar>
        <w:tblLook w:val="04A0"/>
      </w:tblPr>
      <w:tblGrid>
        <w:gridCol w:w="466"/>
        <w:gridCol w:w="1060"/>
        <w:gridCol w:w="7428"/>
        <w:gridCol w:w="598"/>
        <w:gridCol w:w="851"/>
      </w:tblGrid>
      <w:tr w:rsidR="00A3171E" w:rsidTr="00A3171E">
        <w:trPr>
          <w:trHeight w:val="246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A3171E">
            <w:pPr>
              <w:spacing w:after="0"/>
              <w:ind w:left="125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  <w:ind w:right="2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Podstawa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</w:pPr>
            <w:r w:rsidRPr="00A3171E">
              <w:rPr>
                <w:rFonts w:ascii="Times New Roman" w:eastAsia="Times New Roman" w:hAnsi="Times New Roman" w:cs="Times New Roman"/>
              </w:rPr>
              <w:t>Opis robót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  <w:ind w:left="1"/>
              <w:jc w:val="center"/>
            </w:pPr>
            <w:proofErr w:type="spellStart"/>
            <w:r w:rsidRPr="00A3171E">
              <w:rPr>
                <w:rFonts w:ascii="Times New Roman" w:eastAsia="Times New Roman" w:hAnsi="Times New Roman" w:cs="Times New Roman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  <w:ind w:right="2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Ilość</w:t>
            </w:r>
          </w:p>
        </w:tc>
      </w:tr>
      <w:tr w:rsidR="00A3171E" w:rsidTr="00A3171E">
        <w:trPr>
          <w:trHeight w:val="635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A3171E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KNR 4-01 0807/04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</w:pPr>
            <w:r w:rsidRPr="00A3171E">
              <w:rPr>
                <w:rFonts w:ascii="Times New Roman" w:eastAsia="Times New Roman" w:hAnsi="Times New Roman" w:cs="Times New Roman"/>
              </w:rPr>
              <w:t>Zerwanie posadzek lub okładzin z masy lastrykowej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ind w:left="158"/>
            </w:pPr>
            <w:r w:rsidRPr="00A3171E"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jc w:val="right"/>
            </w:pPr>
            <w:r w:rsidRPr="00A3171E">
              <w:rPr>
                <w:rFonts w:ascii="Times New Roman" w:eastAsia="Times New Roman" w:hAnsi="Times New Roman" w:cs="Times New Roman"/>
              </w:rPr>
              <w:t>25,000</w:t>
            </w:r>
          </w:p>
        </w:tc>
      </w:tr>
      <w:tr w:rsidR="00A3171E" w:rsidTr="00A3171E">
        <w:trPr>
          <w:trHeight w:val="634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A3171E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KNR 2-02 1118/01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</w:pPr>
            <w:r w:rsidRPr="00A3171E">
              <w:rPr>
                <w:rFonts w:ascii="Times New Roman" w:eastAsia="Times New Roman" w:hAnsi="Times New Roman" w:cs="Times New Roman"/>
              </w:rPr>
              <w:t>Przygotowanie podłoża pod posadzki z płytek układanych na klej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ind w:left="158"/>
            </w:pPr>
            <w:r w:rsidRPr="00A3171E"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jc w:val="right"/>
            </w:pPr>
            <w:r w:rsidRPr="00A3171E">
              <w:rPr>
                <w:rFonts w:ascii="Times New Roman" w:eastAsia="Times New Roman" w:hAnsi="Times New Roman" w:cs="Times New Roman"/>
              </w:rPr>
              <w:t>5,780</w:t>
            </w:r>
          </w:p>
        </w:tc>
      </w:tr>
      <w:tr w:rsidR="00A3171E" w:rsidTr="00A3171E">
        <w:trPr>
          <w:trHeight w:val="634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A3171E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KNP 2</w:t>
            </w:r>
          </w:p>
          <w:p w:rsidR="00A3171E" w:rsidRPr="00A3171E" w:rsidRDefault="00A3171E" w:rsidP="005A4243">
            <w:pPr>
              <w:spacing w:after="0"/>
              <w:ind w:right="2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1110.1/01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</w:pPr>
            <w:r w:rsidRPr="00A3171E">
              <w:rPr>
                <w:rFonts w:ascii="Times New Roman" w:eastAsia="Times New Roman" w:hAnsi="Times New Roman" w:cs="Times New Roman"/>
              </w:rPr>
              <w:t xml:space="preserve">Ręczne precyzyjne </w:t>
            </w:r>
            <w:r w:rsidR="003E1CD9" w:rsidRPr="00A3171E">
              <w:rPr>
                <w:rFonts w:ascii="Times New Roman" w:eastAsia="Times New Roman" w:hAnsi="Times New Roman" w:cs="Times New Roman"/>
              </w:rPr>
              <w:t>przecinanie</w:t>
            </w:r>
            <w:r w:rsidRPr="00A3171E">
              <w:rPr>
                <w:rFonts w:ascii="Times New Roman" w:eastAsia="Times New Roman" w:hAnsi="Times New Roman" w:cs="Times New Roman"/>
              </w:rPr>
              <w:t xml:space="preserve"> okładzin kamiennych do 2m2 - analogia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ind w:left="158"/>
            </w:pPr>
            <w:r w:rsidRPr="00A3171E"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jc w:val="right"/>
            </w:pPr>
            <w:r w:rsidRPr="00A3171E">
              <w:rPr>
                <w:rFonts w:ascii="Times New Roman" w:eastAsia="Times New Roman" w:hAnsi="Times New Roman" w:cs="Times New Roman"/>
              </w:rPr>
              <w:t>25,000</w:t>
            </w:r>
          </w:p>
        </w:tc>
      </w:tr>
      <w:tr w:rsidR="00A3171E" w:rsidTr="00A3171E">
        <w:trPr>
          <w:trHeight w:val="634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A3171E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  <w:ind w:left="84"/>
            </w:pPr>
            <w:proofErr w:type="spellStart"/>
            <w:r w:rsidRPr="00A3171E">
              <w:rPr>
                <w:rFonts w:ascii="Times New Roman" w:eastAsia="Times New Roman" w:hAnsi="Times New Roman" w:cs="Times New Roman"/>
              </w:rPr>
              <w:t>KNNR-W</w:t>
            </w:r>
            <w:proofErr w:type="spellEnd"/>
            <w:r w:rsidRPr="00A3171E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A3171E" w:rsidRPr="00A3171E" w:rsidRDefault="00A3171E" w:rsidP="005A4243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0808/01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</w:pPr>
            <w:r w:rsidRPr="00A3171E">
              <w:rPr>
                <w:rFonts w:ascii="Times New Roman" w:eastAsia="Times New Roman" w:hAnsi="Times New Roman" w:cs="Times New Roman"/>
              </w:rPr>
              <w:t>Szlifowanie posadzek lastrykowych w pomieszczeniach o powierzchni do 2m2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ind w:left="158"/>
            </w:pPr>
            <w:r w:rsidRPr="00A3171E"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jc w:val="right"/>
            </w:pPr>
            <w:r w:rsidRPr="00A3171E">
              <w:rPr>
                <w:rFonts w:ascii="Times New Roman" w:eastAsia="Times New Roman" w:hAnsi="Times New Roman" w:cs="Times New Roman"/>
              </w:rPr>
              <w:t>8,000</w:t>
            </w:r>
          </w:p>
        </w:tc>
      </w:tr>
      <w:tr w:rsidR="00A3171E" w:rsidTr="00A3171E">
        <w:trPr>
          <w:trHeight w:val="634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A3171E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KNR 2-02 1102/02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</w:pPr>
            <w:r w:rsidRPr="00A3171E">
              <w:rPr>
                <w:rFonts w:ascii="Times New Roman" w:eastAsia="Times New Roman" w:hAnsi="Times New Roman" w:cs="Times New Roman"/>
              </w:rPr>
              <w:t>Warstwy wyrównawcze z zaprawy cementowej grubości 20mm pod posadzki zatarte na gładko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ind w:left="158"/>
            </w:pPr>
            <w:r w:rsidRPr="00A3171E"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jc w:val="right"/>
            </w:pPr>
            <w:r w:rsidRPr="00A3171E">
              <w:rPr>
                <w:rFonts w:ascii="Times New Roman" w:eastAsia="Times New Roman" w:hAnsi="Times New Roman" w:cs="Times New Roman"/>
              </w:rPr>
              <w:t>13,600</w:t>
            </w:r>
          </w:p>
        </w:tc>
      </w:tr>
      <w:tr w:rsidR="00A3171E" w:rsidTr="00A3171E">
        <w:trPr>
          <w:trHeight w:val="634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A3171E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KNR 2-02 1102/03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</w:pPr>
            <w:r w:rsidRPr="00A3171E">
              <w:rPr>
                <w:rFonts w:ascii="Times New Roman" w:eastAsia="Times New Roman" w:hAnsi="Times New Roman" w:cs="Times New Roman"/>
              </w:rPr>
              <w:t>Warstwy wyrównawcze pod posadzki - dodatek lub potrącenie za zmianę grubości o 10mm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ind w:left="158"/>
            </w:pPr>
            <w:r w:rsidRPr="00A3171E"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jc w:val="right"/>
            </w:pPr>
            <w:r w:rsidRPr="00A3171E">
              <w:rPr>
                <w:rFonts w:ascii="Times New Roman" w:eastAsia="Times New Roman" w:hAnsi="Times New Roman" w:cs="Times New Roman"/>
              </w:rPr>
              <w:t>13,600</w:t>
            </w:r>
          </w:p>
        </w:tc>
      </w:tr>
      <w:tr w:rsidR="00A3171E" w:rsidTr="00A3171E">
        <w:trPr>
          <w:trHeight w:val="634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A3171E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KNR 2-02 2112/02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</w:pPr>
            <w:r w:rsidRPr="00A3171E">
              <w:rPr>
                <w:rFonts w:ascii="Times New Roman" w:eastAsia="Times New Roman" w:hAnsi="Times New Roman" w:cs="Times New Roman"/>
              </w:rPr>
              <w:t>Stopnie proste z granitu, sjenitu i wapienia zbitego okładzinowe grubości do 3cm  o szerokości stopnia ponad 33cm (szt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3171E">
              <w:rPr>
                <w:rFonts w:ascii="Times New Roman" w:eastAsia="Times New Roman" w:hAnsi="Times New Roman" w:cs="Times New Roman"/>
              </w:rPr>
              <w:t xml:space="preserve"> 17)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ind w:left="199"/>
            </w:pPr>
            <w:r w:rsidRPr="00A3171E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jc w:val="right"/>
            </w:pPr>
            <w:r w:rsidRPr="00A3171E">
              <w:rPr>
                <w:rFonts w:ascii="Times New Roman" w:eastAsia="Times New Roman" w:hAnsi="Times New Roman" w:cs="Times New Roman"/>
              </w:rPr>
              <w:t>35,000</w:t>
            </w:r>
          </w:p>
        </w:tc>
      </w:tr>
      <w:tr w:rsidR="00A3171E" w:rsidTr="00A3171E">
        <w:trPr>
          <w:trHeight w:val="631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A3171E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  <w:jc w:val="center"/>
            </w:pPr>
            <w:r w:rsidRPr="00A3171E">
              <w:rPr>
                <w:rFonts w:ascii="Times New Roman" w:eastAsia="Times New Roman" w:hAnsi="Times New Roman" w:cs="Times New Roman"/>
              </w:rPr>
              <w:t>KNR 2-02 2111/01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71E" w:rsidRPr="00A3171E" w:rsidRDefault="00A3171E" w:rsidP="005A4243">
            <w:pPr>
              <w:spacing w:after="0"/>
            </w:pPr>
            <w:r w:rsidRPr="00A3171E">
              <w:rPr>
                <w:rFonts w:ascii="Times New Roman" w:eastAsia="Times New Roman" w:hAnsi="Times New Roman" w:cs="Times New Roman"/>
              </w:rPr>
              <w:t>Posadzki pełne z granitu, sjenitu i wapienia zbitego o grubości do 3cm z elementów prostokątnych o stosunku długości obwodu płyt do powierzchni do 6m/m2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ind w:left="158"/>
            </w:pPr>
            <w:r w:rsidRPr="00A3171E"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3171E" w:rsidRPr="00A3171E" w:rsidRDefault="00A3171E" w:rsidP="005A4243">
            <w:pPr>
              <w:spacing w:after="0"/>
              <w:jc w:val="right"/>
            </w:pPr>
            <w:r w:rsidRPr="00A3171E">
              <w:rPr>
                <w:rFonts w:ascii="Times New Roman" w:eastAsia="Times New Roman" w:hAnsi="Times New Roman" w:cs="Times New Roman"/>
              </w:rPr>
              <w:t>8,000</w:t>
            </w:r>
          </w:p>
        </w:tc>
      </w:tr>
    </w:tbl>
    <w:p w:rsidR="00045ABF" w:rsidRDefault="00045ABF"/>
    <w:sectPr w:rsidR="00045ABF" w:rsidSect="0004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71E"/>
    <w:rsid w:val="00045ABF"/>
    <w:rsid w:val="003E1CD9"/>
    <w:rsid w:val="00874A5F"/>
    <w:rsid w:val="00A3171E"/>
    <w:rsid w:val="00B2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1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chemia</dc:creator>
  <cp:keywords/>
  <dc:description/>
  <cp:lastModifiedBy>chemia</cp:lastModifiedBy>
  <cp:revision>4</cp:revision>
  <dcterms:created xsi:type="dcterms:W3CDTF">2018-07-05T07:55:00Z</dcterms:created>
  <dcterms:modified xsi:type="dcterms:W3CDTF">2018-07-05T08:41:00Z</dcterms:modified>
</cp:coreProperties>
</file>