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EC" w:rsidRPr="006B1658" w:rsidRDefault="00A91EEC" w:rsidP="00E54AF5">
      <w:pPr>
        <w:jc w:val="center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>(wzór umowy)</w:t>
      </w:r>
    </w:p>
    <w:p w:rsidR="00A91EEC" w:rsidRPr="006B1658" w:rsidRDefault="00A91EEC" w:rsidP="00E54AF5">
      <w:pPr>
        <w:tabs>
          <w:tab w:val="left" w:pos="3894"/>
        </w:tabs>
        <w:rPr>
          <w:b/>
          <w:sz w:val="22"/>
          <w:szCs w:val="22"/>
        </w:rPr>
      </w:pP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Umowa zawarta w dniu ............................. r. w Toruniu, pomiędzy:</w:t>
      </w:r>
    </w:p>
    <w:p w:rsidR="00A91EEC" w:rsidRPr="006B1658" w:rsidRDefault="00A91EEC" w:rsidP="00E54AF5">
      <w:pPr>
        <w:ind w:right="-158"/>
        <w:outlineLvl w:val="0"/>
        <w:rPr>
          <w:b/>
          <w:sz w:val="22"/>
          <w:szCs w:val="22"/>
        </w:rPr>
      </w:pPr>
    </w:p>
    <w:p w:rsidR="00A91EEC" w:rsidRPr="006B1658" w:rsidRDefault="00A91EEC" w:rsidP="00E54AF5">
      <w:pPr>
        <w:ind w:right="-158"/>
        <w:jc w:val="both"/>
        <w:outlineLvl w:val="0"/>
        <w:rPr>
          <w:sz w:val="22"/>
          <w:szCs w:val="22"/>
        </w:rPr>
      </w:pPr>
      <w:r w:rsidRPr="006B1658">
        <w:rPr>
          <w:b/>
          <w:sz w:val="22"/>
          <w:szCs w:val="22"/>
        </w:rPr>
        <w:t xml:space="preserve">Powiatem Toruńskim </w:t>
      </w:r>
      <w:r w:rsidRPr="006B1658">
        <w:rPr>
          <w:sz w:val="22"/>
          <w:szCs w:val="22"/>
        </w:rPr>
        <w:t xml:space="preserve">z siedzibą w Toruniu (87 – 100),  ul. Towarowa 4-6 </w:t>
      </w:r>
    </w:p>
    <w:p w:rsidR="00A91EEC" w:rsidRPr="006B1658" w:rsidRDefault="00A91EEC" w:rsidP="00E54AF5">
      <w:pPr>
        <w:ind w:right="-158"/>
        <w:jc w:val="both"/>
        <w:outlineLvl w:val="0"/>
        <w:rPr>
          <w:b/>
          <w:sz w:val="22"/>
          <w:szCs w:val="22"/>
        </w:rPr>
      </w:pPr>
      <w:r w:rsidRPr="006B1658">
        <w:rPr>
          <w:sz w:val="22"/>
          <w:szCs w:val="22"/>
        </w:rPr>
        <w:t>reprezentowanym przez Zarząd Powiatu, w imieniu, którego działają:</w:t>
      </w:r>
    </w:p>
    <w:p w:rsidR="00A91EEC" w:rsidRPr="006B1658" w:rsidRDefault="00A91EEC" w:rsidP="00E54AF5">
      <w:pPr>
        <w:ind w:left="708"/>
        <w:jc w:val="both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>Mirosław Graczyk – Starosta Toruński</w:t>
      </w:r>
    </w:p>
    <w:p w:rsidR="00A91EEC" w:rsidRPr="006B1658" w:rsidRDefault="00A91EEC" w:rsidP="00E54AF5">
      <w:pPr>
        <w:ind w:left="708"/>
        <w:jc w:val="both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 xml:space="preserve">Andrzej Siemianowski – Wicestarosta </w:t>
      </w:r>
    </w:p>
    <w:p w:rsidR="00A91EEC" w:rsidRPr="006B1658" w:rsidRDefault="00A91EEC" w:rsidP="00E54AF5">
      <w:pPr>
        <w:ind w:right="-158"/>
        <w:outlineLvl w:val="0"/>
        <w:rPr>
          <w:b/>
          <w:sz w:val="22"/>
          <w:szCs w:val="22"/>
        </w:rPr>
      </w:pPr>
      <w:r w:rsidRPr="006B1658">
        <w:rPr>
          <w:sz w:val="22"/>
          <w:szCs w:val="22"/>
        </w:rPr>
        <w:t>zwanym w dalszej części umowy „</w:t>
      </w:r>
      <w:r w:rsidRPr="006B1658">
        <w:rPr>
          <w:b/>
          <w:sz w:val="22"/>
          <w:szCs w:val="22"/>
        </w:rPr>
        <w:t>Zamawiającym</w:t>
      </w:r>
      <w:r w:rsidRPr="006B1658">
        <w:rPr>
          <w:sz w:val="22"/>
          <w:szCs w:val="22"/>
        </w:rPr>
        <w:t>”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a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............................................................................................................., z siedzibą  w …………… przy ul. ……………., NIP ……………….. REGON ……………………….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reprezentowanym przez: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………………………….. - ………………………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zwanym dalej „</w:t>
      </w:r>
      <w:r w:rsidRPr="006B1658">
        <w:rPr>
          <w:b/>
          <w:sz w:val="22"/>
          <w:szCs w:val="22"/>
        </w:rPr>
        <w:t>Wykonawcą</w:t>
      </w:r>
      <w:r w:rsidRPr="006B1658">
        <w:rPr>
          <w:sz w:val="22"/>
          <w:szCs w:val="22"/>
        </w:rPr>
        <w:t>”,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 treści umowy </w:t>
      </w:r>
      <w:r w:rsidRPr="006B1658">
        <w:rPr>
          <w:b/>
          <w:sz w:val="22"/>
          <w:szCs w:val="22"/>
        </w:rPr>
        <w:t>Zamawiający</w:t>
      </w:r>
      <w:r w:rsidRPr="006B1658">
        <w:rPr>
          <w:sz w:val="22"/>
          <w:szCs w:val="22"/>
        </w:rPr>
        <w:t xml:space="preserve"> oraz </w:t>
      </w:r>
      <w:r w:rsidRPr="006B1658">
        <w:rPr>
          <w:b/>
          <w:sz w:val="22"/>
          <w:szCs w:val="22"/>
        </w:rPr>
        <w:t>Wykonawca</w:t>
      </w:r>
      <w:r w:rsidRPr="006B1658">
        <w:rPr>
          <w:sz w:val="22"/>
          <w:szCs w:val="22"/>
        </w:rPr>
        <w:t xml:space="preserve"> zwani są również </w:t>
      </w:r>
      <w:r w:rsidRPr="006B1658">
        <w:rPr>
          <w:b/>
          <w:sz w:val="22"/>
          <w:szCs w:val="22"/>
        </w:rPr>
        <w:t>Stronami</w:t>
      </w:r>
      <w:r w:rsidRPr="006B1658">
        <w:rPr>
          <w:sz w:val="22"/>
          <w:szCs w:val="22"/>
        </w:rPr>
        <w:t>.</w:t>
      </w:r>
    </w:p>
    <w:p w:rsidR="00A91EEC" w:rsidRPr="006B1658" w:rsidRDefault="00A91EEC" w:rsidP="005B4972">
      <w:pPr>
        <w:outlineLvl w:val="0"/>
        <w:rPr>
          <w:b/>
          <w:sz w:val="22"/>
          <w:szCs w:val="22"/>
        </w:rPr>
      </w:pPr>
    </w:p>
    <w:p w:rsidR="00A91EEC" w:rsidRPr="00047EAA" w:rsidRDefault="00A91EEC" w:rsidP="00047EAA">
      <w:pPr>
        <w:jc w:val="both"/>
        <w:rPr>
          <w:b/>
        </w:rPr>
      </w:pPr>
      <w:r w:rsidRPr="00047EAA">
        <w:rPr>
          <w:sz w:val="22"/>
          <w:szCs w:val="22"/>
        </w:rPr>
        <w:t>Postępowanie pod nazwą:</w:t>
      </w:r>
      <w:r w:rsidRPr="006B1658">
        <w:rPr>
          <w:b/>
          <w:sz w:val="22"/>
          <w:szCs w:val="22"/>
        </w:rPr>
        <w:t xml:space="preserve"> </w:t>
      </w:r>
      <w:r w:rsidR="00047EAA" w:rsidRPr="00047EAA">
        <w:rPr>
          <w:b/>
        </w:rPr>
        <w:t>Wykonanie i montaż ścianek działowych dla Powiatowego Zespołu ds. Orzekania o Niepełnosprawności</w:t>
      </w:r>
    </w:p>
    <w:p w:rsidR="00A91EEC" w:rsidRPr="006B1658" w:rsidRDefault="00A91EEC" w:rsidP="00E54AF5">
      <w:pPr>
        <w:pStyle w:val="Nagwek"/>
        <w:jc w:val="center"/>
        <w:rPr>
          <w:b/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iCs/>
          <w:sz w:val="22"/>
          <w:szCs w:val="22"/>
        </w:rPr>
        <w:t>§ 1</w:t>
      </w:r>
    </w:p>
    <w:p w:rsidR="006B1658" w:rsidRPr="006B1658" w:rsidRDefault="006B1658" w:rsidP="00047EAA">
      <w:pPr>
        <w:jc w:val="both"/>
      </w:pPr>
      <w:r w:rsidRPr="006B1658">
        <w:rPr>
          <w:sz w:val="22"/>
          <w:szCs w:val="22"/>
        </w:rPr>
        <w:t>Przedmiotem umowy jest (zgodnie z rozstrzygnięciem analizy rynku)</w:t>
      </w:r>
      <w:r w:rsidR="00047EAA">
        <w:rPr>
          <w:sz w:val="22"/>
          <w:szCs w:val="22"/>
        </w:rPr>
        <w:t xml:space="preserve"> jest wykonanie i montaż ścianek działowych dla Powiatowego Zespołu ds. Orzekania o Niepełnosprawności, zgodnie ze złożoną ofertą wykonawcy.  </w:t>
      </w:r>
    </w:p>
    <w:p w:rsidR="00A37EF6" w:rsidRDefault="00A37EF6" w:rsidP="00E54AF5">
      <w:pPr>
        <w:jc w:val="center"/>
        <w:rPr>
          <w:iCs/>
          <w:sz w:val="22"/>
          <w:szCs w:val="22"/>
        </w:rPr>
      </w:pPr>
    </w:p>
    <w:p w:rsidR="00A91EEC" w:rsidRPr="006B1658" w:rsidRDefault="00A91EEC" w:rsidP="00E54AF5">
      <w:pPr>
        <w:jc w:val="center"/>
        <w:rPr>
          <w:bCs w:val="0"/>
          <w:iCs/>
          <w:sz w:val="22"/>
          <w:szCs w:val="22"/>
        </w:rPr>
      </w:pPr>
      <w:r w:rsidRPr="006B1658">
        <w:rPr>
          <w:iCs/>
          <w:sz w:val="22"/>
          <w:szCs w:val="22"/>
        </w:rPr>
        <w:t>§ 2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Strony ustalają, że realizacja przedmiotu umowy nastąpi w terminie </w:t>
      </w:r>
      <w:r w:rsidR="004F29E5">
        <w:rPr>
          <w:sz w:val="22"/>
          <w:szCs w:val="22"/>
        </w:rPr>
        <w:t xml:space="preserve">do </w:t>
      </w:r>
      <w:r w:rsidR="00047EAA">
        <w:rPr>
          <w:sz w:val="22"/>
          <w:szCs w:val="22"/>
        </w:rPr>
        <w:t>dnia 31 sierpnia</w:t>
      </w:r>
      <w:r w:rsidR="004F29E5">
        <w:rPr>
          <w:sz w:val="22"/>
          <w:szCs w:val="22"/>
        </w:rPr>
        <w:t xml:space="preserve"> 2018 r.</w:t>
      </w:r>
    </w:p>
    <w:p w:rsidR="00A37EF6" w:rsidRDefault="00A37EF6" w:rsidP="00E54AF5">
      <w:pPr>
        <w:jc w:val="center"/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3</w:t>
      </w:r>
    </w:p>
    <w:p w:rsidR="00A91EEC" w:rsidRPr="006B1658" w:rsidRDefault="00A91EEC" w:rsidP="00E54AF5">
      <w:pPr>
        <w:numPr>
          <w:ilvl w:val="1"/>
          <w:numId w:val="1"/>
        </w:numPr>
        <w:tabs>
          <w:tab w:val="num" w:pos="600"/>
        </w:tabs>
        <w:ind w:left="600" w:hanging="60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Zamawiający zapłaci wykonawcy za </w:t>
      </w:r>
      <w:r w:rsidR="00047EAA">
        <w:rPr>
          <w:sz w:val="22"/>
          <w:szCs w:val="22"/>
        </w:rPr>
        <w:t>wykonanie przedmiotu niniejszej umowy</w:t>
      </w:r>
      <w:r w:rsidR="005B4972">
        <w:rPr>
          <w:sz w:val="22"/>
          <w:szCs w:val="22"/>
        </w:rPr>
        <w:t xml:space="preserve"> cenę …</w:t>
      </w:r>
      <w:r w:rsidRPr="006B1658">
        <w:rPr>
          <w:sz w:val="22"/>
          <w:szCs w:val="22"/>
        </w:rPr>
        <w:t>……… brutto</w:t>
      </w:r>
      <w:r w:rsidR="00433255" w:rsidRPr="006B1658">
        <w:rPr>
          <w:sz w:val="22"/>
          <w:szCs w:val="22"/>
        </w:rPr>
        <w:t xml:space="preserve">, </w:t>
      </w:r>
      <w:r w:rsidRPr="006B1658">
        <w:rPr>
          <w:sz w:val="22"/>
          <w:szCs w:val="22"/>
        </w:rPr>
        <w:t xml:space="preserve">słownie: ……………………………………., w tym kwota podatku VAT, zgodnie ze złożoną ofertą. </w:t>
      </w:r>
    </w:p>
    <w:p w:rsidR="00A91EEC" w:rsidRPr="006B1658" w:rsidRDefault="00A91EEC" w:rsidP="00E54AF5">
      <w:pPr>
        <w:numPr>
          <w:ilvl w:val="1"/>
          <w:numId w:val="1"/>
        </w:numPr>
        <w:tabs>
          <w:tab w:val="num" w:pos="600"/>
        </w:tabs>
        <w:ind w:left="600" w:hanging="60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Wynagrodzenie płatne będzie przelewem na rachunek Wykonawcy, wskazany na fakturze, w terminie do 30 dni od daty otrzymania faktury.</w:t>
      </w:r>
    </w:p>
    <w:p w:rsidR="00A37EF6" w:rsidRDefault="00A37EF6" w:rsidP="00E54AF5">
      <w:pPr>
        <w:jc w:val="center"/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4</w:t>
      </w:r>
    </w:p>
    <w:p w:rsidR="00A91EEC" w:rsidRPr="007066ED" w:rsidRDefault="00A91EEC" w:rsidP="00E54AF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B1658">
        <w:rPr>
          <w:rFonts w:ascii="Times New Roman" w:hAnsi="Times New Roman"/>
        </w:rPr>
        <w:t xml:space="preserve">Wykonawca oświadcza, że towar jest wolny od wszelkich wad i spełnia wszystkie normy stanowione przez prawo w tym zakresie. W razie stwierdzenia wad albo braków w dostarczonym towarze, Wykonawca zobowiązuje się do niezwłocznego uzupełnienia braków, </w:t>
      </w:r>
      <w:r w:rsidRPr="007066ED">
        <w:rPr>
          <w:rFonts w:ascii="Times New Roman" w:hAnsi="Times New Roman"/>
        </w:rPr>
        <w:t xml:space="preserve">usunięcia wad lub wymiany wadliwego towaru na wolny od wad. </w:t>
      </w:r>
    </w:p>
    <w:p w:rsidR="00431970" w:rsidRPr="007066ED" w:rsidRDefault="00765F60" w:rsidP="007066ED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066ED">
        <w:rPr>
          <w:rFonts w:ascii="Times New Roman" w:hAnsi="Times New Roman"/>
        </w:rPr>
        <w:t xml:space="preserve">Okres </w:t>
      </w:r>
      <w:r w:rsidR="00431970" w:rsidRPr="007066ED">
        <w:rPr>
          <w:rFonts w:ascii="Times New Roman" w:hAnsi="Times New Roman"/>
          <w:color w:val="000000"/>
        </w:rPr>
        <w:t xml:space="preserve">gwarancji na </w:t>
      </w:r>
      <w:r w:rsidRPr="007066ED">
        <w:rPr>
          <w:rFonts w:ascii="Times New Roman" w:hAnsi="Times New Roman"/>
          <w:color w:val="000000"/>
        </w:rPr>
        <w:t>zamontowaną stolarkę</w:t>
      </w:r>
      <w:r w:rsidR="00431970" w:rsidRPr="007066ED">
        <w:rPr>
          <w:rFonts w:ascii="Times New Roman" w:hAnsi="Times New Roman"/>
          <w:color w:val="000000"/>
        </w:rPr>
        <w:t xml:space="preserve"> rozpoczyna się z dniem potwierdzenia przez strony należytego wykonania </w:t>
      </w:r>
      <w:r w:rsidRPr="007066ED">
        <w:rPr>
          <w:rFonts w:ascii="Times New Roman" w:hAnsi="Times New Roman"/>
          <w:color w:val="000000"/>
        </w:rPr>
        <w:t xml:space="preserve">przedmiotu </w:t>
      </w:r>
      <w:r w:rsidR="007066ED">
        <w:rPr>
          <w:rFonts w:ascii="Times New Roman" w:hAnsi="Times New Roman"/>
          <w:color w:val="000000"/>
        </w:rPr>
        <w:t>umowy</w:t>
      </w:r>
      <w:r w:rsidR="00431970" w:rsidRPr="007066ED">
        <w:rPr>
          <w:rFonts w:ascii="Times New Roman" w:hAnsi="Times New Roman"/>
          <w:color w:val="000000"/>
        </w:rPr>
        <w:t xml:space="preserve"> i trwa przez nie mniej niż 24 miesiące.</w:t>
      </w:r>
      <w:r w:rsidR="007066ED" w:rsidRPr="007066ED">
        <w:rPr>
          <w:rFonts w:ascii="Times New Roman" w:hAnsi="Times New Roman"/>
          <w:color w:val="000000"/>
        </w:rPr>
        <w:t xml:space="preserve"> Świadczenie gwarancyjne polega</w:t>
      </w:r>
      <w:r w:rsidR="00431970" w:rsidRPr="007066ED">
        <w:rPr>
          <w:rFonts w:ascii="Times New Roman" w:hAnsi="Times New Roman"/>
          <w:color w:val="000000"/>
        </w:rPr>
        <w:t xml:space="preserve"> na usuwaniu </w:t>
      </w:r>
      <w:r w:rsidR="007066ED" w:rsidRPr="007066ED">
        <w:rPr>
          <w:rFonts w:ascii="Times New Roman" w:hAnsi="Times New Roman"/>
          <w:color w:val="000000"/>
        </w:rPr>
        <w:t>wad</w:t>
      </w:r>
      <w:r w:rsidR="00431970" w:rsidRPr="007066ED">
        <w:rPr>
          <w:rFonts w:ascii="Times New Roman" w:hAnsi="Times New Roman"/>
          <w:color w:val="000000"/>
        </w:rPr>
        <w:t xml:space="preserve"> wynikłych w trakcie korzystania</w:t>
      </w:r>
      <w:r w:rsidR="007066ED" w:rsidRPr="007066ED">
        <w:rPr>
          <w:rFonts w:ascii="Times New Roman" w:hAnsi="Times New Roman"/>
          <w:color w:val="000000"/>
        </w:rPr>
        <w:t xml:space="preserve"> oraz wymianie na nową</w:t>
      </w:r>
      <w:r w:rsidR="00431970" w:rsidRPr="007066ED">
        <w:rPr>
          <w:rFonts w:ascii="Times New Roman" w:hAnsi="Times New Roman"/>
          <w:color w:val="000000"/>
        </w:rPr>
        <w:t>.</w:t>
      </w:r>
    </w:p>
    <w:p w:rsidR="00431970" w:rsidRPr="00431970" w:rsidRDefault="00431970" w:rsidP="00E54AF5">
      <w:pPr>
        <w:jc w:val="both"/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5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rPr>
          <w:sz w:val="22"/>
          <w:szCs w:val="22"/>
        </w:rPr>
      </w:pPr>
      <w:r w:rsidRPr="006B1658">
        <w:rPr>
          <w:sz w:val="22"/>
          <w:szCs w:val="22"/>
        </w:rPr>
        <w:t>Wykonawca zapłaci zamawiającemu kary umowne:</w:t>
      </w:r>
    </w:p>
    <w:p w:rsidR="00A91EEC" w:rsidRPr="006B1658" w:rsidRDefault="00A91EEC" w:rsidP="005B4972">
      <w:pPr>
        <w:numPr>
          <w:ilvl w:val="0"/>
          <w:numId w:val="5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za zwłokę w realizacji przedmiotu umowy w wysokości </w:t>
      </w:r>
      <w:r w:rsidR="008114E0" w:rsidRPr="006B1658">
        <w:rPr>
          <w:sz w:val="22"/>
          <w:szCs w:val="22"/>
        </w:rPr>
        <w:t>0,</w:t>
      </w:r>
      <w:r w:rsidRPr="006B1658">
        <w:rPr>
          <w:sz w:val="22"/>
          <w:szCs w:val="22"/>
        </w:rPr>
        <w:t xml:space="preserve">1% wartości umownej towaru niedostarczonego w  ustalonym terminie, za każdy dzień zwłoki, </w:t>
      </w:r>
    </w:p>
    <w:p w:rsidR="00A91EEC" w:rsidRPr="006B1658" w:rsidRDefault="00A91EEC" w:rsidP="005B4972">
      <w:pPr>
        <w:numPr>
          <w:ilvl w:val="0"/>
          <w:numId w:val="5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 odstąpienie od umowy z przyczyn niezależnych od Zamawiającego w wysokości 30% wartości całego zamówienia.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Zamawiający zastrzega sobie prawo dochodzenia odszkodowania uzupełniającego do wysokości rzeczywiście poniesionej szkody w wypadku, gdy kara nie pokryje rzeczywiście poniesionej szkody.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B1658">
        <w:rPr>
          <w:sz w:val="22"/>
          <w:szCs w:val="22"/>
        </w:rPr>
        <w:lastRenderedPageBreak/>
        <w:t>Zamawiający zastrzega sobie prawo do potrącenia należnych mu kar z bieżącej należności wykonawcy.</w:t>
      </w:r>
    </w:p>
    <w:p w:rsidR="00A91EEC" w:rsidRPr="006B1658" w:rsidRDefault="00A91EEC" w:rsidP="00E54AF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Strony ustalają, iż do podstawy</w:t>
      </w:r>
      <w:r w:rsidR="005B4972">
        <w:rPr>
          <w:sz w:val="22"/>
          <w:szCs w:val="22"/>
        </w:rPr>
        <w:t xml:space="preserve"> naliczania kar umownych nie wl</w:t>
      </w:r>
      <w:bookmarkStart w:id="0" w:name="_GoBack"/>
      <w:bookmarkEnd w:id="0"/>
      <w:r w:rsidR="005B4972">
        <w:rPr>
          <w:sz w:val="22"/>
          <w:szCs w:val="22"/>
        </w:rPr>
        <w:t>i</w:t>
      </w:r>
      <w:r w:rsidRPr="006B1658">
        <w:rPr>
          <w:sz w:val="22"/>
          <w:szCs w:val="22"/>
        </w:rPr>
        <w:t>cza się podatku VAT.</w:t>
      </w:r>
    </w:p>
    <w:p w:rsidR="00A37EF6" w:rsidRDefault="00A37EF6" w:rsidP="00E54AF5">
      <w:pPr>
        <w:jc w:val="center"/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sz w:val="22"/>
          <w:szCs w:val="22"/>
        </w:rPr>
      </w:pPr>
      <w:r w:rsidRPr="006B1658">
        <w:rPr>
          <w:sz w:val="22"/>
          <w:szCs w:val="22"/>
        </w:rPr>
        <w:t>§ 6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Wszelkie zmiany i uzupełnienia niniejszej umowy wymagają zachowania formy pisemnej pod rygorem nieważności.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 przypadku, o którym mowa w ust. 2, wykonawca może żądać wyłącznie wynagrodzenia należnego z tytułu wykonania części umowy.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Strony postanawiają, ze ewentualne spory wynikłe na tle niniejszej umowy rozstrzygane będą przez właściwy rzeczowo Sąd w Toruniu.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W sprawach nie uregulowanych niniejszą umową zastosowanie mają przepisy Kodeksu Cywilnego </w:t>
      </w:r>
    </w:p>
    <w:p w:rsidR="00A91EEC" w:rsidRPr="006B1658" w:rsidRDefault="00A91EEC" w:rsidP="00E54AF5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Umowę sporządzono w dwóch jednobrzmiących egzemplarzach, po jednym dla każdej ze stron.</w:t>
      </w:r>
    </w:p>
    <w:p w:rsidR="00A91EEC" w:rsidRPr="006B1658" w:rsidRDefault="00A91EEC" w:rsidP="00E54AF5">
      <w:pPr>
        <w:jc w:val="both"/>
        <w:rPr>
          <w:sz w:val="22"/>
          <w:szCs w:val="22"/>
        </w:rPr>
      </w:pPr>
    </w:p>
    <w:p w:rsidR="00A91EEC" w:rsidRPr="006B1658" w:rsidRDefault="00A91EEC" w:rsidP="00E54AF5">
      <w:pPr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Załącznikami do niniejszej umowy są:</w:t>
      </w:r>
    </w:p>
    <w:p w:rsidR="00A91EEC" w:rsidRPr="006B1658" w:rsidRDefault="00A91EEC" w:rsidP="00E54AF5">
      <w:pPr>
        <w:ind w:firstLine="708"/>
        <w:jc w:val="both"/>
        <w:rPr>
          <w:sz w:val="22"/>
          <w:szCs w:val="22"/>
        </w:rPr>
      </w:pPr>
      <w:r w:rsidRPr="006B1658">
        <w:rPr>
          <w:sz w:val="22"/>
          <w:szCs w:val="22"/>
        </w:rPr>
        <w:t>Zał. nr 1 – Formularz Ofertowy Wykonawcy</w:t>
      </w:r>
      <w:r w:rsidR="00775AE7">
        <w:rPr>
          <w:sz w:val="22"/>
          <w:szCs w:val="22"/>
        </w:rPr>
        <w:t>,</w:t>
      </w:r>
    </w:p>
    <w:p w:rsidR="00A91EEC" w:rsidRPr="006B1658" w:rsidRDefault="00A91EEC" w:rsidP="00E54AF5">
      <w:pPr>
        <w:ind w:firstLine="708"/>
        <w:jc w:val="both"/>
        <w:rPr>
          <w:sz w:val="22"/>
          <w:szCs w:val="22"/>
        </w:rPr>
      </w:pPr>
      <w:r w:rsidRPr="006B1658">
        <w:rPr>
          <w:sz w:val="22"/>
          <w:szCs w:val="22"/>
        </w:rPr>
        <w:t xml:space="preserve">Zał. nr 2 – </w:t>
      </w:r>
      <w:r w:rsidR="00765F60">
        <w:rPr>
          <w:sz w:val="22"/>
          <w:szCs w:val="22"/>
        </w:rPr>
        <w:t>Opis przedmiotu zamówienia</w:t>
      </w:r>
      <w:r w:rsidR="00775AE7">
        <w:rPr>
          <w:sz w:val="22"/>
          <w:szCs w:val="22"/>
        </w:rPr>
        <w:t>.</w:t>
      </w:r>
    </w:p>
    <w:p w:rsidR="00A91EEC" w:rsidRDefault="00A91EEC" w:rsidP="00E54AF5">
      <w:pPr>
        <w:rPr>
          <w:sz w:val="22"/>
          <w:szCs w:val="22"/>
        </w:rPr>
      </w:pPr>
    </w:p>
    <w:p w:rsidR="007066ED" w:rsidRPr="006B1658" w:rsidRDefault="007066ED" w:rsidP="00E54AF5">
      <w:pPr>
        <w:rPr>
          <w:sz w:val="22"/>
          <w:szCs w:val="22"/>
        </w:rPr>
      </w:pPr>
    </w:p>
    <w:p w:rsidR="00A91EEC" w:rsidRPr="006B1658" w:rsidRDefault="00A91EEC" w:rsidP="00E54AF5">
      <w:pPr>
        <w:rPr>
          <w:sz w:val="22"/>
          <w:szCs w:val="22"/>
        </w:rPr>
      </w:pPr>
    </w:p>
    <w:p w:rsidR="00A91EEC" w:rsidRPr="006B1658" w:rsidRDefault="00A91EEC" w:rsidP="00E54AF5">
      <w:pPr>
        <w:jc w:val="center"/>
        <w:rPr>
          <w:b/>
          <w:sz w:val="22"/>
          <w:szCs w:val="22"/>
        </w:rPr>
      </w:pPr>
      <w:r w:rsidRPr="006B1658">
        <w:rPr>
          <w:b/>
          <w:sz w:val="22"/>
          <w:szCs w:val="22"/>
        </w:rPr>
        <w:t>Zamawiający:</w:t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</w:r>
      <w:r w:rsidRPr="006B1658">
        <w:rPr>
          <w:b/>
          <w:sz w:val="22"/>
          <w:szCs w:val="22"/>
        </w:rPr>
        <w:tab/>
        <w:t>Wykonawca:</w:t>
      </w:r>
    </w:p>
    <w:p w:rsidR="007733E7" w:rsidRPr="006B1658" w:rsidRDefault="007733E7" w:rsidP="00E54AF5">
      <w:pPr>
        <w:rPr>
          <w:sz w:val="22"/>
          <w:szCs w:val="22"/>
        </w:rPr>
      </w:pPr>
    </w:p>
    <w:sectPr w:rsidR="007733E7" w:rsidRPr="006B1658" w:rsidSect="00E54AF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38" w:rsidRDefault="003D4E38" w:rsidP="00E54AF5">
      <w:r>
        <w:separator/>
      </w:r>
    </w:p>
  </w:endnote>
  <w:endnote w:type="continuationSeparator" w:id="0">
    <w:p w:rsidR="003D4E38" w:rsidRDefault="003D4E38" w:rsidP="00E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613831229"/>
      <w:docPartObj>
        <w:docPartGallery w:val="Page Numbers (Bottom of Page)"/>
        <w:docPartUnique/>
      </w:docPartObj>
    </w:sdtPr>
    <w:sdtEndPr/>
    <w:sdtContent>
      <w:p w:rsidR="00E54AF5" w:rsidRPr="00E54AF5" w:rsidRDefault="00E54AF5">
        <w:pPr>
          <w:pStyle w:val="Stopka"/>
          <w:jc w:val="center"/>
          <w:rPr>
            <w:sz w:val="16"/>
          </w:rPr>
        </w:pPr>
        <w:r w:rsidRPr="00E54AF5">
          <w:rPr>
            <w:sz w:val="16"/>
          </w:rPr>
          <w:fldChar w:fldCharType="begin"/>
        </w:r>
        <w:r w:rsidRPr="00E54AF5">
          <w:rPr>
            <w:sz w:val="16"/>
          </w:rPr>
          <w:instrText>PAGE   \* MERGEFORMAT</w:instrText>
        </w:r>
        <w:r w:rsidRPr="00E54AF5">
          <w:rPr>
            <w:sz w:val="16"/>
          </w:rPr>
          <w:fldChar w:fldCharType="separate"/>
        </w:r>
        <w:r w:rsidR="005B4972">
          <w:rPr>
            <w:noProof/>
            <w:sz w:val="16"/>
          </w:rPr>
          <w:t>2</w:t>
        </w:r>
        <w:r w:rsidRPr="00E54AF5">
          <w:rPr>
            <w:sz w:val="16"/>
          </w:rPr>
          <w:fldChar w:fldCharType="end"/>
        </w:r>
      </w:p>
    </w:sdtContent>
  </w:sdt>
  <w:p w:rsidR="00E54AF5" w:rsidRDefault="00E5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38" w:rsidRDefault="003D4E38" w:rsidP="00E54AF5">
      <w:r>
        <w:separator/>
      </w:r>
    </w:p>
  </w:footnote>
  <w:footnote w:type="continuationSeparator" w:id="0">
    <w:p w:rsidR="003D4E38" w:rsidRDefault="003D4E38" w:rsidP="00E5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B4281F"/>
    <w:multiLevelType w:val="hybridMultilevel"/>
    <w:tmpl w:val="4404C82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727C"/>
    <w:multiLevelType w:val="hybridMultilevel"/>
    <w:tmpl w:val="04B047E0"/>
    <w:lvl w:ilvl="0" w:tplc="2F727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06D"/>
    <w:multiLevelType w:val="hybridMultilevel"/>
    <w:tmpl w:val="B71E6F1E"/>
    <w:lvl w:ilvl="0" w:tplc="6D107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2079BE"/>
    <w:multiLevelType w:val="hybridMultilevel"/>
    <w:tmpl w:val="9332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AFE"/>
    <w:multiLevelType w:val="hybridMultilevel"/>
    <w:tmpl w:val="955C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2310B"/>
    <w:multiLevelType w:val="hybridMultilevel"/>
    <w:tmpl w:val="46D60D5C"/>
    <w:lvl w:ilvl="0" w:tplc="F6468AB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78A6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61971"/>
    <w:multiLevelType w:val="hybridMultilevel"/>
    <w:tmpl w:val="28C8F416"/>
    <w:lvl w:ilvl="0" w:tplc="9AF4E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CAD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B0381"/>
    <w:multiLevelType w:val="hybridMultilevel"/>
    <w:tmpl w:val="74E28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B4A05"/>
    <w:multiLevelType w:val="hybridMultilevel"/>
    <w:tmpl w:val="B14A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F561F"/>
    <w:multiLevelType w:val="multilevel"/>
    <w:tmpl w:val="40DEF8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70ED008C"/>
    <w:multiLevelType w:val="hybridMultilevel"/>
    <w:tmpl w:val="34AE51E8"/>
    <w:lvl w:ilvl="0" w:tplc="6C2432B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EC"/>
    <w:rsid w:val="00047EAA"/>
    <w:rsid w:val="003D4E38"/>
    <w:rsid w:val="00431970"/>
    <w:rsid w:val="00433255"/>
    <w:rsid w:val="004F29E5"/>
    <w:rsid w:val="004F4607"/>
    <w:rsid w:val="005B4972"/>
    <w:rsid w:val="006B1658"/>
    <w:rsid w:val="007066ED"/>
    <w:rsid w:val="00765F60"/>
    <w:rsid w:val="007733E7"/>
    <w:rsid w:val="00775AE7"/>
    <w:rsid w:val="007A7608"/>
    <w:rsid w:val="008114E0"/>
    <w:rsid w:val="00842BDB"/>
    <w:rsid w:val="00A37EF6"/>
    <w:rsid w:val="00A91EEC"/>
    <w:rsid w:val="00B87BAD"/>
    <w:rsid w:val="00E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0EB8"/>
  <w15:docId w15:val="{634379F4-A5DC-414F-82DA-9191973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EC"/>
    <w:pPr>
      <w:spacing w:after="0" w:line="240" w:lineRule="auto"/>
    </w:pPr>
    <w:rPr>
      <w:rFonts w:ascii="Times New Roman" w:eastAsia="Batang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EC"/>
    <w:rPr>
      <w:rFonts w:ascii="Times New Roman" w:eastAsia="Batang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EE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4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F5"/>
    <w:rPr>
      <w:rFonts w:ascii="Times New Roman" w:eastAsia="Batang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72"/>
    <w:rPr>
      <w:rFonts w:ascii="Segoe UI" w:eastAsia="Batang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Anna Stanula </cp:lastModifiedBy>
  <cp:revision>2</cp:revision>
  <cp:lastPrinted>2018-08-02T10:30:00Z</cp:lastPrinted>
  <dcterms:created xsi:type="dcterms:W3CDTF">2018-08-02T10:30:00Z</dcterms:created>
  <dcterms:modified xsi:type="dcterms:W3CDTF">2018-08-02T10:30:00Z</dcterms:modified>
</cp:coreProperties>
</file>