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1528DE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1528DE">
        <w:rPr>
          <w:rFonts w:cs="Arial"/>
          <w:b/>
          <w:iCs/>
          <w:sz w:val="20"/>
          <w:szCs w:val="16"/>
          <w:lang w:val="en-US"/>
        </w:rPr>
        <w:t>e-mail:</w:t>
      </w:r>
      <w:r w:rsidRPr="001528DE">
        <w:rPr>
          <w:rFonts w:cs="Arial"/>
          <w:b/>
          <w:iCs/>
          <w:sz w:val="20"/>
          <w:szCs w:val="16"/>
          <w:lang w:val="en-US"/>
        </w:rPr>
        <w:tab/>
      </w:r>
      <w:r w:rsidRPr="001528DE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1528DE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1528DE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1528DE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1528DE">
        <w:rPr>
          <w:rFonts w:cs="Arial"/>
          <w:b/>
          <w:iCs/>
          <w:sz w:val="20"/>
          <w:szCs w:val="16"/>
          <w:lang w:val="en-US"/>
        </w:rPr>
        <w:tab/>
      </w:r>
      <w:r w:rsidRPr="001528DE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1528DE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1528DE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1528DE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6D60CB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6D60CB">
        <w:rPr>
          <w:rFonts w:cs="Arial"/>
          <w:b/>
          <w:iCs/>
          <w:sz w:val="20"/>
          <w:szCs w:val="16"/>
        </w:rPr>
        <w:t>KRS/CEIGD</w:t>
      </w:r>
      <w:r w:rsidRPr="006D60CB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367B3D" w:rsidRPr="00367B3D" w:rsidRDefault="0039066A" w:rsidP="00367B3D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="00367B3D"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39066A" w:rsidRPr="00AA7148" w:rsidRDefault="0039066A" w:rsidP="00AA7148">
      <w:pPr>
        <w:jc w:val="center"/>
        <w:rPr>
          <w:rFonts w:cs="Arial"/>
          <w:b/>
          <w:bCs/>
          <w:sz w:val="20"/>
          <w:szCs w:val="20"/>
        </w:rPr>
      </w:pPr>
    </w:p>
    <w:p w:rsidR="008F7AD6" w:rsidRPr="008F7AD6" w:rsidRDefault="00E62787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JA/</w:t>
      </w:r>
      <w:r w:rsidR="008F7AD6"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8F7AD6" w:rsidRPr="00C71AC6" w:rsidRDefault="00C71AC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  <w:highlight w:val="lightGray"/>
        </w:rPr>
      </w:pPr>
      <w:r w:rsidRPr="00C71AC6">
        <w:rPr>
          <w:rFonts w:cs="Arial"/>
          <w:sz w:val="20"/>
          <w:szCs w:val="20"/>
          <w:highlight w:val="lightGray"/>
        </w:rPr>
        <w:t>(dla zadanie nr 1) – Przebudowa drogi….</w:t>
      </w:r>
    </w:p>
    <w:p w:rsidR="008F7AD6" w:rsidRPr="00C71AC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  <w:highlight w:val="lightGray"/>
        </w:rPr>
      </w:pPr>
      <w:r w:rsidRPr="00C71AC6">
        <w:rPr>
          <w:rFonts w:cs="Arial"/>
          <w:sz w:val="20"/>
          <w:szCs w:val="20"/>
          <w:highlight w:val="lightGray"/>
        </w:rPr>
        <w:t>netto: ................................................zł + podatek VAT (........ %) ………................................zł;</w:t>
      </w:r>
    </w:p>
    <w:p w:rsidR="008F7AD6" w:rsidRPr="00C71AC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  <w:highlight w:val="lightGray"/>
        </w:rPr>
      </w:pPr>
      <w:r w:rsidRPr="00C71AC6">
        <w:rPr>
          <w:rFonts w:cs="Arial"/>
          <w:sz w:val="20"/>
          <w:szCs w:val="20"/>
          <w:highlight w:val="lightGray"/>
        </w:rPr>
        <w:t xml:space="preserve"> co daje razem cen</w:t>
      </w:r>
      <w:r w:rsidRPr="00C71AC6">
        <w:rPr>
          <w:rFonts w:eastAsia="TimesNewRoman" w:cs="Arial"/>
          <w:sz w:val="20"/>
          <w:szCs w:val="20"/>
          <w:highlight w:val="lightGray"/>
        </w:rPr>
        <w:t xml:space="preserve">ę </w:t>
      </w:r>
      <w:r w:rsidRPr="00C71AC6">
        <w:rPr>
          <w:rFonts w:cs="Arial"/>
          <w:sz w:val="20"/>
          <w:szCs w:val="20"/>
          <w:highlight w:val="lightGray"/>
        </w:rPr>
        <w:t xml:space="preserve">brutto: ................................................ zł </w:t>
      </w:r>
    </w:p>
    <w:p w:rsidR="001528DE" w:rsidRDefault="008F7AD6" w:rsidP="001528DE">
      <w:pPr>
        <w:autoSpaceDE w:val="0"/>
        <w:autoSpaceDN w:val="0"/>
        <w:adjustRightInd w:val="0"/>
        <w:spacing w:line="300" w:lineRule="auto"/>
        <w:ind w:left="708"/>
        <w:rPr>
          <w:rFonts w:cs="Arial"/>
          <w:sz w:val="20"/>
          <w:szCs w:val="20"/>
        </w:rPr>
      </w:pPr>
      <w:r w:rsidRPr="00C71AC6">
        <w:rPr>
          <w:rFonts w:cs="Arial"/>
          <w:sz w:val="20"/>
          <w:szCs w:val="20"/>
          <w:highlight w:val="lightGray"/>
        </w:rPr>
        <w:t>(słownie:  .............................................................................................................</w:t>
      </w:r>
      <w:r w:rsidR="001528DE" w:rsidRPr="00C71AC6">
        <w:rPr>
          <w:rFonts w:cs="Arial"/>
          <w:sz w:val="20"/>
          <w:szCs w:val="20"/>
          <w:highlight w:val="lightGray"/>
        </w:rPr>
        <w:t>............ brutto,</w:t>
      </w:r>
      <w:r w:rsidR="001528DE">
        <w:rPr>
          <w:rFonts w:cs="Arial"/>
          <w:sz w:val="20"/>
          <w:szCs w:val="20"/>
        </w:rPr>
        <w:t xml:space="preserve"> </w:t>
      </w:r>
    </w:p>
    <w:p w:rsidR="004C4369" w:rsidRPr="004C4369" w:rsidRDefault="004C4369" w:rsidP="001528DE">
      <w:pPr>
        <w:autoSpaceDE w:val="0"/>
        <w:autoSpaceDN w:val="0"/>
        <w:adjustRightInd w:val="0"/>
        <w:spacing w:line="300" w:lineRule="auto"/>
        <w:ind w:left="708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  <w:highlight w:val="lightGray"/>
        </w:rPr>
        <w:t xml:space="preserve"> - </w:t>
      </w:r>
      <w:r w:rsidRPr="004C4369">
        <w:rPr>
          <w:rFonts w:cs="Arial"/>
          <w:i/>
          <w:sz w:val="20"/>
          <w:szCs w:val="20"/>
          <w:highlight w:val="lightGray"/>
        </w:rPr>
        <w:t>w tym wartość wykonania zatoki i chodnika …………………………. zł brutto</w:t>
      </w:r>
    </w:p>
    <w:p w:rsidR="00C71AC6" w:rsidRPr="00C71AC6" w:rsidRDefault="00C71AC6" w:rsidP="00C71AC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  <w:highlight w:val="yellow"/>
        </w:rPr>
      </w:pPr>
      <w:r w:rsidRPr="00C71AC6">
        <w:rPr>
          <w:rFonts w:cs="Arial"/>
          <w:sz w:val="20"/>
          <w:szCs w:val="20"/>
          <w:highlight w:val="yellow"/>
        </w:rPr>
        <w:t>(dla zadanie nr 2) – Budowa chodnika…..</w:t>
      </w:r>
    </w:p>
    <w:p w:rsidR="00C71AC6" w:rsidRPr="00C71AC6" w:rsidRDefault="00C71AC6" w:rsidP="00C71AC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  <w:highlight w:val="yellow"/>
        </w:rPr>
      </w:pPr>
      <w:r w:rsidRPr="00C71AC6">
        <w:rPr>
          <w:rFonts w:cs="Arial"/>
          <w:sz w:val="20"/>
          <w:szCs w:val="20"/>
          <w:highlight w:val="yellow"/>
        </w:rPr>
        <w:t>netto: ................................................zł + podatek VAT (........ %) ………................................zł;</w:t>
      </w:r>
    </w:p>
    <w:p w:rsidR="00C71AC6" w:rsidRPr="00C71AC6" w:rsidRDefault="00C71AC6" w:rsidP="00C71AC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  <w:highlight w:val="yellow"/>
        </w:rPr>
      </w:pPr>
      <w:r w:rsidRPr="00C71AC6">
        <w:rPr>
          <w:rFonts w:cs="Arial"/>
          <w:sz w:val="20"/>
          <w:szCs w:val="20"/>
          <w:highlight w:val="yellow"/>
        </w:rPr>
        <w:t xml:space="preserve"> co daje razem cen</w:t>
      </w:r>
      <w:r w:rsidRPr="00C71AC6">
        <w:rPr>
          <w:rFonts w:eastAsia="TimesNewRoman" w:cs="Arial"/>
          <w:sz w:val="20"/>
          <w:szCs w:val="20"/>
          <w:highlight w:val="yellow"/>
        </w:rPr>
        <w:t xml:space="preserve">ę </w:t>
      </w:r>
      <w:r w:rsidRPr="00C71AC6">
        <w:rPr>
          <w:rFonts w:cs="Arial"/>
          <w:sz w:val="20"/>
          <w:szCs w:val="20"/>
          <w:highlight w:val="yellow"/>
        </w:rPr>
        <w:t xml:space="preserve">brutto: ................................................ zł </w:t>
      </w:r>
    </w:p>
    <w:p w:rsidR="00C71AC6" w:rsidRDefault="00C71AC6" w:rsidP="00C71AC6">
      <w:pPr>
        <w:autoSpaceDE w:val="0"/>
        <w:autoSpaceDN w:val="0"/>
        <w:adjustRightInd w:val="0"/>
        <w:spacing w:line="300" w:lineRule="auto"/>
        <w:ind w:left="708"/>
        <w:rPr>
          <w:rFonts w:cs="Arial"/>
          <w:sz w:val="20"/>
          <w:szCs w:val="20"/>
        </w:rPr>
      </w:pPr>
      <w:r w:rsidRPr="00C71AC6">
        <w:rPr>
          <w:rFonts w:cs="Arial"/>
          <w:sz w:val="20"/>
          <w:szCs w:val="20"/>
          <w:highlight w:val="yellow"/>
        </w:rPr>
        <w:t>(słownie:  ......................................................................................................................... brutto,</w:t>
      </w:r>
      <w:r>
        <w:rPr>
          <w:rFonts w:cs="Arial"/>
          <w:sz w:val="20"/>
          <w:szCs w:val="20"/>
        </w:rPr>
        <w:t xml:space="preserve"> </w:t>
      </w:r>
    </w:p>
    <w:p w:rsidR="001528DE" w:rsidRDefault="001528DE" w:rsidP="001528DE">
      <w:pPr>
        <w:autoSpaceDE w:val="0"/>
        <w:autoSpaceDN w:val="0"/>
        <w:adjustRightInd w:val="0"/>
        <w:spacing w:line="300" w:lineRule="auto"/>
        <w:ind w:left="708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="006252BD">
        <w:rPr>
          <w:rFonts w:cs="Arial"/>
          <w:sz w:val="20"/>
          <w:szCs w:val="20"/>
        </w:rPr>
        <w:t xml:space="preserve"> </w:t>
      </w:r>
      <w:r w:rsidR="006252BD" w:rsidRPr="006252BD">
        <w:rPr>
          <w:rFonts w:cs="Arial"/>
          <w:sz w:val="20"/>
          <w:szCs w:val="20"/>
          <w:highlight w:val="lightGray"/>
        </w:rPr>
        <w:t>(dla zadania nr 1)</w:t>
      </w:r>
    </w:p>
    <w:p w:rsidR="006252BD" w:rsidRPr="002204D6" w:rsidRDefault="006252BD" w:rsidP="006252B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(nie mniej niż 36) miesięcy od daty protokólarnego odbioru </w:t>
      </w:r>
      <w:r w:rsidRPr="006252BD">
        <w:rPr>
          <w:rFonts w:cs="Arial"/>
          <w:sz w:val="20"/>
          <w:szCs w:val="20"/>
          <w:highlight w:val="yellow"/>
        </w:rPr>
        <w:t>(dla zadania nr 2)</w:t>
      </w:r>
    </w:p>
    <w:p w:rsidR="006252BD" w:rsidRPr="002204D6" w:rsidRDefault="006252BD" w:rsidP="006252BD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Pr="00F254BE" w:rsidRDefault="00FE6263" w:rsidP="00FE6263">
      <w:pPr>
        <w:tabs>
          <w:tab w:val="left" w:pos="691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ab/>
      </w:r>
      <w:r w:rsidR="00C13ABF">
        <w:rPr>
          <w:rFonts w:cs="Arial"/>
          <w:sz w:val="20"/>
          <w:szCs w:val="20"/>
        </w:rPr>
        <w:t>Załącznik nr 2</w:t>
      </w:r>
      <w:r w:rsidR="00C13ABF"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62787" w:rsidRPr="00367B3D" w:rsidRDefault="00E62787" w:rsidP="00E62787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AA7148" w:rsidRDefault="00AA7148" w:rsidP="004C6B8A">
      <w:pPr>
        <w:jc w:val="center"/>
        <w:rPr>
          <w:i/>
          <w:sz w:val="16"/>
          <w:szCs w:val="20"/>
        </w:rPr>
      </w:pPr>
    </w:p>
    <w:p w:rsidR="00C13ABF" w:rsidRDefault="004C6B8A" w:rsidP="004C6B8A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6252BD" w:rsidRDefault="006252BD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62787" w:rsidRPr="00367B3D" w:rsidRDefault="00E62787" w:rsidP="00E62787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2713CD" w:rsidRDefault="002713CD" w:rsidP="004C6B8A">
      <w:pPr>
        <w:jc w:val="center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AA7148" w:rsidRDefault="00AA7148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FE6263" w:rsidRDefault="00FE6263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FE6263" w:rsidRDefault="00FE6263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62787" w:rsidRPr="00367B3D" w:rsidRDefault="00E62787" w:rsidP="00E62787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AA7148" w:rsidRDefault="00AA7148" w:rsidP="002713CD">
      <w:pPr>
        <w:jc w:val="center"/>
        <w:rPr>
          <w:i/>
          <w:sz w:val="16"/>
          <w:szCs w:val="20"/>
        </w:rPr>
      </w:pP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62787" w:rsidRPr="00367B3D" w:rsidRDefault="00E62787" w:rsidP="00E62787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787591" w:rsidRDefault="00787591" w:rsidP="00302BA7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62787" w:rsidRPr="00367B3D" w:rsidRDefault="00E62787" w:rsidP="00E62787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2713CD" w:rsidRPr="002713CD" w:rsidRDefault="002713CD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D37B0C">
      <w:pPr>
        <w:spacing w:line="360" w:lineRule="auto"/>
        <w:jc w:val="both"/>
      </w:pPr>
    </w:p>
    <w:p w:rsid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AA7148" w:rsidRDefault="00AA7148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AA7148" w:rsidRDefault="00AA7148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AA7148" w:rsidRDefault="00AA7148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64131A" w:rsidRPr="00BC7CF5" w:rsidRDefault="0064131A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39066A" w:rsidRDefault="0039066A" w:rsidP="00C65364">
      <w:pPr>
        <w:jc w:val="right"/>
        <w:rPr>
          <w:rFonts w:cs="Arial"/>
          <w:sz w:val="20"/>
          <w:szCs w:val="20"/>
        </w:rPr>
      </w:pPr>
    </w:p>
    <w:p w:rsidR="00E62787" w:rsidRDefault="00E62787" w:rsidP="00C65364">
      <w:pPr>
        <w:jc w:val="right"/>
        <w:rPr>
          <w:rFonts w:cs="Arial"/>
          <w:sz w:val="20"/>
          <w:szCs w:val="20"/>
        </w:rPr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62787" w:rsidRPr="00367B3D" w:rsidRDefault="00E62787" w:rsidP="00E62787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AA7148" w:rsidRDefault="00AA7148" w:rsidP="00AA7148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</w:p>
    <w:p w:rsidR="00C65364" w:rsidRDefault="00C65364" w:rsidP="00AA7148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38" w:rsidRDefault="00425638" w:rsidP="00C13ABF">
      <w:r>
        <w:separator/>
      </w:r>
    </w:p>
  </w:endnote>
  <w:endnote w:type="continuationSeparator" w:id="0">
    <w:p w:rsidR="00425638" w:rsidRDefault="00425638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38" w:rsidRDefault="00425638" w:rsidP="00C13ABF">
      <w:r>
        <w:separator/>
      </w:r>
    </w:p>
  </w:footnote>
  <w:footnote w:type="continuationSeparator" w:id="0">
    <w:p w:rsidR="00425638" w:rsidRDefault="00425638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06773"/>
    <w:rsid w:val="00020FDB"/>
    <w:rsid w:val="00041080"/>
    <w:rsid w:val="000B28F7"/>
    <w:rsid w:val="001022FC"/>
    <w:rsid w:val="001528DE"/>
    <w:rsid w:val="001A4BC5"/>
    <w:rsid w:val="002473EA"/>
    <w:rsid w:val="00265A08"/>
    <w:rsid w:val="002713CD"/>
    <w:rsid w:val="002F702E"/>
    <w:rsid w:val="00302BA7"/>
    <w:rsid w:val="00304E68"/>
    <w:rsid w:val="0032562E"/>
    <w:rsid w:val="00367B3D"/>
    <w:rsid w:val="0039066A"/>
    <w:rsid w:val="003E4D71"/>
    <w:rsid w:val="003F17FB"/>
    <w:rsid w:val="00425638"/>
    <w:rsid w:val="00465578"/>
    <w:rsid w:val="004C4369"/>
    <w:rsid w:val="004C6B8A"/>
    <w:rsid w:val="004F7DD7"/>
    <w:rsid w:val="00540545"/>
    <w:rsid w:val="0055288B"/>
    <w:rsid w:val="00576141"/>
    <w:rsid w:val="006252BD"/>
    <w:rsid w:val="0064131A"/>
    <w:rsid w:val="00657F00"/>
    <w:rsid w:val="006D60CB"/>
    <w:rsid w:val="00787591"/>
    <w:rsid w:val="00880B9F"/>
    <w:rsid w:val="008A2890"/>
    <w:rsid w:val="008F7AD6"/>
    <w:rsid w:val="00994630"/>
    <w:rsid w:val="009C1C42"/>
    <w:rsid w:val="00A403B2"/>
    <w:rsid w:val="00AA7148"/>
    <w:rsid w:val="00B72144"/>
    <w:rsid w:val="00BC7CF5"/>
    <w:rsid w:val="00C13ABF"/>
    <w:rsid w:val="00C40063"/>
    <w:rsid w:val="00C65364"/>
    <w:rsid w:val="00C71AC6"/>
    <w:rsid w:val="00C76A2C"/>
    <w:rsid w:val="00CE6A77"/>
    <w:rsid w:val="00CF7A8F"/>
    <w:rsid w:val="00D1789C"/>
    <w:rsid w:val="00D3743E"/>
    <w:rsid w:val="00D37B0C"/>
    <w:rsid w:val="00D874E8"/>
    <w:rsid w:val="00DC6B6F"/>
    <w:rsid w:val="00E1082F"/>
    <w:rsid w:val="00E1786F"/>
    <w:rsid w:val="00E3412D"/>
    <w:rsid w:val="00E35866"/>
    <w:rsid w:val="00E614F9"/>
    <w:rsid w:val="00E62787"/>
    <w:rsid w:val="00FE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Default">
    <w:name w:val="Default"/>
    <w:rsid w:val="00390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2458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38</cp:revision>
  <cp:lastPrinted>2018-08-03T10:07:00Z</cp:lastPrinted>
  <dcterms:created xsi:type="dcterms:W3CDTF">2016-11-30T07:12:00Z</dcterms:created>
  <dcterms:modified xsi:type="dcterms:W3CDTF">2018-08-03T10:08:00Z</dcterms:modified>
</cp:coreProperties>
</file>