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367C0B">
        <w:rPr>
          <w:b/>
        </w:rPr>
        <w:t>181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1D5626" w:rsidRPr="003E6B25">
        <w:rPr>
          <w:b/>
        </w:rPr>
        <w:t>6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1D5626" w:rsidRPr="003E6B25">
        <w:rPr>
          <w:b/>
        </w:rPr>
        <w:t>4 maja</w:t>
      </w:r>
      <w:r w:rsidR="000D50C0" w:rsidRPr="003E6B25">
        <w:rPr>
          <w:b/>
        </w:rPr>
        <w:t xml:space="preserve"> </w:t>
      </w:r>
      <w:r w:rsidR="001D5626" w:rsidRPr="003E6B25">
        <w:rPr>
          <w:b/>
        </w:rPr>
        <w:t>2016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3E6B25" w:rsidRDefault="005A3ABF" w:rsidP="00EE329E">
      <w:pPr>
        <w:ind w:firstLine="737"/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>o samorządzie powiatowym (</w:t>
      </w:r>
      <w:r w:rsidR="00F67DBE" w:rsidRPr="00BE0D87">
        <w:t>Dz. U. z 2015 r. poz. 1445 z późn. zm</w:t>
      </w:r>
      <w:r w:rsidR="003A41DC" w:rsidRPr="003E6B25">
        <w:t>.</w:t>
      </w:r>
      <w:r w:rsidR="00542FAD" w:rsidRPr="003E6B25">
        <w:rPr>
          <w:rStyle w:val="Odwoanieprzypisudolnego"/>
        </w:rPr>
        <w:footnoteReference w:id="1"/>
      </w:r>
      <w:r w:rsidR="003A266E" w:rsidRPr="003E6B25">
        <w:t xml:space="preserve">)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Pr="003E6B25" w:rsidRDefault="00B829B5" w:rsidP="00EE329E">
      <w:pPr>
        <w:ind w:firstLine="737"/>
        <w:jc w:val="both"/>
      </w:pPr>
    </w:p>
    <w:p w:rsidR="00615133" w:rsidRDefault="004709F0" w:rsidP="008E6C70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 xml:space="preserve"> Ho</w:t>
      </w:r>
      <w:r w:rsidR="003E6B25" w:rsidRPr="003E6B25">
        <w:t>norowy</w:t>
      </w:r>
      <w:r w:rsidR="00751BD4" w:rsidRPr="003E6B25">
        <w:t xml:space="preserve"> za Zasługi dla Powiatu Toruńskiego </w:t>
      </w:r>
      <w:r w:rsidR="003E6B25" w:rsidRPr="003E6B25">
        <w:t>następującym podmiotom:</w:t>
      </w:r>
    </w:p>
    <w:p w:rsidR="003E6B25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Ochotnicza Straż Pożarna w Czernikowie</w:t>
      </w:r>
    </w:p>
    <w:p w:rsidR="00450BFE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Koło Gospodyń Wiejskich w Łążynie</w:t>
      </w:r>
    </w:p>
    <w:p w:rsidR="00450BFE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Powiatowa i Miejska Biblioteka Publiczna im. Juliana </w:t>
      </w:r>
      <w:proofErr w:type="spellStart"/>
      <w:r>
        <w:t>Prejsa</w:t>
      </w:r>
      <w:proofErr w:type="spellEnd"/>
      <w:r>
        <w:t xml:space="preserve"> w Chełmży</w:t>
      </w:r>
    </w:p>
    <w:p w:rsidR="00450BFE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Zespół Szkół, Centrum Kształcenia Ustawicznego w Gronowie</w:t>
      </w:r>
    </w:p>
    <w:p w:rsidR="00450BFE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Kujawsko – Pomorski Ośrodek Doradztwa Rolniczego w Minikowie</w:t>
      </w:r>
    </w:p>
    <w:p w:rsidR="00450BFE" w:rsidRPr="003E6B25" w:rsidRDefault="00450BFE" w:rsidP="003E6B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Zarząd Gminny Ochotniczych Straży Pożarnych w Lubiczu</w:t>
      </w:r>
    </w:p>
    <w:p w:rsidR="00734C25" w:rsidRPr="003E6B25" w:rsidRDefault="00734C25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3E6B25" w:rsidRDefault="00E60496" w:rsidP="008E6C70">
      <w:pPr>
        <w:ind w:left="6521"/>
        <w:jc w:val="both"/>
      </w:pPr>
      <w:r w:rsidRPr="003E6B25">
        <w:t xml:space="preserve">      </w:t>
      </w:r>
      <w:r w:rsidR="003E6B25">
        <w:t>Starosta Toruński</w:t>
      </w:r>
    </w:p>
    <w:p w:rsidR="008E6C70" w:rsidRPr="003E6B25" w:rsidRDefault="008E6C70" w:rsidP="008E6C70">
      <w:pPr>
        <w:ind w:left="6521"/>
        <w:jc w:val="both"/>
      </w:pPr>
      <w:r w:rsidRPr="003E6B25">
        <w:t xml:space="preserve">       </w:t>
      </w:r>
    </w:p>
    <w:p w:rsidR="008E6C70" w:rsidRPr="003E6B25" w:rsidRDefault="008E6C70" w:rsidP="008E6C70">
      <w:pPr>
        <w:ind w:left="6521"/>
        <w:jc w:val="both"/>
      </w:pPr>
      <w:r w:rsidRPr="003E6B25">
        <w:t xml:space="preserve">    </w:t>
      </w:r>
    </w:p>
    <w:p w:rsidR="008E6C70" w:rsidRPr="003E6B25" w:rsidRDefault="003E6B25" w:rsidP="008E6C70">
      <w:pPr>
        <w:ind w:left="6521"/>
        <w:jc w:val="both"/>
      </w:pPr>
      <w:r>
        <w:t xml:space="preserve">      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3" w:rsidRDefault="008760C3" w:rsidP="008C1259">
      <w:r>
        <w:separator/>
      </w:r>
    </w:p>
  </w:endnote>
  <w:endnote w:type="continuationSeparator" w:id="0">
    <w:p w:rsidR="008760C3" w:rsidRDefault="008760C3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3" w:rsidRDefault="008760C3" w:rsidP="008C1259">
      <w:r>
        <w:separator/>
      </w:r>
    </w:p>
  </w:footnote>
  <w:footnote w:type="continuationSeparator" w:id="0">
    <w:p w:rsidR="008760C3" w:rsidRDefault="008760C3" w:rsidP="008C1259">
      <w:r>
        <w:continuationSeparator/>
      </w:r>
    </w:p>
  </w:footnote>
  <w:footnote w:id="1">
    <w:p w:rsidR="00F67DBE" w:rsidRPr="00F216DC" w:rsidRDefault="00542FAD" w:rsidP="00F67DBE">
      <w:pPr>
        <w:jc w:val="both"/>
        <w:rPr>
          <w:sz w:val="20"/>
          <w:szCs w:val="20"/>
        </w:rPr>
      </w:pPr>
      <w:r w:rsidRPr="00EE329E">
        <w:rPr>
          <w:rStyle w:val="Odwoanieprzypisudolnego"/>
          <w:sz w:val="18"/>
          <w:szCs w:val="18"/>
        </w:rPr>
        <w:footnoteRef/>
      </w:r>
      <w:r w:rsidRPr="00EE329E">
        <w:rPr>
          <w:sz w:val="18"/>
          <w:szCs w:val="18"/>
        </w:rPr>
        <w:t xml:space="preserve"> </w:t>
      </w:r>
      <w:r w:rsidR="00F67DBE" w:rsidRPr="00F216DC">
        <w:rPr>
          <w:sz w:val="20"/>
          <w:szCs w:val="20"/>
        </w:rPr>
        <w:t>Zmiany tekstu jednolitego wymienionej ustawy zostały ogłoszone w Dz. U. z 2015 r. poz. 1045 i poz. 1890.</w:t>
      </w:r>
    </w:p>
    <w:p w:rsidR="00F67DBE" w:rsidRPr="00F216DC" w:rsidRDefault="00F67DBE" w:rsidP="00F67DBE">
      <w:pPr>
        <w:jc w:val="both"/>
        <w:rPr>
          <w:sz w:val="20"/>
          <w:szCs w:val="20"/>
        </w:rPr>
      </w:pPr>
    </w:p>
    <w:p w:rsidR="00542FAD" w:rsidRPr="00EE329E" w:rsidRDefault="00542FAD" w:rsidP="00542FAD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F44A8"/>
    <w:rsid w:val="00102C2F"/>
    <w:rsid w:val="00112A0A"/>
    <w:rsid w:val="001176FC"/>
    <w:rsid w:val="00130E69"/>
    <w:rsid w:val="00146BA9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71A67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0496"/>
    <w:rsid w:val="00E65F87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F360-C94F-4D54-AF35-64ACAD05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2014-10-21T10:54:00Z</cp:lastPrinted>
  <dcterms:created xsi:type="dcterms:W3CDTF">2014-10-21T10:57:00Z</dcterms:created>
  <dcterms:modified xsi:type="dcterms:W3CDTF">2016-05-06T06:47:00Z</dcterms:modified>
</cp:coreProperties>
</file>