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B7" w:rsidRDefault="00A00620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373</w:t>
      </w:r>
      <w:r w:rsidR="00F353B7">
        <w:rPr>
          <w:rFonts w:ascii="Times New Roman" w:hAnsi="Times New Roman"/>
          <w:b/>
          <w:sz w:val="24"/>
          <w:szCs w:val="24"/>
        </w:rPr>
        <w:t>/2017</w:t>
      </w:r>
    </w:p>
    <w:p w:rsidR="00F353B7" w:rsidRDefault="00F353B7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F353B7" w:rsidRDefault="00A00620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 23 </w:t>
      </w:r>
      <w:r w:rsidR="00F353B7">
        <w:rPr>
          <w:rFonts w:ascii="Times New Roman" w:hAnsi="Times New Roman"/>
          <w:b/>
          <w:sz w:val="24"/>
          <w:szCs w:val="24"/>
        </w:rPr>
        <w:t>sierpnia 2017 r.</w:t>
      </w:r>
    </w:p>
    <w:p w:rsidR="00A00620" w:rsidRDefault="00A00620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powierzenia Pani Małgorzacie </w:t>
      </w:r>
      <w:proofErr w:type="spellStart"/>
      <w:r>
        <w:rPr>
          <w:rFonts w:ascii="Times New Roman" w:hAnsi="Times New Roman"/>
          <w:b/>
          <w:sz w:val="24"/>
          <w:szCs w:val="24"/>
        </w:rPr>
        <w:t>Domalskiej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stanowiska dyrektora Poradni Psychologiczno-Pedagogicznej w Chełmży</w:t>
      </w:r>
    </w:p>
    <w:p w:rsidR="00A00620" w:rsidRDefault="00A00620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620" w:rsidRDefault="00A00620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32 ust. 2 pkt 5 ustawy z dnia 5 czerwca 1998 r. o samorządzie powiatowym</w:t>
      </w:r>
      <w:r w:rsidRPr="00F353B7">
        <w:rPr>
          <w:rFonts w:ascii="Times New Roman" w:hAnsi="Times New Roman"/>
          <w:sz w:val="24"/>
          <w:szCs w:val="24"/>
        </w:rPr>
        <w:t xml:space="preserve"> (Dz. U. z 2016 r. poz. 814 z </w:t>
      </w:r>
      <w:proofErr w:type="spellStart"/>
      <w:r w:rsidRPr="00F353B7">
        <w:rPr>
          <w:rFonts w:ascii="Times New Roman" w:hAnsi="Times New Roman"/>
          <w:sz w:val="24"/>
          <w:szCs w:val="24"/>
        </w:rPr>
        <w:t>późn</w:t>
      </w:r>
      <w:proofErr w:type="spellEnd"/>
      <w:r w:rsidRPr="00F353B7">
        <w:rPr>
          <w:rFonts w:ascii="Times New Roman" w:hAnsi="Times New Roman"/>
          <w:sz w:val="24"/>
          <w:szCs w:val="24"/>
        </w:rPr>
        <w:t>.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) w związku z art. 36a ust. 1, 2 i 13 i art. 5c pkt 2  ustawy z dnia 7 września 1991 r. o systemie oświaty (</w:t>
      </w:r>
      <w:r w:rsidRPr="00F353B7">
        <w:rPr>
          <w:rFonts w:ascii="Times New Roman" w:hAnsi="Times New Roman"/>
          <w:sz w:val="24"/>
          <w:szCs w:val="24"/>
        </w:rPr>
        <w:t xml:space="preserve">Dz. U. </w:t>
      </w:r>
      <w:r w:rsidR="00BA7FE9">
        <w:rPr>
          <w:rFonts w:ascii="Times New Roman" w:hAnsi="Times New Roman"/>
          <w:sz w:val="24"/>
          <w:szCs w:val="24"/>
        </w:rPr>
        <w:t xml:space="preserve">z 2016 r. poz. 1943 z </w:t>
      </w:r>
      <w:proofErr w:type="spellStart"/>
      <w:r w:rsidR="00BA7FE9">
        <w:rPr>
          <w:rFonts w:ascii="Times New Roman" w:hAnsi="Times New Roman"/>
          <w:sz w:val="24"/>
          <w:szCs w:val="24"/>
        </w:rPr>
        <w:t>późn</w:t>
      </w:r>
      <w:proofErr w:type="spellEnd"/>
      <w:r w:rsidR="00BA7FE9">
        <w:rPr>
          <w:rFonts w:ascii="Times New Roman" w:hAnsi="Times New Roman"/>
          <w:sz w:val="24"/>
          <w:szCs w:val="24"/>
        </w:rPr>
        <w:t>. zm</w:t>
      </w:r>
      <w:r w:rsidRPr="00F353B7"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), uchwala się co następuje:</w:t>
      </w: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3B7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 xml:space="preserve">Powierza się Pani </w:t>
      </w:r>
      <w:r w:rsidR="00C2085E">
        <w:rPr>
          <w:rFonts w:ascii="Times New Roman" w:hAnsi="Times New Roman"/>
          <w:sz w:val="24"/>
          <w:szCs w:val="24"/>
        </w:rPr>
        <w:t xml:space="preserve">Małgorzacie </w:t>
      </w:r>
      <w:proofErr w:type="spellStart"/>
      <w:r w:rsidR="00C2085E">
        <w:rPr>
          <w:rFonts w:ascii="Times New Roman" w:hAnsi="Times New Roman"/>
          <w:sz w:val="24"/>
          <w:szCs w:val="24"/>
        </w:rPr>
        <w:t>Domalskiej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 dyrektora </w:t>
      </w:r>
      <w:r w:rsidR="00C2085E">
        <w:rPr>
          <w:rFonts w:ascii="Times New Roman" w:hAnsi="Times New Roman"/>
          <w:sz w:val="24"/>
          <w:szCs w:val="24"/>
        </w:rPr>
        <w:t>Poradni Psychologiczno-Pedagogicznej</w:t>
      </w:r>
      <w:r>
        <w:rPr>
          <w:rFonts w:ascii="Times New Roman" w:hAnsi="Times New Roman"/>
          <w:sz w:val="24"/>
          <w:szCs w:val="24"/>
        </w:rPr>
        <w:t xml:space="preserve"> w Chełmży przy ul. </w:t>
      </w:r>
      <w:r w:rsidR="00C2085E">
        <w:rPr>
          <w:rFonts w:ascii="Times New Roman" w:hAnsi="Times New Roman"/>
          <w:sz w:val="24"/>
          <w:szCs w:val="24"/>
        </w:rPr>
        <w:t>Św. Jana 18</w:t>
      </w:r>
      <w:r>
        <w:rPr>
          <w:rFonts w:ascii="Times New Roman" w:hAnsi="Times New Roman"/>
          <w:sz w:val="24"/>
          <w:szCs w:val="24"/>
        </w:rPr>
        <w:t xml:space="preserve"> na okres 5 lat szkolnych, tj. od dnia 1 września 201</w:t>
      </w:r>
      <w:r w:rsidR="00C208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do dnia  31 sierpnia 202</w:t>
      </w:r>
      <w:r w:rsidR="00C208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3B7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Wykonanie niniejszej uchwały powierza się Staroście Toruńskiemu.</w:t>
      </w: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3B7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F353B7" w:rsidRDefault="00F353B7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F353B7" w:rsidRDefault="00F353B7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A00620" w:rsidRDefault="00A00620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BA7FE9" w:rsidRDefault="00BA7FE9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FE9" w:rsidRDefault="00BA7FE9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53B7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B4" w:rsidRDefault="009262B4" w:rsidP="00F353B7">
      <w:pPr>
        <w:spacing w:after="0" w:line="240" w:lineRule="auto"/>
      </w:pPr>
      <w:r>
        <w:separator/>
      </w:r>
    </w:p>
  </w:endnote>
  <w:endnote w:type="continuationSeparator" w:id="0">
    <w:p w:rsidR="009262B4" w:rsidRDefault="009262B4" w:rsidP="00F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B4" w:rsidRDefault="009262B4" w:rsidP="00F353B7">
      <w:pPr>
        <w:spacing w:after="0" w:line="240" w:lineRule="auto"/>
      </w:pPr>
      <w:r>
        <w:separator/>
      </w:r>
    </w:p>
  </w:footnote>
  <w:footnote w:type="continuationSeparator" w:id="0">
    <w:p w:rsidR="009262B4" w:rsidRDefault="009262B4" w:rsidP="00F353B7">
      <w:pPr>
        <w:spacing w:after="0" w:line="240" w:lineRule="auto"/>
      </w:pPr>
      <w:r>
        <w:continuationSeparator/>
      </w:r>
    </w:p>
  </w:footnote>
  <w:footnote w:id="1">
    <w:p w:rsidR="00F353B7" w:rsidRPr="00BA7FE9" w:rsidRDefault="00F353B7" w:rsidP="00F353B7">
      <w:pPr>
        <w:pStyle w:val="Tekstprzypisudolnego"/>
        <w:rPr>
          <w:rFonts w:ascii="Times New Roman" w:hAnsi="Times New Roman"/>
          <w:sz w:val="18"/>
          <w:szCs w:val="18"/>
        </w:rPr>
      </w:pPr>
      <w:r w:rsidRPr="00BA7FE9">
        <w:rPr>
          <w:rStyle w:val="Odwoanieprzypisudolnego"/>
          <w:sz w:val="18"/>
          <w:szCs w:val="18"/>
        </w:rPr>
        <w:footnoteRef/>
      </w:r>
      <w:r w:rsidRPr="00BA7FE9">
        <w:rPr>
          <w:sz w:val="18"/>
          <w:szCs w:val="18"/>
        </w:rPr>
        <w:t xml:space="preserve"> </w:t>
      </w:r>
      <w:r w:rsidRPr="00BA7FE9">
        <w:rPr>
          <w:rFonts w:ascii="Times New Roman" w:hAnsi="Times New Roman"/>
          <w:sz w:val="18"/>
          <w:szCs w:val="18"/>
        </w:rPr>
        <w:t>Zmiany tekstu jednolitego wymienionej ustawy zostały ogłoszone w: Dz. U. z 2016 r. poz. 1579 i poz. 1948 oraz z 2017 r.</w:t>
      </w:r>
      <w:r w:rsidR="00BA7FE9" w:rsidRPr="00BA7FE9">
        <w:rPr>
          <w:rFonts w:ascii="Times New Roman" w:hAnsi="Times New Roman"/>
          <w:sz w:val="18"/>
          <w:szCs w:val="18"/>
        </w:rPr>
        <w:t xml:space="preserve"> poz. 730 i poz. 935.</w:t>
      </w:r>
    </w:p>
  </w:footnote>
  <w:footnote w:id="2">
    <w:p w:rsidR="00F353B7" w:rsidRPr="00BA7FE9" w:rsidRDefault="00F353B7" w:rsidP="00F353B7">
      <w:pPr>
        <w:pStyle w:val="Tekstprzypisudolnego"/>
        <w:rPr>
          <w:rFonts w:ascii="Times New Roman" w:hAnsi="Times New Roman"/>
          <w:sz w:val="18"/>
          <w:szCs w:val="18"/>
        </w:rPr>
      </w:pPr>
      <w:r w:rsidRPr="00BA7FE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A7FE9">
        <w:rPr>
          <w:rFonts w:ascii="Times New Roman" w:hAnsi="Times New Roman"/>
          <w:sz w:val="18"/>
          <w:szCs w:val="18"/>
        </w:rPr>
        <w:t xml:space="preserve"> Zmiany tekstu jednolitego wymienionej ustawy zostały ogłoszone w: Dz. U. z 2016 r. poz. 1010, poz. 1954, poz. 1985 i poz. 2169 oraz z 2017 r. poz. 60, poz. 949 i poz. 1292.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3B7"/>
    <w:rsid w:val="000F04B9"/>
    <w:rsid w:val="0039612D"/>
    <w:rsid w:val="004F3B06"/>
    <w:rsid w:val="006C0CED"/>
    <w:rsid w:val="009262B4"/>
    <w:rsid w:val="00A00620"/>
    <w:rsid w:val="00BA7FE9"/>
    <w:rsid w:val="00C2085E"/>
    <w:rsid w:val="00C5792D"/>
    <w:rsid w:val="00F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90C3"/>
  <w15:docId w15:val="{A0D978CF-A894-45FE-8EF4-90DC94F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B7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B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53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2017-08-24T12:29:00Z</cp:lastPrinted>
  <dcterms:created xsi:type="dcterms:W3CDTF">2017-08-21T12:03:00Z</dcterms:created>
  <dcterms:modified xsi:type="dcterms:W3CDTF">2017-08-24T12:33:00Z</dcterms:modified>
</cp:coreProperties>
</file>