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E5" w:rsidRPr="00691EE5" w:rsidRDefault="004C5728" w:rsidP="00691EE5">
      <w:pPr>
        <w:widowControl w:val="0"/>
        <w:spacing w:line="280" w:lineRule="atLeast"/>
        <w:ind w:left="278" w:hanging="278"/>
        <w:jc w:val="center"/>
        <w:rPr>
          <w:rFonts w:ascii="Arial" w:hAnsi="Arial" w:cs="Arial"/>
          <w:b/>
          <w:bCs/>
          <w:snapToGrid w:val="0"/>
          <w:sz w:val="20"/>
          <w:szCs w:val="20"/>
        </w:rPr>
      </w:pPr>
      <w:r>
        <w:rPr>
          <w:rFonts w:ascii="Arial" w:hAnsi="Arial" w:cs="Arial"/>
          <w:b/>
          <w:bCs/>
          <w:snapToGrid w:val="0"/>
          <w:sz w:val="20"/>
          <w:szCs w:val="20"/>
        </w:rPr>
        <w:t>UMOWA PZD</w:t>
      </w:r>
      <w:r w:rsidR="00B84D87">
        <w:rPr>
          <w:rFonts w:ascii="Arial" w:hAnsi="Arial" w:cs="Arial"/>
          <w:b/>
          <w:bCs/>
          <w:snapToGrid w:val="0"/>
          <w:sz w:val="20"/>
          <w:szCs w:val="20"/>
        </w:rPr>
        <w:t>……..</w:t>
      </w:r>
      <w:r>
        <w:rPr>
          <w:rFonts w:ascii="Arial" w:hAnsi="Arial" w:cs="Arial"/>
          <w:b/>
          <w:bCs/>
          <w:snapToGrid w:val="0"/>
          <w:sz w:val="20"/>
          <w:szCs w:val="20"/>
        </w:rPr>
        <w:t>.201</w:t>
      </w:r>
      <w:r w:rsidR="003E46ED">
        <w:rPr>
          <w:rFonts w:ascii="Arial" w:hAnsi="Arial" w:cs="Arial"/>
          <w:b/>
          <w:bCs/>
          <w:snapToGrid w:val="0"/>
          <w:sz w:val="20"/>
          <w:szCs w:val="20"/>
        </w:rPr>
        <w:t>9</w:t>
      </w:r>
      <w:r>
        <w:rPr>
          <w:rFonts w:ascii="Arial" w:hAnsi="Arial" w:cs="Arial"/>
          <w:b/>
          <w:bCs/>
          <w:snapToGrid w:val="0"/>
          <w:sz w:val="20"/>
          <w:szCs w:val="20"/>
        </w:rPr>
        <w:t>.</w:t>
      </w:r>
    </w:p>
    <w:p w:rsidR="004C5728" w:rsidRPr="00B9505A" w:rsidRDefault="004C5728" w:rsidP="004C5728">
      <w:pPr>
        <w:spacing w:line="360" w:lineRule="auto"/>
        <w:rPr>
          <w:rFonts w:ascii="Arial" w:hAnsi="Arial" w:cs="Arial"/>
          <w:sz w:val="16"/>
          <w:szCs w:val="20"/>
        </w:rPr>
      </w:pPr>
    </w:p>
    <w:p w:rsidR="0026122E" w:rsidRDefault="0026122E" w:rsidP="0026122E">
      <w:pPr>
        <w:pStyle w:val="Default"/>
        <w:spacing w:line="360" w:lineRule="auto"/>
        <w:rPr>
          <w:rFonts w:ascii="Arial" w:hAnsi="Arial" w:cs="Arial"/>
          <w:color w:val="auto"/>
          <w:sz w:val="20"/>
          <w:szCs w:val="20"/>
        </w:rPr>
      </w:pPr>
      <w:proofErr w:type="spellStart"/>
      <w:r>
        <w:rPr>
          <w:rFonts w:ascii="Arial" w:hAnsi="Arial" w:cs="Arial"/>
          <w:color w:val="auto"/>
          <w:sz w:val="20"/>
          <w:szCs w:val="20"/>
        </w:rPr>
        <w:t>Zawart</w:t>
      </w:r>
      <w:proofErr w:type="spellEnd"/>
      <w:r>
        <w:rPr>
          <w:rFonts w:ascii="Arial" w:hAnsi="Arial" w:cs="Arial"/>
          <w:color w:val="auto"/>
          <w:sz w:val="20"/>
          <w:szCs w:val="20"/>
        </w:rPr>
        <w:t xml:space="preserve"> w dniu ……………. Pomiędzy Powiatem Toruńskim, ul. Towarowa 4-6, 87-100 Toruń: NIP: 956-20-86-885 </w:t>
      </w:r>
    </w:p>
    <w:p w:rsidR="0026122E" w:rsidRDefault="0026122E" w:rsidP="0026122E">
      <w:pPr>
        <w:pStyle w:val="Default"/>
        <w:spacing w:line="360" w:lineRule="auto"/>
        <w:rPr>
          <w:rFonts w:ascii="Arial" w:hAnsi="Arial" w:cs="Arial"/>
          <w:color w:val="auto"/>
          <w:sz w:val="20"/>
          <w:szCs w:val="20"/>
        </w:rPr>
      </w:pPr>
      <w:r>
        <w:rPr>
          <w:rFonts w:ascii="Arial" w:hAnsi="Arial" w:cs="Arial"/>
          <w:color w:val="auto"/>
          <w:sz w:val="20"/>
          <w:szCs w:val="20"/>
        </w:rPr>
        <w:t>działającym poprzez jednostkę organizacyjną:</w:t>
      </w:r>
    </w:p>
    <w:p w:rsidR="0026122E" w:rsidRDefault="0026122E" w:rsidP="0026122E">
      <w:pPr>
        <w:pStyle w:val="Default"/>
        <w:spacing w:line="360" w:lineRule="auto"/>
        <w:rPr>
          <w:rFonts w:ascii="Arial" w:hAnsi="Arial" w:cs="Arial"/>
          <w:color w:val="auto"/>
          <w:sz w:val="20"/>
          <w:szCs w:val="20"/>
        </w:rPr>
      </w:pPr>
      <w:r>
        <w:rPr>
          <w:rFonts w:ascii="Arial" w:hAnsi="Arial" w:cs="Arial"/>
          <w:color w:val="auto"/>
          <w:sz w:val="20"/>
          <w:szCs w:val="20"/>
        </w:rPr>
        <w:t xml:space="preserve">Powiatowy Zarząd Dróg w Toruniu, ul. Polna 113, 87-100 Toruń reprezentowanym przez: </w:t>
      </w:r>
    </w:p>
    <w:p w:rsidR="0026122E" w:rsidRDefault="0026122E" w:rsidP="0026122E">
      <w:pPr>
        <w:pStyle w:val="Default"/>
        <w:spacing w:line="360" w:lineRule="auto"/>
        <w:rPr>
          <w:rFonts w:ascii="Arial" w:hAnsi="Arial" w:cs="Arial"/>
          <w:color w:val="auto"/>
          <w:sz w:val="20"/>
          <w:szCs w:val="20"/>
        </w:rPr>
      </w:pPr>
      <w:r>
        <w:rPr>
          <w:rFonts w:ascii="Arial" w:hAnsi="Arial" w:cs="Arial"/>
          <w:color w:val="auto"/>
          <w:sz w:val="20"/>
          <w:szCs w:val="20"/>
        </w:rPr>
        <w:t xml:space="preserve">Ryszarda Gilewskiego – Dyrektora </w:t>
      </w:r>
    </w:p>
    <w:p w:rsidR="0026122E" w:rsidRDefault="0026122E" w:rsidP="0026122E">
      <w:pPr>
        <w:pStyle w:val="Default"/>
        <w:spacing w:line="360" w:lineRule="auto"/>
        <w:rPr>
          <w:rFonts w:ascii="Arial" w:hAnsi="Arial" w:cs="Arial"/>
          <w:color w:val="auto"/>
          <w:sz w:val="20"/>
          <w:szCs w:val="20"/>
        </w:rPr>
      </w:pPr>
      <w:r>
        <w:rPr>
          <w:rFonts w:ascii="Arial" w:hAnsi="Arial" w:cs="Arial"/>
          <w:color w:val="auto"/>
          <w:sz w:val="20"/>
          <w:szCs w:val="20"/>
        </w:rPr>
        <w:t xml:space="preserve">przy kontrasygnacie: </w:t>
      </w:r>
    </w:p>
    <w:p w:rsidR="0026122E" w:rsidRDefault="0026122E" w:rsidP="0026122E">
      <w:pPr>
        <w:pStyle w:val="Default"/>
        <w:spacing w:line="360" w:lineRule="auto"/>
        <w:rPr>
          <w:rFonts w:ascii="Arial" w:hAnsi="Arial" w:cs="Arial"/>
          <w:color w:val="auto"/>
          <w:sz w:val="20"/>
          <w:szCs w:val="20"/>
        </w:rPr>
      </w:pPr>
      <w:r>
        <w:rPr>
          <w:rFonts w:ascii="Arial" w:hAnsi="Arial" w:cs="Arial"/>
          <w:color w:val="auto"/>
          <w:sz w:val="20"/>
          <w:szCs w:val="20"/>
        </w:rPr>
        <w:t xml:space="preserve">Jadwigi </w:t>
      </w:r>
      <w:proofErr w:type="spellStart"/>
      <w:r>
        <w:rPr>
          <w:rFonts w:ascii="Arial" w:hAnsi="Arial" w:cs="Arial"/>
          <w:color w:val="auto"/>
          <w:sz w:val="20"/>
          <w:szCs w:val="20"/>
        </w:rPr>
        <w:t>Ronowskiej</w:t>
      </w:r>
      <w:proofErr w:type="spellEnd"/>
      <w:r>
        <w:rPr>
          <w:rFonts w:ascii="Arial" w:hAnsi="Arial" w:cs="Arial"/>
          <w:color w:val="auto"/>
          <w:sz w:val="20"/>
          <w:szCs w:val="20"/>
        </w:rPr>
        <w:t xml:space="preserve"> – Głównego Księgowego </w:t>
      </w:r>
    </w:p>
    <w:p w:rsidR="0026122E" w:rsidRDefault="0026122E" w:rsidP="0026122E">
      <w:pPr>
        <w:pStyle w:val="Default"/>
        <w:spacing w:line="360" w:lineRule="auto"/>
        <w:rPr>
          <w:rFonts w:ascii="Arial" w:hAnsi="Arial" w:cs="Arial"/>
          <w:color w:val="auto"/>
          <w:sz w:val="20"/>
          <w:szCs w:val="20"/>
        </w:rPr>
      </w:pPr>
      <w:r>
        <w:rPr>
          <w:rFonts w:ascii="Arial" w:hAnsi="Arial" w:cs="Arial"/>
          <w:color w:val="auto"/>
          <w:sz w:val="20"/>
          <w:szCs w:val="20"/>
        </w:rPr>
        <w:t>NIP 879-22-59-053</w:t>
      </w:r>
    </w:p>
    <w:p w:rsidR="004C5728" w:rsidRPr="003806A1" w:rsidRDefault="004C5728" w:rsidP="004C5728">
      <w:pPr>
        <w:spacing w:line="360" w:lineRule="auto"/>
        <w:jc w:val="both"/>
        <w:rPr>
          <w:rFonts w:ascii="Arial" w:hAnsi="Arial" w:cs="Arial"/>
          <w:b/>
          <w:bCs/>
          <w:sz w:val="20"/>
          <w:szCs w:val="20"/>
        </w:rPr>
      </w:pPr>
      <w:r w:rsidRPr="003806A1">
        <w:rPr>
          <w:rFonts w:ascii="Arial" w:hAnsi="Arial" w:cs="Arial"/>
          <w:sz w:val="20"/>
          <w:szCs w:val="20"/>
        </w:rPr>
        <w:t xml:space="preserve">zwanym dalej </w:t>
      </w:r>
      <w:proofErr w:type="spellStart"/>
      <w:r w:rsidRPr="003806A1">
        <w:rPr>
          <w:rFonts w:ascii="Arial" w:hAnsi="Arial" w:cs="Arial"/>
          <w:b/>
          <w:bCs/>
          <w:sz w:val="20"/>
          <w:szCs w:val="20"/>
        </w:rPr>
        <w:t>Zamawiaja</w:t>
      </w:r>
      <w:r w:rsidRPr="003806A1">
        <w:rPr>
          <w:rFonts w:cs="Arial"/>
          <w:b/>
          <w:bCs/>
          <w:sz w:val="20"/>
          <w:szCs w:val="20"/>
        </w:rPr>
        <w:t>̨</w:t>
      </w:r>
      <w:r w:rsidRPr="003806A1">
        <w:rPr>
          <w:rFonts w:ascii="Arial" w:hAnsi="Arial" w:cs="Arial"/>
          <w:b/>
          <w:bCs/>
          <w:sz w:val="20"/>
          <w:szCs w:val="20"/>
        </w:rPr>
        <w:t>cym</w:t>
      </w:r>
      <w:proofErr w:type="spellEnd"/>
    </w:p>
    <w:p w:rsidR="004C5728" w:rsidRDefault="004C5728" w:rsidP="004C5728">
      <w:pPr>
        <w:spacing w:line="360" w:lineRule="auto"/>
        <w:rPr>
          <w:rFonts w:ascii="Arial" w:hAnsi="Arial" w:cs="Arial"/>
          <w:sz w:val="20"/>
          <w:szCs w:val="20"/>
        </w:rPr>
      </w:pPr>
      <w:r w:rsidRPr="003806A1">
        <w:rPr>
          <w:rFonts w:ascii="Arial" w:hAnsi="Arial" w:cs="Arial"/>
          <w:sz w:val="20"/>
          <w:szCs w:val="20"/>
        </w:rPr>
        <w:t xml:space="preserve">a </w:t>
      </w:r>
    </w:p>
    <w:p w:rsidR="004C5728" w:rsidRPr="00B84D87" w:rsidRDefault="00B84D87" w:rsidP="004C5728">
      <w:pPr>
        <w:spacing w:line="360" w:lineRule="auto"/>
        <w:rPr>
          <w:rFonts w:ascii="Arial" w:hAnsi="Arial" w:cs="Arial"/>
          <w:color w:val="000000" w:themeColor="text1"/>
          <w:sz w:val="20"/>
          <w:szCs w:val="20"/>
        </w:rPr>
      </w:pPr>
      <w:r w:rsidRPr="00B84D87">
        <w:rPr>
          <w:rFonts w:ascii="Arial" w:hAnsi="Arial" w:cs="Arial"/>
          <w:color w:val="000000" w:themeColor="text1"/>
          <w:sz w:val="20"/>
          <w:szCs w:val="20"/>
        </w:rPr>
        <w:t>………………………………………………………………………</w:t>
      </w:r>
      <w:r>
        <w:rPr>
          <w:rFonts w:ascii="Arial" w:hAnsi="Arial" w:cs="Arial"/>
          <w:color w:val="000000" w:themeColor="text1"/>
          <w:sz w:val="20"/>
          <w:szCs w:val="20"/>
        </w:rPr>
        <w:t>……………………………………….</w:t>
      </w:r>
    </w:p>
    <w:p w:rsidR="004C5728" w:rsidRDefault="004C5728" w:rsidP="004C5728">
      <w:pPr>
        <w:spacing w:line="360" w:lineRule="auto"/>
        <w:rPr>
          <w:rFonts w:ascii="Arial" w:hAnsi="Arial" w:cs="Arial"/>
          <w:b/>
          <w:bCs/>
          <w:sz w:val="20"/>
          <w:szCs w:val="20"/>
        </w:rPr>
      </w:pPr>
      <w:r w:rsidRPr="003806A1">
        <w:rPr>
          <w:rFonts w:ascii="Arial" w:hAnsi="Arial" w:cs="Arial"/>
          <w:sz w:val="20"/>
          <w:szCs w:val="20"/>
        </w:rPr>
        <w:t xml:space="preserve">zwanym dalej </w:t>
      </w:r>
      <w:proofErr w:type="spellStart"/>
      <w:r w:rsidRPr="004C5728">
        <w:rPr>
          <w:rFonts w:ascii="Arial" w:hAnsi="Arial" w:cs="Arial"/>
          <w:b/>
          <w:bCs/>
          <w:sz w:val="20"/>
          <w:szCs w:val="20"/>
        </w:rPr>
        <w:t>Wykonawca</w:t>
      </w:r>
      <w:r w:rsidRPr="004C5728">
        <w:rPr>
          <w:rFonts w:ascii="Arial" w:cs="Arial"/>
          <w:b/>
          <w:bCs/>
          <w:sz w:val="20"/>
          <w:szCs w:val="20"/>
        </w:rPr>
        <w:t>̨</w:t>
      </w:r>
      <w:proofErr w:type="spellEnd"/>
      <w:r>
        <w:rPr>
          <w:rFonts w:ascii="Arial" w:cs="Arial"/>
          <w:b/>
          <w:bCs/>
          <w:sz w:val="20"/>
          <w:szCs w:val="20"/>
        </w:rPr>
        <w:t xml:space="preserve"> </w:t>
      </w:r>
      <w:r w:rsidRPr="004C5728">
        <w:rPr>
          <w:rFonts w:ascii="Arial" w:hAnsi="Arial" w:cs="Arial"/>
          <w:b/>
          <w:bCs/>
          <w:sz w:val="20"/>
          <w:szCs w:val="20"/>
        </w:rPr>
        <w:t>(Dostawcą) .</w:t>
      </w:r>
    </w:p>
    <w:p w:rsidR="00691EE5" w:rsidRPr="004C5728" w:rsidRDefault="00691EE5" w:rsidP="00BD1B9C">
      <w:pPr>
        <w:widowControl w:val="0"/>
        <w:spacing w:line="280" w:lineRule="atLeast"/>
        <w:ind w:left="278" w:hanging="278"/>
        <w:jc w:val="center"/>
        <w:rPr>
          <w:rFonts w:ascii="Arial" w:hAnsi="Arial" w:cs="Arial"/>
          <w:bCs/>
          <w:snapToGrid w:val="0"/>
          <w:sz w:val="20"/>
          <w:szCs w:val="20"/>
        </w:rPr>
      </w:pPr>
      <w:r w:rsidRPr="004C5728">
        <w:rPr>
          <w:rFonts w:ascii="Arial" w:hAnsi="Arial" w:cs="Arial"/>
          <w:bCs/>
          <w:snapToGrid w:val="0"/>
          <w:sz w:val="20"/>
          <w:szCs w:val="20"/>
        </w:rPr>
        <w:t>§ 1</w:t>
      </w:r>
    </w:p>
    <w:p w:rsidR="00691EE5" w:rsidRPr="00BB086F" w:rsidRDefault="00691EE5" w:rsidP="00BD1B9C">
      <w:pPr>
        <w:pStyle w:val="Akapitzlist"/>
        <w:numPr>
          <w:ilvl w:val="0"/>
          <w:numId w:val="4"/>
        </w:numPr>
        <w:shd w:val="clear" w:color="auto" w:fill="FFFFFF"/>
        <w:suppressAutoHyphens/>
        <w:overflowPunct w:val="0"/>
        <w:autoSpaceDE w:val="0"/>
        <w:ind w:left="426"/>
        <w:jc w:val="both"/>
        <w:textAlignment w:val="baseline"/>
        <w:rPr>
          <w:rFonts w:ascii="Arial" w:hAnsi="Arial" w:cs="Arial"/>
          <w:bCs/>
          <w:sz w:val="20"/>
          <w:szCs w:val="20"/>
          <w:lang w:eastAsia="ar-SA"/>
        </w:rPr>
      </w:pPr>
      <w:r w:rsidRPr="00BB086F">
        <w:rPr>
          <w:rFonts w:ascii="Arial" w:hAnsi="Arial" w:cs="Arial"/>
          <w:sz w:val="20"/>
          <w:szCs w:val="20"/>
          <w:lang w:eastAsia="ar-SA"/>
        </w:rPr>
        <w:t xml:space="preserve">W wyniku rozstrzygnięcia </w:t>
      </w:r>
      <w:r w:rsidR="00C73AD3">
        <w:rPr>
          <w:rFonts w:ascii="Arial" w:hAnsi="Arial" w:cs="Arial"/>
          <w:sz w:val="20"/>
          <w:szCs w:val="20"/>
          <w:lang w:eastAsia="ar-SA"/>
        </w:rPr>
        <w:t>postępowania prowadzonego w trybie analizy rynku</w:t>
      </w:r>
      <w:r w:rsidRPr="00BB086F">
        <w:rPr>
          <w:rFonts w:ascii="Arial" w:hAnsi="Arial" w:cs="Arial"/>
          <w:sz w:val="20"/>
          <w:szCs w:val="20"/>
          <w:lang w:eastAsia="ar-SA"/>
        </w:rPr>
        <w:t xml:space="preserve"> Zamawiający zleca a Wykonawca zobowiązuje się do dostawy dla Powiatowego Zarządu Dróg w Toruniu </w:t>
      </w:r>
      <w:r w:rsidR="00BB086F" w:rsidRPr="00BB086F">
        <w:rPr>
          <w:rFonts w:ascii="Arial" w:hAnsi="Arial" w:cs="Arial"/>
          <w:sz w:val="20"/>
          <w:szCs w:val="20"/>
          <w:lang w:eastAsia="ar-SA"/>
        </w:rPr>
        <w:t xml:space="preserve">fabrycznie nowej kosiarki bijakowej </w:t>
      </w:r>
      <w:r w:rsidRPr="00BB086F">
        <w:rPr>
          <w:rFonts w:ascii="Arial" w:hAnsi="Arial" w:cs="Arial"/>
          <w:sz w:val="20"/>
          <w:szCs w:val="20"/>
          <w:lang w:eastAsia="ar-SA"/>
        </w:rPr>
        <w:t>w terminie</w:t>
      </w:r>
      <w:r w:rsidR="00BB086F">
        <w:rPr>
          <w:rFonts w:ascii="Arial" w:hAnsi="Arial" w:cs="Arial"/>
          <w:sz w:val="20"/>
          <w:szCs w:val="20"/>
          <w:lang w:eastAsia="ar-SA"/>
        </w:rPr>
        <w:t xml:space="preserve"> 5 tygodni</w:t>
      </w:r>
      <w:r w:rsidRPr="00BB086F">
        <w:rPr>
          <w:rFonts w:ascii="Arial" w:hAnsi="Arial" w:cs="Arial"/>
          <w:bCs/>
          <w:sz w:val="20"/>
          <w:szCs w:val="20"/>
          <w:lang w:eastAsia="ar-SA"/>
        </w:rPr>
        <w:t xml:space="preserve"> od</w:t>
      </w:r>
      <w:r w:rsidR="00BB086F">
        <w:rPr>
          <w:rFonts w:ascii="Arial" w:hAnsi="Arial" w:cs="Arial"/>
          <w:bCs/>
          <w:sz w:val="20"/>
          <w:szCs w:val="20"/>
          <w:lang w:eastAsia="ar-SA"/>
        </w:rPr>
        <w:t xml:space="preserve"> złożenia zamówienia</w:t>
      </w:r>
      <w:r w:rsidRPr="00BB086F">
        <w:rPr>
          <w:rFonts w:ascii="Arial" w:hAnsi="Arial" w:cs="Arial"/>
          <w:bCs/>
          <w:sz w:val="20"/>
          <w:szCs w:val="20"/>
          <w:lang w:eastAsia="ar-SA"/>
        </w:rPr>
        <w:t>.</w:t>
      </w:r>
    </w:p>
    <w:p w:rsidR="00691EE5" w:rsidRPr="00691EE5" w:rsidRDefault="00691EE5" w:rsidP="00BD1B9C">
      <w:pPr>
        <w:shd w:val="clear" w:color="auto" w:fill="FFFFFF"/>
        <w:suppressAutoHyphens/>
        <w:overflowPunct w:val="0"/>
        <w:autoSpaceDE w:val="0"/>
        <w:ind w:left="426"/>
        <w:jc w:val="both"/>
        <w:textAlignment w:val="baseline"/>
        <w:rPr>
          <w:rFonts w:ascii="Arial" w:hAnsi="Arial" w:cs="Arial"/>
          <w:b/>
          <w:bCs/>
          <w:i/>
          <w:iCs/>
          <w:sz w:val="20"/>
          <w:szCs w:val="20"/>
          <w:lang w:eastAsia="ar-SA"/>
        </w:rPr>
      </w:pPr>
    </w:p>
    <w:p w:rsidR="00691EE5" w:rsidRPr="00BD1B9C" w:rsidRDefault="00691EE5" w:rsidP="00BD1B9C">
      <w:pPr>
        <w:pStyle w:val="Akapitzlist"/>
        <w:numPr>
          <w:ilvl w:val="0"/>
          <w:numId w:val="4"/>
        </w:numPr>
        <w:shd w:val="clear" w:color="auto" w:fill="FFFFFF"/>
        <w:suppressAutoHyphens/>
        <w:overflowPunct w:val="0"/>
        <w:autoSpaceDE w:val="0"/>
        <w:ind w:left="426"/>
        <w:jc w:val="both"/>
        <w:textAlignment w:val="baseline"/>
        <w:rPr>
          <w:rFonts w:ascii="Arial" w:hAnsi="Arial" w:cs="Arial"/>
          <w:sz w:val="20"/>
          <w:szCs w:val="20"/>
          <w:lang w:eastAsia="ar-SA"/>
        </w:rPr>
      </w:pPr>
      <w:r w:rsidRPr="00BD1B9C">
        <w:rPr>
          <w:rFonts w:ascii="Arial" w:hAnsi="Arial" w:cs="Arial"/>
          <w:sz w:val="20"/>
          <w:szCs w:val="20"/>
          <w:lang w:eastAsia="ar-SA"/>
        </w:rPr>
        <w:t>Wykonawca jest  zobowiązany  do  udzielenia  Zamawiającemu pisemnej instrukcji  związanej </w:t>
      </w:r>
      <w:r w:rsidR="00BB086F">
        <w:rPr>
          <w:rFonts w:ascii="Arial" w:hAnsi="Arial" w:cs="Arial"/>
          <w:sz w:val="20"/>
          <w:szCs w:val="20"/>
          <w:lang w:eastAsia="ar-SA"/>
        </w:rPr>
        <w:t xml:space="preserve">    </w:t>
      </w:r>
      <w:r w:rsidRPr="00BD1B9C">
        <w:rPr>
          <w:rFonts w:ascii="Arial" w:hAnsi="Arial" w:cs="Arial"/>
          <w:sz w:val="20"/>
          <w:szCs w:val="20"/>
          <w:lang w:eastAsia="ar-SA"/>
        </w:rPr>
        <w:t>z eksploatacją  oraz  konserwacją  urządze</w:t>
      </w:r>
      <w:r w:rsidR="00BB086F">
        <w:rPr>
          <w:rFonts w:ascii="Arial" w:hAnsi="Arial" w:cs="Arial"/>
          <w:sz w:val="20"/>
          <w:szCs w:val="20"/>
          <w:lang w:eastAsia="ar-SA"/>
        </w:rPr>
        <w:t>nia</w:t>
      </w:r>
      <w:r w:rsidRPr="00BD1B9C">
        <w:rPr>
          <w:rFonts w:ascii="Arial" w:hAnsi="Arial" w:cs="Arial"/>
          <w:sz w:val="20"/>
          <w:szCs w:val="20"/>
          <w:lang w:eastAsia="ar-SA"/>
        </w:rPr>
        <w:t>. Dodatkowo Wykonawca  zapewni szkolenie teoretyczne i praktyczne w zakresie obsługi urządze</w:t>
      </w:r>
      <w:r w:rsidR="00BB086F">
        <w:rPr>
          <w:rFonts w:ascii="Arial" w:hAnsi="Arial" w:cs="Arial"/>
          <w:sz w:val="20"/>
          <w:szCs w:val="20"/>
          <w:lang w:eastAsia="ar-SA"/>
        </w:rPr>
        <w:t>nia</w:t>
      </w:r>
      <w:r w:rsidRPr="00BD1B9C">
        <w:rPr>
          <w:rFonts w:ascii="Arial" w:hAnsi="Arial" w:cs="Arial"/>
          <w:sz w:val="20"/>
          <w:szCs w:val="20"/>
          <w:lang w:eastAsia="ar-SA"/>
        </w:rPr>
        <w:t xml:space="preserve"> na terenie siedziby Zamawiającego w uzgodnionym  terminie jednak nie później niż 14 dni od daty dostarczenia przedmiotu umowy.</w:t>
      </w:r>
    </w:p>
    <w:p w:rsidR="00691EE5" w:rsidRPr="00BD1B9C" w:rsidRDefault="00691EE5" w:rsidP="00BD1B9C">
      <w:pPr>
        <w:pStyle w:val="Akapitzlist"/>
        <w:numPr>
          <w:ilvl w:val="0"/>
          <w:numId w:val="4"/>
        </w:numPr>
        <w:ind w:left="426"/>
        <w:jc w:val="both"/>
        <w:rPr>
          <w:rFonts w:ascii="Arial" w:hAnsi="Arial" w:cs="Arial"/>
          <w:sz w:val="20"/>
          <w:szCs w:val="20"/>
          <w:lang w:eastAsia="ar-SA"/>
        </w:rPr>
      </w:pPr>
      <w:r w:rsidRPr="00BD1B9C">
        <w:rPr>
          <w:rFonts w:ascii="Arial" w:hAnsi="Arial" w:cs="Arial"/>
          <w:sz w:val="20"/>
          <w:szCs w:val="20"/>
          <w:lang w:eastAsia="ar-SA"/>
        </w:rPr>
        <w:t>Wykonawca jest zobowiązany powiadomić Zamawiającego pisemnie o dacie oraz godzinie dostarczenia urządze</w:t>
      </w:r>
      <w:r w:rsidR="00BB086F">
        <w:rPr>
          <w:rFonts w:ascii="Arial" w:hAnsi="Arial" w:cs="Arial"/>
          <w:sz w:val="20"/>
          <w:szCs w:val="20"/>
          <w:lang w:eastAsia="ar-SA"/>
        </w:rPr>
        <w:t>nia</w:t>
      </w:r>
      <w:r w:rsidRPr="00BD1B9C">
        <w:rPr>
          <w:rFonts w:ascii="Arial" w:hAnsi="Arial" w:cs="Arial"/>
          <w:sz w:val="20"/>
          <w:szCs w:val="20"/>
          <w:lang w:eastAsia="ar-SA"/>
        </w:rPr>
        <w:t xml:space="preserve"> w terminie 1 dnia przed planowaną dostawą.</w:t>
      </w:r>
    </w:p>
    <w:p w:rsidR="00691EE5" w:rsidRPr="00BD1B9C" w:rsidRDefault="00691EE5" w:rsidP="00BD1B9C">
      <w:pPr>
        <w:pStyle w:val="Akapitzlist"/>
        <w:numPr>
          <w:ilvl w:val="0"/>
          <w:numId w:val="4"/>
        </w:numPr>
        <w:ind w:left="426"/>
        <w:jc w:val="both"/>
        <w:rPr>
          <w:rFonts w:ascii="Arial" w:hAnsi="Arial" w:cs="Arial"/>
          <w:sz w:val="20"/>
          <w:szCs w:val="20"/>
          <w:lang w:eastAsia="ar-SA"/>
        </w:rPr>
      </w:pPr>
      <w:r w:rsidRPr="00BD1B9C">
        <w:rPr>
          <w:rFonts w:ascii="Arial" w:hAnsi="Arial" w:cs="Arial"/>
          <w:sz w:val="20"/>
          <w:szCs w:val="20"/>
          <w:lang w:eastAsia="ar-SA"/>
        </w:rPr>
        <w:t>Dostawa urządze</w:t>
      </w:r>
      <w:r w:rsidR="00BB086F">
        <w:rPr>
          <w:rFonts w:ascii="Arial" w:hAnsi="Arial" w:cs="Arial"/>
          <w:sz w:val="20"/>
          <w:szCs w:val="20"/>
          <w:lang w:eastAsia="ar-SA"/>
        </w:rPr>
        <w:t>nia</w:t>
      </w:r>
      <w:r w:rsidRPr="00BD1B9C">
        <w:rPr>
          <w:rFonts w:ascii="Arial" w:hAnsi="Arial" w:cs="Arial"/>
          <w:sz w:val="20"/>
          <w:szCs w:val="20"/>
          <w:lang w:eastAsia="ar-SA"/>
        </w:rPr>
        <w:t xml:space="preserve"> ma nastąpić do siedziby Zamawiającego, Obwód Drogowy Mała Grzywna, Grzywna 172 gmina Chełmża.</w:t>
      </w:r>
    </w:p>
    <w:p w:rsidR="00691EE5" w:rsidRPr="00BD1B9C" w:rsidRDefault="00691EE5" w:rsidP="00BD1B9C">
      <w:pPr>
        <w:pStyle w:val="Akapitzlist"/>
        <w:numPr>
          <w:ilvl w:val="0"/>
          <w:numId w:val="4"/>
        </w:numPr>
        <w:ind w:left="426"/>
        <w:jc w:val="both"/>
        <w:rPr>
          <w:rFonts w:ascii="Arial" w:hAnsi="Arial" w:cs="Arial"/>
          <w:sz w:val="20"/>
          <w:szCs w:val="20"/>
          <w:lang w:eastAsia="ar-SA"/>
        </w:rPr>
      </w:pPr>
      <w:r w:rsidRPr="00BD1B9C">
        <w:rPr>
          <w:rFonts w:ascii="Arial" w:hAnsi="Arial" w:cs="Arial"/>
          <w:sz w:val="20"/>
          <w:szCs w:val="20"/>
          <w:lang w:eastAsia="ar-SA"/>
        </w:rPr>
        <w:t>Wydanie urządze</w:t>
      </w:r>
      <w:r w:rsidR="00BB086F">
        <w:rPr>
          <w:rFonts w:ascii="Arial" w:hAnsi="Arial" w:cs="Arial"/>
          <w:sz w:val="20"/>
          <w:szCs w:val="20"/>
          <w:lang w:eastAsia="ar-SA"/>
        </w:rPr>
        <w:t>nia</w:t>
      </w:r>
      <w:r w:rsidRPr="00BD1B9C">
        <w:rPr>
          <w:rFonts w:ascii="Arial" w:hAnsi="Arial" w:cs="Arial"/>
          <w:sz w:val="20"/>
          <w:szCs w:val="20"/>
          <w:lang w:eastAsia="ar-SA"/>
        </w:rPr>
        <w:t xml:space="preserve"> nastąpi w miejscu, o którym mowa w ust 4.</w:t>
      </w:r>
    </w:p>
    <w:p w:rsidR="00691EE5" w:rsidRPr="00BD1B9C" w:rsidRDefault="00BD1B9C" w:rsidP="00BD1B9C">
      <w:pPr>
        <w:pStyle w:val="Akapitzlist"/>
        <w:widowControl w:val="0"/>
        <w:numPr>
          <w:ilvl w:val="0"/>
          <w:numId w:val="4"/>
        </w:numPr>
        <w:suppressAutoHyphens/>
        <w:overflowPunct w:val="0"/>
        <w:autoSpaceDE w:val="0"/>
        <w:ind w:left="426"/>
        <w:jc w:val="both"/>
        <w:textAlignment w:val="baseline"/>
        <w:rPr>
          <w:rFonts w:ascii="Arial" w:hAnsi="Arial" w:cs="Arial"/>
          <w:sz w:val="20"/>
          <w:szCs w:val="20"/>
          <w:lang w:eastAsia="ar-SA"/>
        </w:rPr>
      </w:pPr>
      <w:r w:rsidRPr="00BD1B9C">
        <w:rPr>
          <w:rFonts w:ascii="Arial" w:hAnsi="Arial" w:cs="Arial"/>
          <w:sz w:val="20"/>
          <w:szCs w:val="20"/>
          <w:lang w:eastAsia="ar-SA"/>
        </w:rPr>
        <w:t>W</w:t>
      </w:r>
      <w:r w:rsidR="00691EE5" w:rsidRPr="00BD1B9C">
        <w:rPr>
          <w:rFonts w:ascii="Arial" w:hAnsi="Arial" w:cs="Arial"/>
          <w:sz w:val="20"/>
          <w:szCs w:val="20"/>
          <w:lang w:eastAsia="ar-SA"/>
        </w:rPr>
        <w:t>ykonawca</w:t>
      </w:r>
      <w:r>
        <w:rPr>
          <w:rFonts w:ascii="Arial" w:hAnsi="Arial" w:cs="Arial"/>
          <w:sz w:val="20"/>
          <w:szCs w:val="20"/>
          <w:lang w:eastAsia="ar-SA"/>
        </w:rPr>
        <w:t xml:space="preserve"> </w:t>
      </w:r>
      <w:r w:rsidR="00691EE5" w:rsidRPr="00BD1B9C">
        <w:rPr>
          <w:rFonts w:ascii="Arial" w:hAnsi="Arial" w:cs="Arial"/>
          <w:sz w:val="20"/>
          <w:szCs w:val="20"/>
          <w:lang w:eastAsia="ar-SA"/>
        </w:rPr>
        <w:t>oświadcza, że urządzeni</w:t>
      </w:r>
      <w:r w:rsidR="00BB086F">
        <w:rPr>
          <w:rFonts w:ascii="Arial" w:hAnsi="Arial" w:cs="Arial"/>
          <w:sz w:val="20"/>
          <w:szCs w:val="20"/>
          <w:lang w:eastAsia="ar-SA"/>
        </w:rPr>
        <w:t>e</w:t>
      </w:r>
      <w:r w:rsidR="00691EE5" w:rsidRPr="00BD1B9C">
        <w:rPr>
          <w:rFonts w:ascii="Arial" w:hAnsi="Arial" w:cs="Arial"/>
          <w:sz w:val="20"/>
          <w:szCs w:val="20"/>
          <w:lang w:eastAsia="ar-SA"/>
        </w:rPr>
        <w:t xml:space="preserve"> będące przedmiotem umowy stanowi  jego własność, </w:t>
      </w:r>
      <w:r w:rsidR="00BB086F">
        <w:rPr>
          <w:rFonts w:ascii="Arial" w:hAnsi="Arial" w:cs="Arial"/>
          <w:sz w:val="20"/>
          <w:szCs w:val="20"/>
          <w:lang w:eastAsia="ar-SA"/>
        </w:rPr>
        <w:t>jest</w:t>
      </w:r>
      <w:r w:rsidR="00691EE5" w:rsidRPr="00BD1B9C">
        <w:rPr>
          <w:rFonts w:ascii="Arial" w:hAnsi="Arial" w:cs="Arial"/>
          <w:sz w:val="20"/>
          <w:szCs w:val="20"/>
          <w:lang w:eastAsia="ar-SA"/>
        </w:rPr>
        <w:t xml:space="preserve"> wolne od wad fizycznych, prawnych oraz praw osób  trzecich, że nie  toczy się żadne</w:t>
      </w:r>
      <w:r>
        <w:rPr>
          <w:rFonts w:ascii="Arial" w:hAnsi="Arial" w:cs="Arial"/>
          <w:sz w:val="20"/>
          <w:szCs w:val="20"/>
          <w:lang w:eastAsia="ar-SA"/>
        </w:rPr>
        <w:t xml:space="preserve"> p</w:t>
      </w:r>
      <w:r w:rsidR="00691EE5" w:rsidRPr="00BD1B9C">
        <w:rPr>
          <w:rFonts w:ascii="Arial" w:hAnsi="Arial" w:cs="Arial"/>
          <w:sz w:val="20"/>
          <w:szCs w:val="20"/>
          <w:lang w:eastAsia="ar-SA"/>
        </w:rPr>
        <w:t xml:space="preserve">ostępowanie, którego przedmiotem </w:t>
      </w:r>
      <w:r w:rsidR="00BB086F">
        <w:rPr>
          <w:rFonts w:ascii="Arial" w:hAnsi="Arial" w:cs="Arial"/>
          <w:sz w:val="20"/>
          <w:szCs w:val="20"/>
          <w:lang w:eastAsia="ar-SA"/>
        </w:rPr>
        <w:t>jest</w:t>
      </w:r>
      <w:r w:rsidR="00691EE5" w:rsidRPr="00BD1B9C">
        <w:rPr>
          <w:rFonts w:ascii="Arial" w:hAnsi="Arial" w:cs="Arial"/>
          <w:sz w:val="20"/>
          <w:szCs w:val="20"/>
          <w:lang w:eastAsia="ar-SA"/>
        </w:rPr>
        <w:t xml:space="preserve"> t</w:t>
      </w:r>
      <w:r w:rsidR="00BB086F">
        <w:rPr>
          <w:rFonts w:ascii="Arial" w:hAnsi="Arial" w:cs="Arial"/>
          <w:sz w:val="20"/>
          <w:szCs w:val="20"/>
          <w:lang w:eastAsia="ar-SA"/>
        </w:rPr>
        <w:t>o</w:t>
      </w:r>
      <w:r w:rsidR="00691EE5" w:rsidRPr="00BD1B9C">
        <w:rPr>
          <w:rFonts w:ascii="Arial" w:hAnsi="Arial" w:cs="Arial"/>
          <w:sz w:val="20"/>
          <w:szCs w:val="20"/>
          <w:lang w:eastAsia="ar-SA"/>
        </w:rPr>
        <w:t xml:space="preserve"> urządzeni</w:t>
      </w:r>
      <w:r w:rsidR="00BB086F">
        <w:rPr>
          <w:rFonts w:ascii="Arial" w:hAnsi="Arial" w:cs="Arial"/>
          <w:sz w:val="20"/>
          <w:szCs w:val="20"/>
          <w:lang w:eastAsia="ar-SA"/>
        </w:rPr>
        <w:t>e</w:t>
      </w:r>
      <w:r w:rsidR="00691EE5" w:rsidRPr="00BD1B9C">
        <w:rPr>
          <w:rFonts w:ascii="Arial" w:hAnsi="Arial" w:cs="Arial"/>
          <w:sz w:val="20"/>
          <w:szCs w:val="20"/>
          <w:lang w:eastAsia="ar-SA"/>
        </w:rPr>
        <w:t xml:space="preserve"> i nie stanowi</w:t>
      </w:r>
      <w:r w:rsidR="00BB086F">
        <w:rPr>
          <w:rFonts w:ascii="Arial" w:hAnsi="Arial" w:cs="Arial"/>
          <w:sz w:val="20"/>
          <w:szCs w:val="20"/>
          <w:lang w:eastAsia="ar-SA"/>
        </w:rPr>
        <w:t xml:space="preserve"> ono</w:t>
      </w:r>
      <w:r w:rsidR="00691EE5" w:rsidRPr="00BD1B9C">
        <w:rPr>
          <w:rFonts w:ascii="Arial" w:hAnsi="Arial" w:cs="Arial"/>
          <w:sz w:val="20"/>
          <w:szCs w:val="20"/>
          <w:lang w:eastAsia="ar-SA"/>
        </w:rPr>
        <w:t xml:space="preserve"> przedmiotu </w:t>
      </w:r>
      <w:r>
        <w:rPr>
          <w:rFonts w:ascii="Arial" w:hAnsi="Arial" w:cs="Arial"/>
          <w:sz w:val="20"/>
          <w:szCs w:val="20"/>
          <w:lang w:eastAsia="ar-SA"/>
        </w:rPr>
        <w:t>z</w:t>
      </w:r>
      <w:r w:rsidR="00691EE5" w:rsidRPr="00BD1B9C">
        <w:rPr>
          <w:rFonts w:ascii="Arial" w:hAnsi="Arial" w:cs="Arial"/>
          <w:sz w:val="20"/>
          <w:szCs w:val="20"/>
          <w:lang w:eastAsia="ar-SA"/>
        </w:rPr>
        <w:t>abezpieczenia.</w:t>
      </w:r>
    </w:p>
    <w:p w:rsidR="00691EE5" w:rsidRPr="00691EE5" w:rsidRDefault="00691EE5" w:rsidP="00BD1B9C">
      <w:pPr>
        <w:suppressAutoHyphens/>
        <w:overflowPunct w:val="0"/>
        <w:autoSpaceDE w:val="0"/>
        <w:ind w:firstLine="300"/>
        <w:jc w:val="both"/>
        <w:textAlignment w:val="baseline"/>
        <w:rPr>
          <w:rFonts w:ascii="Arial" w:hAnsi="Arial" w:cs="Arial"/>
          <w:sz w:val="20"/>
          <w:szCs w:val="20"/>
          <w:lang w:eastAsia="ar-SA"/>
        </w:rPr>
      </w:pPr>
    </w:p>
    <w:p w:rsidR="00691EE5" w:rsidRPr="00691EE5" w:rsidRDefault="00691EE5" w:rsidP="00691EE5">
      <w:pPr>
        <w:suppressAutoHyphens/>
        <w:overflowPunct w:val="0"/>
        <w:autoSpaceDE w:val="0"/>
        <w:jc w:val="center"/>
        <w:textAlignment w:val="baseline"/>
        <w:outlineLvl w:val="0"/>
        <w:rPr>
          <w:rFonts w:ascii="Arial" w:hAnsi="Arial" w:cs="Arial"/>
          <w:sz w:val="20"/>
          <w:szCs w:val="20"/>
          <w:lang w:eastAsia="ar-SA"/>
        </w:rPr>
      </w:pPr>
      <w:r w:rsidRPr="00691EE5">
        <w:rPr>
          <w:rFonts w:ascii="Arial" w:hAnsi="Arial" w:cs="Arial"/>
          <w:sz w:val="20"/>
          <w:szCs w:val="20"/>
          <w:lang w:eastAsia="ar-SA"/>
        </w:rPr>
        <w:t>§ 2</w:t>
      </w:r>
    </w:p>
    <w:p w:rsidR="00691EE5" w:rsidRPr="00691EE5" w:rsidRDefault="00691EE5" w:rsidP="00691EE5">
      <w:pPr>
        <w:numPr>
          <w:ilvl w:val="0"/>
          <w:numId w:val="1"/>
        </w:numPr>
        <w:tabs>
          <w:tab w:val="num" w:pos="480"/>
        </w:tabs>
        <w:suppressAutoHyphens/>
        <w:overflowPunct w:val="0"/>
        <w:autoSpaceDE w:val="0"/>
        <w:ind w:left="482" w:hanging="482"/>
        <w:jc w:val="both"/>
        <w:textAlignment w:val="baseline"/>
        <w:rPr>
          <w:rFonts w:ascii="Arial" w:hAnsi="Arial" w:cs="Arial"/>
          <w:sz w:val="20"/>
          <w:szCs w:val="20"/>
          <w:lang w:eastAsia="ar-SA"/>
        </w:rPr>
      </w:pPr>
      <w:r w:rsidRPr="00691EE5">
        <w:rPr>
          <w:rFonts w:ascii="Arial" w:hAnsi="Arial" w:cs="Arial"/>
          <w:sz w:val="20"/>
          <w:szCs w:val="20"/>
          <w:lang w:eastAsia="ar-SA"/>
        </w:rPr>
        <w:t>Urządzeni</w:t>
      </w:r>
      <w:r w:rsidR="00BB086F">
        <w:rPr>
          <w:rFonts w:ascii="Arial" w:hAnsi="Arial" w:cs="Arial"/>
          <w:sz w:val="20"/>
          <w:szCs w:val="20"/>
          <w:lang w:eastAsia="ar-SA"/>
        </w:rPr>
        <w:t>e</w:t>
      </w:r>
      <w:r w:rsidRPr="00691EE5">
        <w:rPr>
          <w:rFonts w:ascii="Arial" w:hAnsi="Arial" w:cs="Arial"/>
          <w:sz w:val="20"/>
          <w:szCs w:val="20"/>
          <w:lang w:eastAsia="ar-SA"/>
        </w:rPr>
        <w:t>, o który</w:t>
      </w:r>
      <w:r w:rsidR="00BB086F">
        <w:rPr>
          <w:rFonts w:ascii="Arial" w:hAnsi="Arial" w:cs="Arial"/>
          <w:sz w:val="20"/>
          <w:szCs w:val="20"/>
          <w:lang w:eastAsia="ar-SA"/>
        </w:rPr>
        <w:t>m</w:t>
      </w:r>
      <w:r w:rsidRPr="00691EE5">
        <w:rPr>
          <w:rFonts w:ascii="Arial" w:hAnsi="Arial" w:cs="Arial"/>
          <w:sz w:val="20"/>
          <w:szCs w:val="20"/>
          <w:lang w:eastAsia="ar-SA"/>
        </w:rPr>
        <w:t xml:space="preserve"> mowa w §</w:t>
      </w:r>
      <w:bookmarkStart w:id="0" w:name="_GoBack"/>
      <w:bookmarkEnd w:id="0"/>
      <w:r w:rsidRPr="00691EE5">
        <w:rPr>
          <w:rFonts w:ascii="Arial" w:hAnsi="Arial" w:cs="Arial"/>
          <w:sz w:val="20"/>
          <w:szCs w:val="20"/>
          <w:lang w:eastAsia="ar-SA"/>
        </w:rPr>
        <w:t>1 niniejszej umowy powinn</w:t>
      </w:r>
      <w:r w:rsidR="00BB086F">
        <w:rPr>
          <w:rFonts w:ascii="Arial" w:hAnsi="Arial" w:cs="Arial"/>
          <w:sz w:val="20"/>
          <w:szCs w:val="20"/>
          <w:lang w:eastAsia="ar-SA"/>
        </w:rPr>
        <w:t>o</w:t>
      </w:r>
      <w:r w:rsidRPr="00691EE5">
        <w:rPr>
          <w:rFonts w:ascii="Arial" w:hAnsi="Arial" w:cs="Arial"/>
          <w:sz w:val="20"/>
          <w:szCs w:val="20"/>
          <w:lang w:eastAsia="ar-SA"/>
        </w:rPr>
        <w:t xml:space="preserve"> odpowiadać, co do jakości wymogom wyrobów dopuszczonych do obrotu i stosowania na terenie Polski oraz wymaganiom </w:t>
      </w:r>
      <w:r w:rsidR="005C6C1D">
        <w:rPr>
          <w:rFonts w:ascii="Arial" w:hAnsi="Arial" w:cs="Arial"/>
          <w:sz w:val="20"/>
          <w:szCs w:val="20"/>
          <w:lang w:eastAsia="ar-SA"/>
        </w:rPr>
        <w:t>zapisów w opisie przedmiotu zamówienia</w:t>
      </w:r>
      <w:r w:rsidRPr="00691EE5">
        <w:rPr>
          <w:rFonts w:ascii="Arial" w:hAnsi="Arial" w:cs="Arial"/>
          <w:sz w:val="20"/>
          <w:szCs w:val="20"/>
          <w:lang w:eastAsia="ar-SA"/>
        </w:rPr>
        <w:t>. Urządzeni</w:t>
      </w:r>
      <w:r w:rsidR="00BB086F">
        <w:rPr>
          <w:rFonts w:ascii="Arial" w:hAnsi="Arial" w:cs="Arial"/>
          <w:sz w:val="20"/>
          <w:szCs w:val="20"/>
          <w:lang w:eastAsia="ar-SA"/>
        </w:rPr>
        <w:t>e</w:t>
      </w:r>
      <w:r w:rsidRPr="00691EE5">
        <w:rPr>
          <w:rFonts w:ascii="Arial" w:hAnsi="Arial" w:cs="Arial"/>
          <w:sz w:val="20"/>
          <w:szCs w:val="20"/>
          <w:lang w:eastAsia="ar-SA"/>
        </w:rPr>
        <w:t xml:space="preserve"> powinn</w:t>
      </w:r>
      <w:r w:rsidR="00BB086F">
        <w:rPr>
          <w:rFonts w:ascii="Arial" w:hAnsi="Arial" w:cs="Arial"/>
          <w:sz w:val="20"/>
          <w:szCs w:val="20"/>
          <w:lang w:eastAsia="ar-SA"/>
        </w:rPr>
        <w:t>o</w:t>
      </w:r>
      <w:r w:rsidRPr="00691EE5">
        <w:rPr>
          <w:rFonts w:ascii="Arial" w:hAnsi="Arial" w:cs="Arial"/>
          <w:sz w:val="20"/>
          <w:szCs w:val="20"/>
          <w:lang w:eastAsia="ar-SA"/>
        </w:rPr>
        <w:t xml:space="preserve"> mieć widoczne oznaczenie producenta i eksportera produktu. </w:t>
      </w:r>
    </w:p>
    <w:p w:rsidR="00691EE5" w:rsidRPr="00691EE5" w:rsidRDefault="00691EE5" w:rsidP="00691EE5">
      <w:pPr>
        <w:numPr>
          <w:ilvl w:val="0"/>
          <w:numId w:val="1"/>
        </w:numPr>
        <w:tabs>
          <w:tab w:val="num" w:pos="480"/>
        </w:tabs>
        <w:suppressAutoHyphens/>
        <w:overflowPunct w:val="0"/>
        <w:autoSpaceDE w:val="0"/>
        <w:ind w:left="482" w:hanging="482"/>
        <w:jc w:val="both"/>
        <w:textAlignment w:val="baseline"/>
        <w:rPr>
          <w:rFonts w:ascii="Arial" w:hAnsi="Arial" w:cs="Arial"/>
          <w:sz w:val="20"/>
          <w:szCs w:val="20"/>
          <w:lang w:eastAsia="ar-SA"/>
        </w:rPr>
      </w:pPr>
      <w:r w:rsidRPr="00691EE5">
        <w:rPr>
          <w:rFonts w:ascii="Arial" w:hAnsi="Arial" w:cs="Arial"/>
          <w:sz w:val="20"/>
          <w:szCs w:val="20"/>
          <w:lang w:eastAsia="ar-SA"/>
        </w:rPr>
        <w:t>Wraz z urządzeni</w:t>
      </w:r>
      <w:r w:rsidR="00BB086F">
        <w:rPr>
          <w:rFonts w:ascii="Arial" w:hAnsi="Arial" w:cs="Arial"/>
          <w:sz w:val="20"/>
          <w:szCs w:val="20"/>
          <w:lang w:eastAsia="ar-SA"/>
        </w:rPr>
        <w:t>em</w:t>
      </w:r>
      <w:r w:rsidRPr="00691EE5">
        <w:rPr>
          <w:rFonts w:ascii="Arial" w:hAnsi="Arial" w:cs="Arial"/>
          <w:sz w:val="20"/>
          <w:szCs w:val="20"/>
          <w:lang w:eastAsia="ar-SA"/>
        </w:rPr>
        <w:t xml:space="preserve"> Wykonawca obowiązany jest przedstawić Zamawiającemu certyfikat znaku bezpieczeństwa lub deklarację zgodności lub</w:t>
      </w:r>
      <w:r w:rsidR="00BD1B9C">
        <w:rPr>
          <w:rFonts w:ascii="Arial" w:hAnsi="Arial" w:cs="Arial"/>
          <w:sz w:val="20"/>
          <w:szCs w:val="20"/>
          <w:lang w:eastAsia="ar-SA"/>
        </w:rPr>
        <w:t xml:space="preserve"> certyfikat zgodności </w:t>
      </w:r>
      <w:r w:rsidRPr="00691EE5">
        <w:rPr>
          <w:rFonts w:ascii="Arial" w:hAnsi="Arial" w:cs="Arial"/>
          <w:sz w:val="20"/>
          <w:szCs w:val="20"/>
          <w:lang w:eastAsia="ar-SA"/>
        </w:rPr>
        <w:t xml:space="preserve">z Polską Normą lub aprobatę techniczną. </w:t>
      </w:r>
    </w:p>
    <w:p w:rsidR="00691EE5" w:rsidRPr="00691EE5" w:rsidRDefault="00691EE5" w:rsidP="00691EE5">
      <w:pPr>
        <w:numPr>
          <w:ilvl w:val="0"/>
          <w:numId w:val="1"/>
        </w:numPr>
        <w:tabs>
          <w:tab w:val="num" w:pos="480"/>
        </w:tabs>
        <w:suppressAutoHyphens/>
        <w:overflowPunct w:val="0"/>
        <w:autoSpaceDE w:val="0"/>
        <w:ind w:left="482" w:hanging="482"/>
        <w:jc w:val="both"/>
        <w:textAlignment w:val="baseline"/>
        <w:rPr>
          <w:rFonts w:ascii="Arial" w:hAnsi="Arial" w:cs="Arial"/>
          <w:sz w:val="20"/>
          <w:szCs w:val="20"/>
          <w:lang w:eastAsia="ar-SA"/>
        </w:rPr>
      </w:pPr>
      <w:r w:rsidRPr="00691EE5">
        <w:rPr>
          <w:rFonts w:ascii="Arial" w:hAnsi="Arial" w:cs="Arial"/>
          <w:sz w:val="20"/>
          <w:szCs w:val="20"/>
          <w:lang w:eastAsia="ar-SA"/>
        </w:rPr>
        <w:t>Do  przedmiotu  umowy  Wykonawca  obowiązuje  się dostarczyć dokumentację techniczną (wraz z instrukcją obsługi i z katalogiem części osprzętu w języku</w:t>
      </w:r>
      <w:r w:rsidR="007E48F7">
        <w:rPr>
          <w:rFonts w:ascii="Arial" w:hAnsi="Arial" w:cs="Arial"/>
          <w:sz w:val="20"/>
          <w:szCs w:val="20"/>
          <w:lang w:eastAsia="ar-SA"/>
        </w:rPr>
        <w:t xml:space="preserve"> polskim oraz części składowych wchodzących</w:t>
      </w:r>
      <w:r w:rsidRPr="00691EE5">
        <w:rPr>
          <w:rFonts w:ascii="Arial" w:hAnsi="Arial" w:cs="Arial"/>
          <w:sz w:val="20"/>
          <w:szCs w:val="20"/>
          <w:lang w:eastAsia="ar-SA"/>
        </w:rPr>
        <w:t xml:space="preserve"> w skład wyposażenia, wykaz punktów serwisu producenta zlokalizowanego w odległości nie większej niż 50 km od m. Mała Grzywna) kartę gwarancyjną w języku po</w:t>
      </w:r>
      <w:r w:rsidR="00BB086F">
        <w:rPr>
          <w:rFonts w:ascii="Arial" w:hAnsi="Arial" w:cs="Arial"/>
          <w:sz w:val="20"/>
          <w:szCs w:val="20"/>
          <w:lang w:eastAsia="ar-SA"/>
        </w:rPr>
        <w:t>lskim.</w:t>
      </w:r>
    </w:p>
    <w:p w:rsidR="00691EE5" w:rsidRPr="00691EE5" w:rsidRDefault="00691EE5" w:rsidP="00691EE5">
      <w:pPr>
        <w:numPr>
          <w:ilvl w:val="0"/>
          <w:numId w:val="1"/>
        </w:numPr>
        <w:tabs>
          <w:tab w:val="num" w:pos="480"/>
        </w:tabs>
        <w:suppressAutoHyphens/>
        <w:overflowPunct w:val="0"/>
        <w:autoSpaceDE w:val="0"/>
        <w:ind w:left="482" w:hanging="482"/>
        <w:jc w:val="both"/>
        <w:textAlignment w:val="baseline"/>
        <w:rPr>
          <w:rFonts w:ascii="Arial" w:hAnsi="Arial" w:cs="Arial"/>
          <w:sz w:val="20"/>
          <w:szCs w:val="20"/>
          <w:lang w:eastAsia="ar-SA"/>
        </w:rPr>
      </w:pPr>
      <w:r w:rsidRPr="00691EE5">
        <w:rPr>
          <w:rFonts w:ascii="Arial" w:hAnsi="Arial" w:cs="Arial"/>
          <w:sz w:val="20"/>
          <w:szCs w:val="20"/>
          <w:lang w:eastAsia="ar-SA"/>
        </w:rPr>
        <w:t>W przypadku, gdy wraz z dostarczonym urządzeni</w:t>
      </w:r>
      <w:r w:rsidR="00BB086F">
        <w:rPr>
          <w:rFonts w:ascii="Arial" w:hAnsi="Arial" w:cs="Arial"/>
          <w:sz w:val="20"/>
          <w:szCs w:val="20"/>
          <w:lang w:eastAsia="ar-SA"/>
        </w:rPr>
        <w:t>em</w:t>
      </w:r>
      <w:r w:rsidRPr="00691EE5">
        <w:rPr>
          <w:rFonts w:ascii="Arial" w:hAnsi="Arial" w:cs="Arial"/>
          <w:sz w:val="20"/>
          <w:szCs w:val="20"/>
          <w:lang w:eastAsia="ar-SA"/>
        </w:rPr>
        <w:t>, nie zostaną przedłożone dokumenty wymagane w § 2, ust 2 i 3 niniejszej umowy Zamawiający ma prawo wstrzymać się z zapłatą faktury do czasu ich otrzymania.</w:t>
      </w:r>
    </w:p>
    <w:p w:rsidR="00691EE5" w:rsidRPr="00691EE5" w:rsidRDefault="00691EE5" w:rsidP="00691EE5">
      <w:pPr>
        <w:numPr>
          <w:ilvl w:val="0"/>
          <w:numId w:val="1"/>
        </w:numPr>
        <w:tabs>
          <w:tab w:val="num" w:pos="480"/>
        </w:tabs>
        <w:suppressAutoHyphens/>
        <w:overflowPunct w:val="0"/>
        <w:autoSpaceDE w:val="0"/>
        <w:ind w:left="482" w:hanging="482"/>
        <w:jc w:val="both"/>
        <w:textAlignment w:val="baseline"/>
        <w:rPr>
          <w:rFonts w:ascii="Arial" w:hAnsi="Arial" w:cs="Arial"/>
          <w:sz w:val="20"/>
          <w:szCs w:val="20"/>
          <w:lang w:eastAsia="ar-SA"/>
        </w:rPr>
      </w:pPr>
      <w:r w:rsidRPr="00691EE5">
        <w:rPr>
          <w:rFonts w:ascii="Arial" w:hAnsi="Arial" w:cs="Arial"/>
          <w:sz w:val="20"/>
          <w:szCs w:val="20"/>
          <w:lang w:eastAsia="ar-SA"/>
        </w:rPr>
        <w:t>Dostawy dokonuje sam Wykonawca lub osoba trzecia, której powierza się dostawę urządze</w:t>
      </w:r>
      <w:r w:rsidR="0066526E">
        <w:rPr>
          <w:rFonts w:ascii="Arial" w:hAnsi="Arial" w:cs="Arial"/>
          <w:sz w:val="20"/>
          <w:szCs w:val="20"/>
          <w:lang w:eastAsia="ar-SA"/>
        </w:rPr>
        <w:t>nia</w:t>
      </w:r>
      <w:r w:rsidRPr="00691EE5">
        <w:rPr>
          <w:rFonts w:ascii="Arial" w:hAnsi="Arial" w:cs="Arial"/>
          <w:sz w:val="20"/>
          <w:szCs w:val="20"/>
          <w:lang w:eastAsia="ar-SA"/>
        </w:rPr>
        <w:t xml:space="preserve">. W przypadku, gdy dostawa zostaje powierzona przewoźnikowi, Wykonawca ponosi ryzyko </w:t>
      </w:r>
      <w:r w:rsidRPr="00691EE5">
        <w:rPr>
          <w:rFonts w:ascii="Arial" w:hAnsi="Arial" w:cs="Arial"/>
          <w:sz w:val="20"/>
          <w:szCs w:val="20"/>
          <w:lang w:eastAsia="ar-SA"/>
        </w:rPr>
        <w:lastRenderedPageBreak/>
        <w:t>związane z dostawą urządze</w:t>
      </w:r>
      <w:r w:rsidR="0066526E">
        <w:rPr>
          <w:rFonts w:ascii="Arial" w:hAnsi="Arial" w:cs="Arial"/>
          <w:sz w:val="20"/>
          <w:szCs w:val="20"/>
          <w:lang w:eastAsia="ar-SA"/>
        </w:rPr>
        <w:t>nia</w:t>
      </w:r>
      <w:r w:rsidRPr="00691EE5">
        <w:rPr>
          <w:rFonts w:ascii="Arial" w:hAnsi="Arial" w:cs="Arial"/>
          <w:sz w:val="20"/>
          <w:szCs w:val="20"/>
          <w:lang w:eastAsia="ar-SA"/>
        </w:rPr>
        <w:t>, kosztami dostawy oraz kosztami ubezpieczenia w czasie przewozu.</w:t>
      </w:r>
    </w:p>
    <w:p w:rsidR="00691EE5" w:rsidRPr="00691EE5" w:rsidRDefault="00691EE5" w:rsidP="00691EE5">
      <w:pPr>
        <w:numPr>
          <w:ilvl w:val="0"/>
          <w:numId w:val="1"/>
        </w:numPr>
        <w:tabs>
          <w:tab w:val="num" w:pos="480"/>
        </w:tabs>
        <w:suppressAutoHyphens/>
        <w:overflowPunct w:val="0"/>
        <w:autoSpaceDE w:val="0"/>
        <w:ind w:left="482" w:hanging="482"/>
        <w:textAlignment w:val="baseline"/>
        <w:rPr>
          <w:rFonts w:ascii="Arial" w:hAnsi="Arial" w:cs="Arial"/>
          <w:sz w:val="20"/>
          <w:szCs w:val="20"/>
          <w:lang w:eastAsia="ar-SA"/>
        </w:rPr>
      </w:pPr>
      <w:r w:rsidRPr="00691EE5">
        <w:rPr>
          <w:rFonts w:ascii="Arial" w:hAnsi="Arial" w:cs="Arial"/>
          <w:sz w:val="20"/>
          <w:szCs w:val="20"/>
          <w:lang w:eastAsia="ar-SA"/>
        </w:rPr>
        <w:t xml:space="preserve">Osobą upoważnioną do odbioru dostawy z ramienia Zamawiającego jest: </w:t>
      </w:r>
      <w:r w:rsidR="00BD1B9C">
        <w:rPr>
          <w:rFonts w:ascii="Arial" w:hAnsi="Arial" w:cs="Arial"/>
          <w:sz w:val="20"/>
          <w:szCs w:val="20"/>
          <w:lang w:eastAsia="ar-SA"/>
        </w:rPr>
        <w:t xml:space="preserve">Marcin </w:t>
      </w:r>
      <w:proofErr w:type="spellStart"/>
      <w:r w:rsidR="00BD1B9C">
        <w:rPr>
          <w:rFonts w:ascii="Arial" w:hAnsi="Arial" w:cs="Arial"/>
          <w:sz w:val="20"/>
          <w:szCs w:val="20"/>
          <w:lang w:eastAsia="ar-SA"/>
        </w:rPr>
        <w:t>Wantowski</w:t>
      </w:r>
      <w:proofErr w:type="spellEnd"/>
    </w:p>
    <w:p w:rsidR="00691EE5" w:rsidRPr="00691EE5" w:rsidRDefault="00691EE5" w:rsidP="00691EE5">
      <w:pPr>
        <w:numPr>
          <w:ilvl w:val="0"/>
          <w:numId w:val="1"/>
        </w:numPr>
        <w:tabs>
          <w:tab w:val="num" w:pos="480"/>
        </w:tabs>
        <w:suppressAutoHyphens/>
        <w:overflowPunct w:val="0"/>
        <w:autoSpaceDE w:val="0"/>
        <w:ind w:left="482" w:hanging="482"/>
        <w:jc w:val="both"/>
        <w:textAlignment w:val="baseline"/>
        <w:rPr>
          <w:rFonts w:ascii="Arial" w:hAnsi="Arial" w:cs="Arial"/>
          <w:sz w:val="20"/>
          <w:szCs w:val="20"/>
          <w:lang w:eastAsia="ar-SA"/>
        </w:rPr>
      </w:pPr>
      <w:r w:rsidRPr="00691EE5">
        <w:rPr>
          <w:rFonts w:ascii="Arial" w:hAnsi="Arial" w:cs="Arial"/>
          <w:sz w:val="20"/>
          <w:szCs w:val="20"/>
          <w:lang w:eastAsia="ar-SA"/>
        </w:rPr>
        <w:t>Wydanie urządze</w:t>
      </w:r>
      <w:r w:rsidR="0066526E">
        <w:rPr>
          <w:rFonts w:ascii="Arial" w:hAnsi="Arial" w:cs="Arial"/>
          <w:sz w:val="20"/>
          <w:szCs w:val="20"/>
          <w:lang w:eastAsia="ar-SA"/>
        </w:rPr>
        <w:t>nia</w:t>
      </w:r>
      <w:r w:rsidRPr="00691EE5">
        <w:rPr>
          <w:rFonts w:ascii="Arial" w:hAnsi="Arial" w:cs="Arial"/>
          <w:sz w:val="20"/>
          <w:szCs w:val="20"/>
          <w:lang w:eastAsia="ar-SA"/>
        </w:rPr>
        <w:t xml:space="preserve"> nastąpi na podstawie protokołu zdawczo - odbiorczego, podpisanego przez obie strony. </w:t>
      </w:r>
    </w:p>
    <w:p w:rsidR="00691EE5" w:rsidRPr="00691EE5" w:rsidRDefault="00691EE5" w:rsidP="00691EE5">
      <w:pPr>
        <w:numPr>
          <w:ilvl w:val="0"/>
          <w:numId w:val="1"/>
        </w:numPr>
        <w:tabs>
          <w:tab w:val="num" w:pos="480"/>
        </w:tabs>
        <w:suppressAutoHyphens/>
        <w:overflowPunct w:val="0"/>
        <w:autoSpaceDE w:val="0"/>
        <w:ind w:left="482" w:hanging="482"/>
        <w:jc w:val="both"/>
        <w:textAlignment w:val="baseline"/>
        <w:rPr>
          <w:rFonts w:ascii="Arial" w:hAnsi="Arial" w:cs="Arial"/>
          <w:sz w:val="20"/>
          <w:szCs w:val="20"/>
          <w:lang w:eastAsia="ar-SA"/>
        </w:rPr>
      </w:pPr>
      <w:r w:rsidRPr="00691EE5">
        <w:rPr>
          <w:rFonts w:ascii="Arial" w:hAnsi="Arial" w:cs="Arial"/>
          <w:sz w:val="20"/>
          <w:szCs w:val="20"/>
          <w:lang w:eastAsia="ar-SA"/>
        </w:rPr>
        <w:t>W przypadku, gdy urządzeni</w:t>
      </w:r>
      <w:r w:rsidR="0066526E">
        <w:rPr>
          <w:rFonts w:ascii="Arial" w:hAnsi="Arial" w:cs="Arial"/>
          <w:sz w:val="20"/>
          <w:szCs w:val="20"/>
          <w:lang w:eastAsia="ar-SA"/>
        </w:rPr>
        <w:t>e</w:t>
      </w:r>
      <w:r w:rsidRPr="00691EE5">
        <w:rPr>
          <w:rFonts w:ascii="Arial" w:hAnsi="Arial" w:cs="Arial"/>
          <w:sz w:val="20"/>
          <w:szCs w:val="20"/>
          <w:lang w:eastAsia="ar-SA"/>
        </w:rPr>
        <w:t xml:space="preserve"> nie spełni warunków określonych w ust. 1, Zamawiający odmawia jego przyjęcia informując o tym na piśmie Wykonawcę. </w:t>
      </w:r>
    </w:p>
    <w:p w:rsidR="00691EE5" w:rsidRPr="00691EE5" w:rsidRDefault="00691EE5" w:rsidP="00691EE5">
      <w:pPr>
        <w:suppressAutoHyphens/>
        <w:overflowPunct w:val="0"/>
        <w:autoSpaceDE w:val="0"/>
        <w:jc w:val="both"/>
        <w:textAlignment w:val="baseline"/>
        <w:rPr>
          <w:rFonts w:ascii="Arial" w:hAnsi="Arial" w:cs="Arial"/>
          <w:sz w:val="20"/>
          <w:szCs w:val="20"/>
          <w:lang w:eastAsia="ar-SA"/>
        </w:rPr>
      </w:pPr>
    </w:p>
    <w:p w:rsidR="00691EE5" w:rsidRPr="00691EE5" w:rsidRDefault="00691EE5" w:rsidP="00691EE5">
      <w:pPr>
        <w:suppressAutoHyphens/>
        <w:overflowPunct w:val="0"/>
        <w:autoSpaceDE w:val="0"/>
        <w:jc w:val="center"/>
        <w:textAlignment w:val="baseline"/>
        <w:rPr>
          <w:rFonts w:ascii="Arial" w:hAnsi="Arial" w:cs="Arial"/>
          <w:sz w:val="20"/>
          <w:szCs w:val="20"/>
          <w:lang w:eastAsia="ar-SA"/>
        </w:rPr>
      </w:pPr>
      <w:r w:rsidRPr="00691EE5">
        <w:rPr>
          <w:rFonts w:ascii="Arial" w:hAnsi="Arial" w:cs="Arial"/>
          <w:sz w:val="20"/>
          <w:szCs w:val="20"/>
          <w:lang w:eastAsia="ar-SA"/>
        </w:rPr>
        <w:t>§ 3</w:t>
      </w:r>
    </w:p>
    <w:p w:rsidR="00691EE5" w:rsidRPr="00143F32" w:rsidRDefault="00691EE5" w:rsidP="00143F32">
      <w:pPr>
        <w:pStyle w:val="Akapitzlist"/>
        <w:numPr>
          <w:ilvl w:val="0"/>
          <w:numId w:val="5"/>
        </w:numPr>
        <w:suppressAutoHyphens/>
        <w:overflowPunct w:val="0"/>
        <w:autoSpaceDE w:val="0"/>
        <w:ind w:left="426"/>
        <w:jc w:val="both"/>
        <w:textAlignment w:val="baseline"/>
        <w:rPr>
          <w:rFonts w:ascii="Arial" w:hAnsi="Arial" w:cs="Arial"/>
          <w:sz w:val="20"/>
          <w:szCs w:val="20"/>
          <w:lang w:eastAsia="ar-SA"/>
        </w:rPr>
      </w:pPr>
      <w:r w:rsidRPr="00143F32">
        <w:rPr>
          <w:rFonts w:ascii="Arial" w:hAnsi="Arial" w:cs="Arial"/>
          <w:sz w:val="20"/>
          <w:szCs w:val="20"/>
          <w:lang w:eastAsia="ar-SA"/>
        </w:rPr>
        <w:t>Strony określają wartość przedmiotu umowy, zgodnie ze złożoną ofertą na kwotę:</w:t>
      </w:r>
      <w:r w:rsidR="00143F32">
        <w:rPr>
          <w:rFonts w:ascii="Arial" w:hAnsi="Arial" w:cs="Arial"/>
          <w:sz w:val="20"/>
          <w:szCs w:val="20"/>
          <w:lang w:eastAsia="ar-SA"/>
        </w:rPr>
        <w:t xml:space="preserve"> </w:t>
      </w:r>
      <w:r w:rsidR="0066526E">
        <w:rPr>
          <w:rFonts w:ascii="Arial" w:hAnsi="Arial" w:cs="Arial"/>
          <w:sz w:val="20"/>
          <w:szCs w:val="20"/>
          <w:lang w:eastAsia="ar-SA"/>
        </w:rPr>
        <w:t>…………………….</w:t>
      </w:r>
      <w:r w:rsidRPr="00143F32">
        <w:rPr>
          <w:rFonts w:ascii="Arial" w:hAnsi="Arial" w:cs="Arial"/>
          <w:sz w:val="20"/>
          <w:szCs w:val="20"/>
          <w:lang w:eastAsia="ar-SA"/>
        </w:rPr>
        <w:t xml:space="preserve">brutto,                                                                                                                                 </w:t>
      </w:r>
    </w:p>
    <w:p w:rsidR="00691EE5" w:rsidRPr="00BD1B9C" w:rsidRDefault="00691EE5" w:rsidP="00143F32">
      <w:pPr>
        <w:pStyle w:val="Akapitzlist"/>
        <w:suppressAutoHyphens/>
        <w:overflowPunct w:val="0"/>
        <w:autoSpaceDE w:val="0"/>
        <w:ind w:left="426"/>
        <w:jc w:val="both"/>
        <w:textAlignment w:val="baseline"/>
        <w:rPr>
          <w:rFonts w:ascii="Arial" w:hAnsi="Arial" w:cs="Arial"/>
          <w:sz w:val="20"/>
          <w:szCs w:val="20"/>
          <w:lang w:eastAsia="ar-SA"/>
        </w:rPr>
      </w:pPr>
      <w:r w:rsidRPr="00BD1B9C">
        <w:rPr>
          <w:rFonts w:ascii="Arial" w:hAnsi="Arial" w:cs="Arial"/>
          <w:sz w:val="20"/>
          <w:szCs w:val="20"/>
          <w:lang w:eastAsia="ar-SA"/>
        </w:rPr>
        <w:t xml:space="preserve">słownie złotych: </w:t>
      </w:r>
      <w:r w:rsidR="0066526E">
        <w:rPr>
          <w:rFonts w:ascii="Arial" w:hAnsi="Arial" w:cs="Arial"/>
          <w:sz w:val="20"/>
          <w:szCs w:val="20"/>
          <w:lang w:eastAsia="ar-SA"/>
        </w:rPr>
        <w:t>……………………………………………….............................................................</w:t>
      </w:r>
      <w:r w:rsidR="005C6C1D">
        <w:rPr>
          <w:rFonts w:ascii="Arial" w:hAnsi="Arial" w:cs="Arial"/>
          <w:sz w:val="20"/>
          <w:szCs w:val="20"/>
          <w:lang w:eastAsia="ar-SA"/>
        </w:rPr>
        <w:t xml:space="preserve">... </w:t>
      </w:r>
      <w:r w:rsidR="00143F32">
        <w:rPr>
          <w:rFonts w:ascii="Arial" w:hAnsi="Arial" w:cs="Arial"/>
          <w:sz w:val="20"/>
          <w:szCs w:val="20"/>
          <w:lang w:eastAsia="ar-SA"/>
        </w:rPr>
        <w:t>/100</w:t>
      </w:r>
      <w:r w:rsidRPr="00BD1B9C">
        <w:rPr>
          <w:rFonts w:ascii="Arial" w:hAnsi="Arial" w:cs="Arial"/>
          <w:sz w:val="20"/>
          <w:szCs w:val="20"/>
          <w:lang w:eastAsia="ar-SA"/>
        </w:rPr>
        <w:t xml:space="preserve"> brutto.</w:t>
      </w:r>
    </w:p>
    <w:p w:rsidR="00691EE5" w:rsidRPr="00BD1B9C" w:rsidRDefault="00691EE5" w:rsidP="00BD1B9C">
      <w:pPr>
        <w:pStyle w:val="Akapitzlist"/>
        <w:numPr>
          <w:ilvl w:val="0"/>
          <w:numId w:val="5"/>
        </w:numPr>
        <w:suppressAutoHyphens/>
        <w:overflowPunct w:val="0"/>
        <w:autoSpaceDE w:val="0"/>
        <w:ind w:left="426"/>
        <w:jc w:val="both"/>
        <w:textAlignment w:val="baseline"/>
        <w:rPr>
          <w:rFonts w:ascii="Arial" w:hAnsi="Arial" w:cs="Arial"/>
          <w:sz w:val="20"/>
          <w:szCs w:val="20"/>
          <w:lang w:eastAsia="ar-SA"/>
        </w:rPr>
      </w:pPr>
      <w:r w:rsidRPr="00BD1B9C">
        <w:rPr>
          <w:rFonts w:ascii="Arial" w:hAnsi="Arial" w:cs="Arial"/>
          <w:sz w:val="20"/>
          <w:szCs w:val="20"/>
          <w:lang w:eastAsia="ar-SA"/>
        </w:rPr>
        <w:t>Podstawą do wystawienia faktury zawierającej dane określone w ust. 6 jest podpisany bez zastrzeżeń protokół zdawczo - odbiorczy o których mowa w par. 2 ust. 7.</w:t>
      </w:r>
    </w:p>
    <w:p w:rsidR="00691EE5" w:rsidRPr="00BD1B9C" w:rsidRDefault="00691EE5" w:rsidP="00BD1B9C">
      <w:pPr>
        <w:pStyle w:val="Akapitzlist"/>
        <w:widowControl w:val="0"/>
        <w:numPr>
          <w:ilvl w:val="0"/>
          <w:numId w:val="5"/>
        </w:numPr>
        <w:suppressAutoHyphens/>
        <w:ind w:left="426"/>
        <w:jc w:val="both"/>
        <w:rPr>
          <w:rFonts w:ascii="Arial" w:hAnsi="Arial" w:cs="Arial"/>
          <w:i/>
          <w:iCs/>
          <w:sz w:val="20"/>
          <w:szCs w:val="20"/>
          <w:lang w:eastAsia="ar-SA"/>
        </w:rPr>
      </w:pPr>
      <w:r w:rsidRPr="00BD1B9C">
        <w:rPr>
          <w:rFonts w:ascii="Arial" w:hAnsi="Arial" w:cs="Arial"/>
          <w:sz w:val="20"/>
          <w:szCs w:val="20"/>
          <w:lang w:eastAsia="ar-SA"/>
        </w:rPr>
        <w:t>Płatność nastą</w:t>
      </w:r>
      <w:r w:rsidR="00143F32">
        <w:rPr>
          <w:rFonts w:ascii="Arial" w:hAnsi="Arial" w:cs="Arial"/>
          <w:sz w:val="20"/>
          <w:szCs w:val="20"/>
          <w:lang w:eastAsia="ar-SA"/>
        </w:rPr>
        <w:t>pi przelewem na konto Wykonawcy</w:t>
      </w:r>
      <w:r w:rsidRPr="00BD1B9C">
        <w:rPr>
          <w:rFonts w:ascii="Arial" w:hAnsi="Arial" w:cs="Arial"/>
          <w:sz w:val="20"/>
          <w:szCs w:val="20"/>
          <w:lang w:eastAsia="ar-SA"/>
        </w:rPr>
        <w:t xml:space="preserve"> w ciągu 30 dni od dnia dostarczenia do siedziby Zamawiającego fak</w:t>
      </w:r>
      <w:r w:rsidR="00143F32">
        <w:rPr>
          <w:rFonts w:ascii="Arial" w:hAnsi="Arial" w:cs="Arial"/>
          <w:sz w:val="20"/>
          <w:szCs w:val="20"/>
          <w:lang w:eastAsia="ar-SA"/>
        </w:rPr>
        <w:t>tury VAT wraz z urządzeniami</w:t>
      </w:r>
      <w:r w:rsidRPr="00BD1B9C">
        <w:rPr>
          <w:rFonts w:ascii="Arial" w:hAnsi="Arial" w:cs="Arial"/>
          <w:sz w:val="20"/>
          <w:szCs w:val="20"/>
          <w:lang w:eastAsia="ar-SA"/>
        </w:rPr>
        <w:t xml:space="preserve"> określonym w § 1 ust.1 </w:t>
      </w:r>
      <w:r w:rsidRPr="00BD1B9C">
        <w:rPr>
          <w:rFonts w:ascii="Arial" w:hAnsi="Arial" w:cs="Arial"/>
          <w:sz w:val="20"/>
          <w:szCs w:val="20"/>
          <w:lang w:eastAsia="ar-SA"/>
        </w:rPr>
        <w:br/>
        <w:t>i dokumentami określonymi w § 2 ust. 2 i 3 oraz w § 3 ust. 2.   </w:t>
      </w:r>
    </w:p>
    <w:p w:rsidR="00691EE5" w:rsidRPr="00BD1B9C" w:rsidRDefault="00691EE5" w:rsidP="00BD1B9C">
      <w:pPr>
        <w:pStyle w:val="Akapitzlist"/>
        <w:widowControl w:val="0"/>
        <w:numPr>
          <w:ilvl w:val="0"/>
          <w:numId w:val="5"/>
        </w:numPr>
        <w:suppressAutoHyphens/>
        <w:ind w:left="426"/>
        <w:jc w:val="both"/>
        <w:rPr>
          <w:rFonts w:ascii="Arial" w:hAnsi="Arial" w:cs="Arial"/>
          <w:sz w:val="20"/>
          <w:szCs w:val="20"/>
          <w:lang w:eastAsia="ar-SA"/>
        </w:rPr>
      </w:pPr>
      <w:r w:rsidRPr="00BD1B9C">
        <w:rPr>
          <w:rFonts w:ascii="Arial" w:hAnsi="Arial" w:cs="Arial"/>
          <w:sz w:val="20"/>
          <w:szCs w:val="20"/>
          <w:lang w:eastAsia="ar-SA"/>
        </w:rPr>
        <w:t>W przypadku stwierdzenia, po otrzymaniu urządze</w:t>
      </w:r>
      <w:r w:rsidR="0066526E">
        <w:rPr>
          <w:rFonts w:ascii="Arial" w:hAnsi="Arial" w:cs="Arial"/>
          <w:sz w:val="20"/>
          <w:szCs w:val="20"/>
          <w:lang w:eastAsia="ar-SA"/>
        </w:rPr>
        <w:t>nia</w:t>
      </w:r>
      <w:r w:rsidRPr="00BD1B9C">
        <w:rPr>
          <w:rFonts w:ascii="Arial" w:hAnsi="Arial" w:cs="Arial"/>
          <w:sz w:val="20"/>
          <w:szCs w:val="20"/>
          <w:lang w:eastAsia="ar-SA"/>
        </w:rPr>
        <w:t xml:space="preserve"> przez Zamawiającego, jakichkolwiek niezgodności z treścią oferty, płatność zostanie wstrzymana do czasu ich wyjaśnienia na piśmie przez Wykonawcę o czym Zamawiający powiadamia Wykonawcę na piśmie wzywając do przedłożenia wyjaśnień. Termin płatności biegnie od daty wyjaśnienia i  usunięcia tych niezgodności.</w:t>
      </w:r>
    </w:p>
    <w:p w:rsidR="00691EE5" w:rsidRPr="00BD1B9C" w:rsidRDefault="00691EE5" w:rsidP="00BD1B9C">
      <w:pPr>
        <w:pStyle w:val="Akapitzlist"/>
        <w:numPr>
          <w:ilvl w:val="0"/>
          <w:numId w:val="5"/>
        </w:numPr>
        <w:suppressAutoHyphens/>
        <w:overflowPunct w:val="0"/>
        <w:autoSpaceDE w:val="0"/>
        <w:ind w:left="426"/>
        <w:jc w:val="both"/>
        <w:textAlignment w:val="baseline"/>
        <w:rPr>
          <w:rFonts w:ascii="Arial" w:hAnsi="Arial" w:cs="Arial"/>
          <w:sz w:val="20"/>
          <w:szCs w:val="20"/>
          <w:lang w:eastAsia="ar-SA"/>
        </w:rPr>
      </w:pPr>
      <w:r w:rsidRPr="00BD1B9C">
        <w:rPr>
          <w:rFonts w:ascii="Arial" w:hAnsi="Arial" w:cs="Arial"/>
          <w:snapToGrid w:val="0"/>
          <w:sz w:val="20"/>
          <w:szCs w:val="20"/>
          <w:lang w:eastAsia="ar-SA"/>
        </w:rPr>
        <w:t>Wynagrodzenie płatne będzie przez Zamawiającego przelewem na konto Wykonawcy</w:t>
      </w:r>
      <w:r w:rsidR="00BD1B9C">
        <w:rPr>
          <w:rFonts w:ascii="Arial" w:hAnsi="Arial" w:cs="Arial"/>
          <w:snapToGrid w:val="0"/>
          <w:sz w:val="20"/>
          <w:szCs w:val="20"/>
          <w:lang w:eastAsia="ar-SA"/>
        </w:rPr>
        <w:t xml:space="preserve"> </w:t>
      </w:r>
      <w:r w:rsidRPr="00BD1B9C">
        <w:rPr>
          <w:rFonts w:ascii="Arial" w:hAnsi="Arial" w:cs="Arial"/>
          <w:snapToGrid w:val="0"/>
          <w:sz w:val="20"/>
          <w:szCs w:val="20"/>
          <w:lang w:eastAsia="ar-SA"/>
        </w:rPr>
        <w:t>podane na fakturze.</w:t>
      </w:r>
    </w:p>
    <w:p w:rsidR="00691EE5" w:rsidRPr="00BD1B9C" w:rsidRDefault="00691EE5" w:rsidP="00BD1B9C">
      <w:pPr>
        <w:pStyle w:val="Akapitzlist"/>
        <w:numPr>
          <w:ilvl w:val="0"/>
          <w:numId w:val="5"/>
        </w:numPr>
        <w:suppressAutoHyphens/>
        <w:overflowPunct w:val="0"/>
        <w:autoSpaceDE w:val="0"/>
        <w:ind w:left="426"/>
        <w:jc w:val="both"/>
        <w:textAlignment w:val="baseline"/>
        <w:rPr>
          <w:rFonts w:ascii="Arial" w:hAnsi="Arial" w:cs="Arial"/>
          <w:sz w:val="20"/>
          <w:szCs w:val="20"/>
          <w:lang w:eastAsia="ar-SA"/>
        </w:rPr>
      </w:pPr>
      <w:r w:rsidRPr="00BD1B9C">
        <w:rPr>
          <w:rFonts w:ascii="Arial" w:hAnsi="Arial" w:cs="Arial"/>
          <w:sz w:val="20"/>
          <w:szCs w:val="20"/>
          <w:lang w:eastAsia="ar-SA"/>
        </w:rPr>
        <w:t>Datą zapłaty jest data obciążenia rachunku bankowego Zamawiającego.</w:t>
      </w:r>
    </w:p>
    <w:p w:rsidR="00691EE5" w:rsidRPr="00691EE5" w:rsidRDefault="00691EE5" w:rsidP="00691EE5">
      <w:pPr>
        <w:suppressAutoHyphens/>
        <w:overflowPunct w:val="0"/>
        <w:autoSpaceDE w:val="0"/>
        <w:jc w:val="both"/>
        <w:textAlignment w:val="baseline"/>
        <w:rPr>
          <w:rFonts w:ascii="Arial" w:hAnsi="Arial" w:cs="Arial"/>
          <w:sz w:val="20"/>
          <w:szCs w:val="20"/>
          <w:lang w:eastAsia="ar-SA"/>
        </w:rPr>
      </w:pPr>
    </w:p>
    <w:p w:rsidR="00691EE5" w:rsidRPr="00691EE5" w:rsidRDefault="00691EE5" w:rsidP="00691EE5">
      <w:pPr>
        <w:suppressAutoHyphens/>
        <w:overflowPunct w:val="0"/>
        <w:autoSpaceDE w:val="0"/>
        <w:jc w:val="center"/>
        <w:textAlignment w:val="baseline"/>
        <w:rPr>
          <w:rFonts w:ascii="Arial" w:hAnsi="Arial" w:cs="Arial"/>
          <w:sz w:val="20"/>
          <w:szCs w:val="20"/>
          <w:lang w:eastAsia="ar-SA"/>
        </w:rPr>
      </w:pPr>
      <w:r w:rsidRPr="00691EE5">
        <w:rPr>
          <w:rFonts w:ascii="Arial" w:hAnsi="Arial" w:cs="Arial"/>
          <w:sz w:val="20"/>
          <w:szCs w:val="20"/>
          <w:lang w:eastAsia="ar-SA"/>
        </w:rPr>
        <w:t>§ 4</w:t>
      </w:r>
    </w:p>
    <w:p w:rsidR="00691EE5" w:rsidRPr="00691EE5" w:rsidRDefault="00691EE5" w:rsidP="00143F32">
      <w:pPr>
        <w:numPr>
          <w:ilvl w:val="0"/>
          <w:numId w:val="2"/>
        </w:numPr>
        <w:suppressAutoHyphens/>
        <w:overflowPunct w:val="0"/>
        <w:autoSpaceDE w:val="0"/>
        <w:ind w:left="357" w:hanging="357"/>
        <w:jc w:val="both"/>
        <w:textAlignment w:val="baseline"/>
        <w:rPr>
          <w:rFonts w:ascii="Arial" w:hAnsi="Arial" w:cs="Arial"/>
          <w:sz w:val="20"/>
          <w:szCs w:val="20"/>
          <w:lang w:eastAsia="ar-SA"/>
        </w:rPr>
      </w:pPr>
      <w:r w:rsidRPr="00691EE5">
        <w:rPr>
          <w:rFonts w:ascii="Arial" w:hAnsi="Arial" w:cs="Arial"/>
          <w:sz w:val="20"/>
          <w:szCs w:val="20"/>
          <w:lang w:eastAsia="ar-SA"/>
        </w:rPr>
        <w:t>Produkt objęt</w:t>
      </w:r>
      <w:r w:rsidR="0066526E">
        <w:rPr>
          <w:rFonts w:ascii="Arial" w:hAnsi="Arial" w:cs="Arial"/>
          <w:sz w:val="20"/>
          <w:szCs w:val="20"/>
          <w:lang w:eastAsia="ar-SA"/>
        </w:rPr>
        <w:t>y</w:t>
      </w:r>
      <w:r w:rsidRPr="00691EE5">
        <w:rPr>
          <w:rFonts w:ascii="Arial" w:hAnsi="Arial" w:cs="Arial"/>
          <w:sz w:val="20"/>
          <w:szCs w:val="20"/>
          <w:lang w:eastAsia="ar-SA"/>
        </w:rPr>
        <w:t xml:space="preserve"> zamówieniem będzie posiadać </w:t>
      </w:r>
      <w:r w:rsidR="00143F32" w:rsidRPr="00143F32">
        <w:rPr>
          <w:rFonts w:ascii="Arial" w:hAnsi="Arial" w:cs="Arial"/>
          <w:sz w:val="20"/>
          <w:szCs w:val="20"/>
          <w:lang w:eastAsia="ar-SA"/>
        </w:rPr>
        <w:t>24</w:t>
      </w:r>
      <w:r w:rsidRPr="00143F32">
        <w:rPr>
          <w:rFonts w:ascii="Arial" w:hAnsi="Arial" w:cs="Arial"/>
          <w:sz w:val="20"/>
          <w:szCs w:val="20"/>
          <w:lang w:eastAsia="ar-SA"/>
        </w:rPr>
        <w:t xml:space="preserve"> - miesięczny okres gwarancji</w:t>
      </w:r>
      <w:r w:rsidRPr="00691EE5">
        <w:rPr>
          <w:rFonts w:ascii="Arial" w:hAnsi="Arial" w:cs="Arial"/>
          <w:sz w:val="20"/>
          <w:szCs w:val="20"/>
          <w:lang w:eastAsia="ar-SA"/>
        </w:rPr>
        <w:t xml:space="preserve"> (na co wyda Zamawiającemu dokument gwarancyjny najpóźniej w dniu dostarczenia przedmiotu umowy).</w:t>
      </w:r>
    </w:p>
    <w:p w:rsidR="00691EE5" w:rsidRPr="00691EE5" w:rsidRDefault="00143F32" w:rsidP="00143F32">
      <w:pPr>
        <w:numPr>
          <w:ilvl w:val="0"/>
          <w:numId w:val="2"/>
        </w:numPr>
        <w:suppressAutoHyphens/>
        <w:overflowPunct w:val="0"/>
        <w:autoSpaceDE w:val="0"/>
        <w:ind w:left="357" w:hanging="357"/>
        <w:jc w:val="both"/>
        <w:textAlignment w:val="baseline"/>
        <w:rPr>
          <w:rFonts w:ascii="Arial" w:hAnsi="Arial" w:cs="Arial"/>
          <w:sz w:val="20"/>
          <w:szCs w:val="20"/>
          <w:lang w:eastAsia="ar-SA"/>
        </w:rPr>
      </w:pPr>
      <w:r>
        <w:rPr>
          <w:rFonts w:ascii="Arial" w:hAnsi="Arial" w:cs="Arial"/>
          <w:sz w:val="20"/>
          <w:szCs w:val="20"/>
          <w:lang w:eastAsia="ar-SA"/>
        </w:rPr>
        <w:t>Wykonawca zapewni</w:t>
      </w:r>
      <w:r w:rsidR="00691EE5" w:rsidRPr="00691EE5">
        <w:rPr>
          <w:rFonts w:ascii="Arial" w:hAnsi="Arial" w:cs="Arial"/>
          <w:sz w:val="20"/>
          <w:szCs w:val="20"/>
          <w:lang w:eastAsia="ar-SA"/>
        </w:rPr>
        <w:t xml:space="preserve"> serwis gwarancyjny i pogwarancyjny (podjęcie czynności serwisowych w ciągu 24 godzin od powiadomienia – pisemnego, telefonicznego lub elektronicznego).</w:t>
      </w:r>
    </w:p>
    <w:p w:rsidR="00691EE5" w:rsidRPr="00691EE5" w:rsidRDefault="00691EE5" w:rsidP="00143F32">
      <w:pPr>
        <w:numPr>
          <w:ilvl w:val="0"/>
          <w:numId w:val="2"/>
        </w:numPr>
        <w:suppressAutoHyphens/>
        <w:overflowPunct w:val="0"/>
        <w:autoSpaceDE w:val="0"/>
        <w:ind w:left="357" w:hanging="357"/>
        <w:jc w:val="both"/>
        <w:textAlignment w:val="baseline"/>
        <w:rPr>
          <w:rFonts w:ascii="Arial" w:hAnsi="Arial" w:cs="Arial"/>
          <w:sz w:val="20"/>
          <w:szCs w:val="20"/>
          <w:lang w:eastAsia="ar-SA"/>
        </w:rPr>
      </w:pPr>
      <w:r w:rsidRPr="00691EE5">
        <w:rPr>
          <w:rFonts w:ascii="Arial" w:hAnsi="Arial" w:cs="Arial"/>
          <w:sz w:val="20"/>
          <w:szCs w:val="20"/>
          <w:lang w:eastAsia="ar-SA"/>
        </w:rPr>
        <w:t>Reklamacje usterek Wykonawca zobowiązuje się rozpatrzyć w terminie 7 dni od daty ich zgłoszenia.</w:t>
      </w:r>
    </w:p>
    <w:p w:rsidR="00691EE5" w:rsidRPr="00691EE5" w:rsidRDefault="00691EE5" w:rsidP="00143F32">
      <w:pPr>
        <w:numPr>
          <w:ilvl w:val="0"/>
          <w:numId w:val="2"/>
        </w:numPr>
        <w:suppressAutoHyphens/>
        <w:overflowPunct w:val="0"/>
        <w:autoSpaceDE w:val="0"/>
        <w:ind w:left="357" w:hanging="357"/>
        <w:jc w:val="both"/>
        <w:textAlignment w:val="baseline"/>
        <w:rPr>
          <w:rFonts w:ascii="Arial" w:hAnsi="Arial" w:cs="Arial"/>
          <w:sz w:val="20"/>
          <w:szCs w:val="20"/>
          <w:lang w:eastAsia="ar-SA"/>
        </w:rPr>
      </w:pPr>
      <w:r w:rsidRPr="00691EE5">
        <w:rPr>
          <w:rFonts w:ascii="Arial" w:hAnsi="Arial" w:cs="Arial"/>
          <w:sz w:val="20"/>
          <w:szCs w:val="20"/>
          <w:lang w:eastAsia="ar-SA"/>
        </w:rPr>
        <w:t>Dostawca zobowiązuje się do usunięcia wad urządze</w:t>
      </w:r>
      <w:r w:rsidR="0066526E">
        <w:rPr>
          <w:rFonts w:ascii="Arial" w:hAnsi="Arial" w:cs="Arial"/>
          <w:sz w:val="20"/>
          <w:szCs w:val="20"/>
          <w:lang w:eastAsia="ar-SA"/>
        </w:rPr>
        <w:t>nia</w:t>
      </w:r>
      <w:r w:rsidRPr="00691EE5">
        <w:rPr>
          <w:rFonts w:ascii="Arial" w:hAnsi="Arial" w:cs="Arial"/>
          <w:sz w:val="20"/>
          <w:szCs w:val="20"/>
          <w:lang w:eastAsia="ar-SA"/>
        </w:rPr>
        <w:t xml:space="preserve"> lub uszkodzeń</w:t>
      </w:r>
      <w:r w:rsidR="00143F32">
        <w:rPr>
          <w:rFonts w:ascii="Arial" w:hAnsi="Arial" w:cs="Arial"/>
          <w:sz w:val="20"/>
          <w:szCs w:val="20"/>
          <w:lang w:eastAsia="ar-SA"/>
        </w:rPr>
        <w:t xml:space="preserve"> w terminie nie dłuższym, niż 10</w:t>
      </w:r>
      <w:r w:rsidRPr="00691EE5">
        <w:rPr>
          <w:rFonts w:ascii="Arial" w:hAnsi="Arial" w:cs="Arial"/>
          <w:sz w:val="20"/>
          <w:szCs w:val="20"/>
          <w:lang w:eastAsia="ar-SA"/>
        </w:rPr>
        <w:t xml:space="preserve"> dni od daty otrzymania powiadomienia. </w:t>
      </w:r>
    </w:p>
    <w:p w:rsidR="00691EE5" w:rsidRPr="00691EE5" w:rsidRDefault="00143F32" w:rsidP="00143F32">
      <w:pPr>
        <w:numPr>
          <w:ilvl w:val="0"/>
          <w:numId w:val="2"/>
        </w:numPr>
        <w:suppressAutoHyphens/>
        <w:overflowPunct w:val="0"/>
        <w:autoSpaceDE w:val="0"/>
        <w:ind w:left="357" w:hanging="357"/>
        <w:jc w:val="both"/>
        <w:textAlignment w:val="baseline"/>
        <w:rPr>
          <w:rFonts w:ascii="Arial" w:hAnsi="Arial" w:cs="Arial"/>
          <w:sz w:val="20"/>
          <w:szCs w:val="20"/>
          <w:lang w:eastAsia="ar-SA"/>
        </w:rPr>
      </w:pPr>
      <w:r>
        <w:rPr>
          <w:rFonts w:ascii="Arial" w:hAnsi="Arial" w:cs="Arial"/>
          <w:sz w:val="20"/>
          <w:szCs w:val="20"/>
          <w:lang w:eastAsia="ar-SA"/>
        </w:rPr>
        <w:t>Jeżeli</w:t>
      </w:r>
      <w:r w:rsidR="00691EE5" w:rsidRPr="00691EE5">
        <w:rPr>
          <w:rFonts w:ascii="Arial" w:hAnsi="Arial" w:cs="Arial"/>
          <w:sz w:val="20"/>
          <w:szCs w:val="20"/>
          <w:lang w:eastAsia="ar-SA"/>
        </w:rPr>
        <w:t xml:space="preserve"> dostawca zgłoszonych usterek lub wad nie jest w stanie usunąć w terminie 30 dni Zamawiający ma prawo do odstąpienia od umowy.</w:t>
      </w:r>
    </w:p>
    <w:p w:rsidR="00691EE5" w:rsidRPr="00691EE5" w:rsidRDefault="00691EE5" w:rsidP="00143F32">
      <w:pPr>
        <w:numPr>
          <w:ilvl w:val="0"/>
          <w:numId w:val="2"/>
        </w:numPr>
        <w:suppressAutoHyphens/>
        <w:overflowPunct w:val="0"/>
        <w:autoSpaceDE w:val="0"/>
        <w:ind w:left="357" w:hanging="357"/>
        <w:jc w:val="both"/>
        <w:textAlignment w:val="baseline"/>
        <w:rPr>
          <w:rFonts w:ascii="Arial" w:hAnsi="Arial" w:cs="Arial"/>
          <w:sz w:val="20"/>
          <w:szCs w:val="20"/>
          <w:lang w:eastAsia="ar-SA"/>
        </w:rPr>
      </w:pPr>
      <w:r w:rsidRPr="00691EE5">
        <w:rPr>
          <w:rFonts w:ascii="Arial" w:hAnsi="Arial" w:cs="Arial"/>
          <w:sz w:val="20"/>
          <w:szCs w:val="20"/>
          <w:lang w:eastAsia="ar-SA"/>
        </w:rPr>
        <w:t>Dostawca zapewni Zamawiającemu pełen serwis części zamiennych.</w:t>
      </w:r>
    </w:p>
    <w:p w:rsidR="00691EE5" w:rsidRPr="00691EE5" w:rsidRDefault="00691EE5" w:rsidP="00143F32">
      <w:pPr>
        <w:numPr>
          <w:ilvl w:val="0"/>
          <w:numId w:val="2"/>
        </w:numPr>
        <w:suppressAutoHyphens/>
        <w:overflowPunct w:val="0"/>
        <w:autoSpaceDE w:val="0"/>
        <w:ind w:left="357" w:hanging="357"/>
        <w:jc w:val="both"/>
        <w:textAlignment w:val="baseline"/>
        <w:rPr>
          <w:rFonts w:ascii="Arial" w:hAnsi="Arial" w:cs="Arial"/>
          <w:sz w:val="20"/>
          <w:szCs w:val="20"/>
          <w:lang w:eastAsia="ar-SA"/>
        </w:rPr>
      </w:pPr>
      <w:r w:rsidRPr="00691EE5">
        <w:rPr>
          <w:rFonts w:ascii="Arial" w:hAnsi="Arial" w:cs="Arial"/>
          <w:sz w:val="20"/>
          <w:szCs w:val="20"/>
          <w:lang w:eastAsia="ar-SA"/>
        </w:rPr>
        <w:t xml:space="preserve">Do gwarancji, o której mowa w pkt. 1 stosuje się odpowiednie przepisy Kodeksu  Cywilnego. </w:t>
      </w:r>
    </w:p>
    <w:p w:rsidR="00691EE5" w:rsidRPr="00691EE5" w:rsidRDefault="00691EE5" w:rsidP="00143F32">
      <w:pPr>
        <w:numPr>
          <w:ilvl w:val="0"/>
          <w:numId w:val="2"/>
        </w:numPr>
        <w:suppressAutoHyphens/>
        <w:overflowPunct w:val="0"/>
        <w:autoSpaceDE w:val="0"/>
        <w:ind w:left="360" w:hanging="360"/>
        <w:jc w:val="both"/>
        <w:textAlignment w:val="baseline"/>
        <w:rPr>
          <w:rFonts w:ascii="Arial" w:hAnsi="Arial" w:cs="Arial"/>
          <w:sz w:val="20"/>
          <w:szCs w:val="20"/>
          <w:lang w:eastAsia="ar-SA"/>
        </w:rPr>
      </w:pPr>
      <w:r w:rsidRPr="00691EE5">
        <w:rPr>
          <w:rFonts w:ascii="Arial" w:hAnsi="Arial" w:cs="Arial"/>
          <w:sz w:val="20"/>
          <w:szCs w:val="20"/>
          <w:lang w:eastAsia="ar-SA"/>
        </w:rPr>
        <w:t>Zamawiającemu przysługują uprawnienia, wynikające z rękojmi. Uprawnienia te mogą być realizowane niezależnie od uprawnień, wynikających z gwarancji.</w:t>
      </w:r>
    </w:p>
    <w:p w:rsidR="00691EE5" w:rsidRPr="00691EE5" w:rsidRDefault="00691EE5" w:rsidP="00143F32">
      <w:pPr>
        <w:numPr>
          <w:ilvl w:val="0"/>
          <w:numId w:val="2"/>
        </w:numPr>
        <w:suppressAutoHyphens/>
        <w:overflowPunct w:val="0"/>
        <w:autoSpaceDE w:val="0"/>
        <w:ind w:left="360" w:hanging="360"/>
        <w:jc w:val="both"/>
        <w:textAlignment w:val="baseline"/>
        <w:rPr>
          <w:rFonts w:ascii="Arial" w:hAnsi="Arial" w:cs="Arial"/>
          <w:sz w:val="20"/>
          <w:szCs w:val="20"/>
          <w:lang w:eastAsia="ar-SA"/>
        </w:rPr>
      </w:pPr>
      <w:r w:rsidRPr="00691EE5">
        <w:rPr>
          <w:rFonts w:ascii="Arial" w:hAnsi="Arial" w:cs="Arial"/>
          <w:sz w:val="20"/>
          <w:szCs w:val="20"/>
          <w:lang w:eastAsia="ar-SA"/>
        </w:rPr>
        <w:t>Strony zgodnie postanawiają, iż jeżeli w  terminie  gwarancyjnym urządzeni</w:t>
      </w:r>
      <w:r w:rsidR="0066526E">
        <w:rPr>
          <w:rFonts w:ascii="Arial" w:hAnsi="Arial" w:cs="Arial"/>
          <w:sz w:val="20"/>
          <w:szCs w:val="20"/>
          <w:lang w:eastAsia="ar-SA"/>
        </w:rPr>
        <w:t>e</w:t>
      </w:r>
      <w:r w:rsidRPr="00691EE5">
        <w:rPr>
          <w:rFonts w:ascii="Arial" w:hAnsi="Arial" w:cs="Arial"/>
          <w:sz w:val="20"/>
          <w:szCs w:val="20"/>
          <w:lang w:eastAsia="ar-SA"/>
        </w:rPr>
        <w:t xml:space="preserve">  będ</w:t>
      </w:r>
      <w:r w:rsidR="0066526E">
        <w:rPr>
          <w:rFonts w:ascii="Arial" w:hAnsi="Arial" w:cs="Arial"/>
          <w:sz w:val="20"/>
          <w:szCs w:val="20"/>
          <w:lang w:eastAsia="ar-SA"/>
        </w:rPr>
        <w:t>zie</w:t>
      </w:r>
      <w:r w:rsidRPr="00691EE5">
        <w:rPr>
          <w:rFonts w:ascii="Arial" w:hAnsi="Arial" w:cs="Arial"/>
          <w:sz w:val="20"/>
          <w:szCs w:val="20"/>
          <w:lang w:eastAsia="ar-SA"/>
        </w:rPr>
        <w:t xml:space="preserve"> wymagał</w:t>
      </w:r>
      <w:r w:rsidR="0066526E">
        <w:rPr>
          <w:rFonts w:ascii="Arial" w:hAnsi="Arial" w:cs="Arial"/>
          <w:sz w:val="20"/>
          <w:szCs w:val="20"/>
          <w:lang w:eastAsia="ar-SA"/>
        </w:rPr>
        <w:t>o</w:t>
      </w:r>
      <w:r w:rsidRPr="00691EE5">
        <w:rPr>
          <w:rFonts w:ascii="Arial" w:hAnsi="Arial" w:cs="Arial"/>
          <w:sz w:val="20"/>
          <w:szCs w:val="20"/>
          <w:lang w:eastAsia="ar-SA"/>
        </w:rPr>
        <w:t xml:space="preserve"> 5  napraw,  rozumianych  jako  naprawienie  poszczególnych  części  (podzespołów)  lub ich wymianę, powodujących przestój w pracy min. 7 dni, Zamawiającemu  będzie  przysługiwało prawo do żądania wymiany urządze</w:t>
      </w:r>
      <w:r w:rsidR="0066526E">
        <w:rPr>
          <w:rFonts w:ascii="Arial" w:hAnsi="Arial" w:cs="Arial"/>
          <w:sz w:val="20"/>
          <w:szCs w:val="20"/>
          <w:lang w:eastAsia="ar-SA"/>
        </w:rPr>
        <w:t>nia</w:t>
      </w:r>
      <w:r w:rsidRPr="00691EE5">
        <w:rPr>
          <w:rFonts w:ascii="Arial" w:hAnsi="Arial" w:cs="Arial"/>
          <w:sz w:val="20"/>
          <w:szCs w:val="20"/>
          <w:lang w:eastAsia="ar-SA"/>
        </w:rPr>
        <w:t xml:space="preserve"> na  fabrycznie  nowe. Wymiana nastąpi  w  terminie 10 tygodni od daty zgłoszenia wad występujących po czwartej naprawie.</w:t>
      </w:r>
    </w:p>
    <w:p w:rsidR="00691EE5" w:rsidRPr="00691EE5" w:rsidRDefault="00691EE5" w:rsidP="00143F32">
      <w:pPr>
        <w:suppressAutoHyphens/>
        <w:overflowPunct w:val="0"/>
        <w:autoSpaceDE w:val="0"/>
        <w:ind w:left="426" w:hanging="426"/>
        <w:jc w:val="both"/>
        <w:textAlignment w:val="baseline"/>
        <w:rPr>
          <w:rFonts w:ascii="Arial" w:hAnsi="Arial" w:cs="Arial"/>
          <w:sz w:val="20"/>
          <w:szCs w:val="20"/>
          <w:lang w:eastAsia="ar-SA"/>
        </w:rPr>
      </w:pPr>
      <w:r w:rsidRPr="00691EE5">
        <w:rPr>
          <w:rFonts w:ascii="Arial" w:hAnsi="Arial" w:cs="Arial"/>
          <w:sz w:val="20"/>
          <w:szCs w:val="20"/>
          <w:lang w:eastAsia="ar-SA"/>
        </w:rPr>
        <w:t>10.   W przypadku opóźnienia z dostawą now</w:t>
      </w:r>
      <w:r w:rsidR="0066526E">
        <w:rPr>
          <w:rFonts w:ascii="Arial" w:hAnsi="Arial" w:cs="Arial"/>
          <w:sz w:val="20"/>
          <w:szCs w:val="20"/>
          <w:lang w:eastAsia="ar-SA"/>
        </w:rPr>
        <w:t>ego</w:t>
      </w:r>
      <w:r w:rsidRPr="00691EE5">
        <w:rPr>
          <w:rFonts w:ascii="Arial" w:hAnsi="Arial" w:cs="Arial"/>
          <w:sz w:val="20"/>
          <w:szCs w:val="20"/>
          <w:lang w:eastAsia="ar-SA"/>
        </w:rPr>
        <w:t xml:space="preserve"> urządze</w:t>
      </w:r>
      <w:r w:rsidR="0066526E">
        <w:rPr>
          <w:rFonts w:ascii="Arial" w:hAnsi="Arial" w:cs="Arial"/>
          <w:sz w:val="20"/>
          <w:szCs w:val="20"/>
          <w:lang w:eastAsia="ar-SA"/>
        </w:rPr>
        <w:t>nia</w:t>
      </w:r>
      <w:r w:rsidRPr="00691EE5">
        <w:rPr>
          <w:rFonts w:ascii="Arial" w:hAnsi="Arial" w:cs="Arial"/>
          <w:sz w:val="20"/>
          <w:szCs w:val="20"/>
          <w:lang w:eastAsia="ar-SA"/>
        </w:rPr>
        <w:t xml:space="preserve">, określonych w § 4 pkt. 8  wolnych od wad fizycznych i prawnych, Wykonawca zobowiązany jest do zapłaty kary umownej w  wysokości  ustalonej w § 5 </w:t>
      </w:r>
      <w:proofErr w:type="spellStart"/>
      <w:r w:rsidRPr="00691EE5">
        <w:rPr>
          <w:rFonts w:ascii="Arial" w:hAnsi="Arial" w:cs="Arial"/>
          <w:sz w:val="20"/>
          <w:szCs w:val="20"/>
          <w:lang w:eastAsia="ar-SA"/>
        </w:rPr>
        <w:t>pkt</w:t>
      </w:r>
      <w:proofErr w:type="spellEnd"/>
      <w:r w:rsidRPr="00691EE5">
        <w:rPr>
          <w:rFonts w:ascii="Arial" w:hAnsi="Arial" w:cs="Arial"/>
          <w:sz w:val="20"/>
          <w:szCs w:val="20"/>
          <w:lang w:eastAsia="ar-SA"/>
        </w:rPr>
        <w:t xml:space="preserve"> 1 lit. b niniejszej umowy.</w:t>
      </w:r>
    </w:p>
    <w:p w:rsidR="00691EE5" w:rsidRPr="00691EE5" w:rsidRDefault="00691EE5" w:rsidP="00691EE5">
      <w:pPr>
        <w:suppressAutoHyphens/>
        <w:overflowPunct w:val="0"/>
        <w:autoSpaceDE w:val="0"/>
        <w:jc w:val="both"/>
        <w:textAlignment w:val="baseline"/>
        <w:rPr>
          <w:rFonts w:ascii="Arial" w:hAnsi="Arial" w:cs="Arial"/>
          <w:sz w:val="20"/>
          <w:szCs w:val="20"/>
          <w:lang w:eastAsia="ar-SA"/>
        </w:rPr>
      </w:pPr>
    </w:p>
    <w:p w:rsidR="00691EE5" w:rsidRPr="00691EE5" w:rsidRDefault="00691EE5" w:rsidP="00691EE5">
      <w:pPr>
        <w:suppressAutoHyphens/>
        <w:overflowPunct w:val="0"/>
        <w:autoSpaceDE w:val="0"/>
        <w:jc w:val="center"/>
        <w:textAlignment w:val="baseline"/>
        <w:rPr>
          <w:rFonts w:ascii="Arial" w:hAnsi="Arial" w:cs="Arial"/>
          <w:sz w:val="20"/>
          <w:szCs w:val="20"/>
          <w:lang w:eastAsia="ar-SA"/>
        </w:rPr>
      </w:pPr>
      <w:r w:rsidRPr="00691EE5">
        <w:rPr>
          <w:rFonts w:ascii="Arial" w:hAnsi="Arial" w:cs="Arial"/>
          <w:sz w:val="20"/>
          <w:szCs w:val="20"/>
          <w:lang w:eastAsia="ar-SA"/>
        </w:rPr>
        <w:t>§ 5</w:t>
      </w:r>
    </w:p>
    <w:p w:rsidR="00691EE5" w:rsidRPr="00691EE5" w:rsidRDefault="00691EE5" w:rsidP="00691EE5">
      <w:pPr>
        <w:suppressAutoHyphens/>
        <w:overflowPunct w:val="0"/>
        <w:autoSpaceDE w:val="0"/>
        <w:jc w:val="both"/>
        <w:textAlignment w:val="baseline"/>
        <w:rPr>
          <w:rFonts w:ascii="Arial" w:hAnsi="Arial" w:cs="Arial"/>
          <w:sz w:val="20"/>
          <w:szCs w:val="20"/>
          <w:lang w:eastAsia="ar-SA"/>
        </w:rPr>
      </w:pPr>
      <w:r w:rsidRPr="00691EE5">
        <w:rPr>
          <w:rFonts w:ascii="Arial" w:hAnsi="Arial" w:cs="Arial"/>
          <w:sz w:val="20"/>
          <w:szCs w:val="20"/>
          <w:lang w:eastAsia="ar-SA"/>
        </w:rPr>
        <w:t>W razie niewykonania lub nienależytego wykonania umowy Wykonawca zobowiązuje się zapłacić kary umowne w następujących wypadkach i wysokościach:</w:t>
      </w:r>
    </w:p>
    <w:p w:rsidR="00691EE5" w:rsidRPr="00691EE5" w:rsidRDefault="00691EE5" w:rsidP="00691EE5">
      <w:pPr>
        <w:numPr>
          <w:ilvl w:val="0"/>
          <w:numId w:val="3"/>
        </w:numPr>
        <w:suppressAutoHyphens/>
        <w:overflowPunct w:val="0"/>
        <w:autoSpaceDE w:val="0"/>
        <w:ind w:left="360"/>
        <w:jc w:val="both"/>
        <w:textAlignment w:val="baseline"/>
        <w:rPr>
          <w:rFonts w:ascii="Arial" w:hAnsi="Arial" w:cs="Arial"/>
          <w:sz w:val="20"/>
          <w:szCs w:val="20"/>
          <w:lang w:eastAsia="ar-SA"/>
        </w:rPr>
      </w:pPr>
      <w:r w:rsidRPr="00691EE5">
        <w:rPr>
          <w:rFonts w:ascii="Arial" w:hAnsi="Arial" w:cs="Arial"/>
          <w:sz w:val="20"/>
          <w:szCs w:val="20"/>
          <w:lang w:eastAsia="ar-SA"/>
        </w:rPr>
        <w:t>Wykonawca zapłaci Zamawiającemu kary umowne:</w:t>
      </w:r>
    </w:p>
    <w:p w:rsidR="00691EE5" w:rsidRPr="00691EE5" w:rsidRDefault="00691EE5" w:rsidP="00691EE5">
      <w:pPr>
        <w:suppressAutoHyphens/>
        <w:overflowPunct w:val="0"/>
        <w:autoSpaceDE w:val="0"/>
        <w:ind w:left="900" w:hanging="540"/>
        <w:jc w:val="both"/>
        <w:textAlignment w:val="baseline"/>
        <w:rPr>
          <w:rFonts w:ascii="Arial" w:hAnsi="Arial" w:cs="Arial"/>
          <w:sz w:val="20"/>
          <w:szCs w:val="20"/>
          <w:lang w:eastAsia="ar-SA"/>
        </w:rPr>
      </w:pPr>
      <w:r w:rsidRPr="00691EE5">
        <w:rPr>
          <w:rFonts w:ascii="Arial" w:hAnsi="Arial" w:cs="Arial"/>
          <w:sz w:val="20"/>
          <w:szCs w:val="20"/>
          <w:lang w:eastAsia="ar-SA"/>
        </w:rPr>
        <w:t xml:space="preserve">a. </w:t>
      </w:r>
      <w:r w:rsidRPr="00691EE5">
        <w:rPr>
          <w:rFonts w:ascii="Arial" w:hAnsi="Arial" w:cs="Arial"/>
          <w:sz w:val="20"/>
          <w:szCs w:val="20"/>
          <w:lang w:eastAsia="ar-SA"/>
        </w:rPr>
        <w:tab/>
        <w:t>z  tytułu  odstąpienia w terminie 14 dni  od  umowy  z   przyczyn   leżących po stronie Wykonawcy, w  szczególności,    jeżeli    urządzeni</w:t>
      </w:r>
      <w:r w:rsidR="003D278C">
        <w:rPr>
          <w:rFonts w:ascii="Arial" w:hAnsi="Arial" w:cs="Arial"/>
          <w:sz w:val="20"/>
          <w:szCs w:val="20"/>
          <w:lang w:eastAsia="ar-SA"/>
        </w:rPr>
        <w:t>e</w:t>
      </w:r>
      <w:r w:rsidRPr="00691EE5">
        <w:rPr>
          <w:rFonts w:ascii="Arial" w:hAnsi="Arial" w:cs="Arial"/>
          <w:sz w:val="20"/>
          <w:szCs w:val="20"/>
          <w:lang w:eastAsia="ar-SA"/>
        </w:rPr>
        <w:t xml:space="preserve">    dostarczone   przez  Wykonawcę  nie  będ</w:t>
      </w:r>
      <w:r w:rsidR="003D278C">
        <w:rPr>
          <w:rFonts w:ascii="Arial" w:hAnsi="Arial" w:cs="Arial"/>
          <w:sz w:val="20"/>
          <w:szCs w:val="20"/>
          <w:lang w:eastAsia="ar-SA"/>
        </w:rPr>
        <w:t>zie</w:t>
      </w:r>
      <w:r w:rsidRPr="00691EE5">
        <w:rPr>
          <w:rFonts w:ascii="Arial" w:hAnsi="Arial" w:cs="Arial"/>
          <w:sz w:val="20"/>
          <w:szCs w:val="20"/>
          <w:lang w:eastAsia="ar-SA"/>
        </w:rPr>
        <w:t xml:space="preserve">  spełniał</w:t>
      </w:r>
      <w:r w:rsidR="003D278C">
        <w:rPr>
          <w:rFonts w:ascii="Arial" w:hAnsi="Arial" w:cs="Arial"/>
          <w:sz w:val="20"/>
          <w:szCs w:val="20"/>
          <w:lang w:eastAsia="ar-SA"/>
        </w:rPr>
        <w:t>o</w:t>
      </w:r>
      <w:r w:rsidRPr="00691EE5">
        <w:rPr>
          <w:rFonts w:ascii="Arial" w:hAnsi="Arial" w:cs="Arial"/>
          <w:sz w:val="20"/>
          <w:szCs w:val="20"/>
          <w:lang w:eastAsia="ar-SA"/>
        </w:rPr>
        <w:t xml:space="preserve">  wymogów  określonych   Specyfikacją   Istotnych  </w:t>
      </w:r>
    </w:p>
    <w:p w:rsidR="00691EE5" w:rsidRPr="00691EE5" w:rsidRDefault="00691EE5" w:rsidP="00691EE5">
      <w:pPr>
        <w:suppressAutoHyphens/>
        <w:overflowPunct w:val="0"/>
        <w:autoSpaceDE w:val="0"/>
        <w:ind w:left="900" w:hanging="540"/>
        <w:jc w:val="both"/>
        <w:textAlignment w:val="baseline"/>
        <w:rPr>
          <w:rFonts w:ascii="Arial" w:hAnsi="Arial" w:cs="Arial"/>
          <w:sz w:val="20"/>
          <w:szCs w:val="20"/>
          <w:lang w:eastAsia="ar-SA"/>
        </w:rPr>
      </w:pPr>
      <w:r w:rsidRPr="00691EE5">
        <w:rPr>
          <w:rFonts w:ascii="Arial" w:hAnsi="Arial" w:cs="Arial"/>
          <w:sz w:val="20"/>
          <w:szCs w:val="20"/>
          <w:lang w:eastAsia="ar-SA"/>
        </w:rPr>
        <w:t>         Warunków  Zamówienia - w  wysokości  10 % wynagrodzenia brutto, o którym mowa w § 3 umowy.</w:t>
      </w:r>
    </w:p>
    <w:p w:rsidR="00691EE5" w:rsidRPr="00691EE5" w:rsidRDefault="00691EE5" w:rsidP="00691EE5">
      <w:pPr>
        <w:tabs>
          <w:tab w:val="left" w:pos="945"/>
        </w:tabs>
        <w:suppressAutoHyphens/>
        <w:overflowPunct w:val="0"/>
        <w:autoSpaceDE w:val="0"/>
        <w:ind w:left="900" w:hanging="540"/>
        <w:jc w:val="both"/>
        <w:textAlignment w:val="baseline"/>
        <w:rPr>
          <w:rFonts w:ascii="Arial" w:hAnsi="Arial" w:cs="Arial"/>
          <w:sz w:val="20"/>
          <w:szCs w:val="20"/>
          <w:lang w:eastAsia="ar-SA"/>
        </w:rPr>
      </w:pPr>
      <w:r w:rsidRPr="00691EE5">
        <w:rPr>
          <w:rFonts w:ascii="Arial" w:hAnsi="Arial" w:cs="Arial"/>
          <w:sz w:val="20"/>
          <w:szCs w:val="20"/>
          <w:lang w:eastAsia="ar-SA"/>
        </w:rPr>
        <w:lastRenderedPageBreak/>
        <w:t xml:space="preserve">b. </w:t>
      </w:r>
      <w:r w:rsidRPr="00691EE5">
        <w:rPr>
          <w:rFonts w:ascii="Arial" w:hAnsi="Arial" w:cs="Arial"/>
          <w:sz w:val="20"/>
          <w:szCs w:val="20"/>
          <w:lang w:eastAsia="ar-SA"/>
        </w:rPr>
        <w:tab/>
        <w:t>za   opóźnienie  w    usunięciu     wad -  100,00   PLN    (słownie  sto złotych 00/00)  za każdy dzień opóźnienia liczonego od dnia wyznaczonego na usunięcie wad.</w:t>
      </w:r>
    </w:p>
    <w:p w:rsidR="00691EE5" w:rsidRPr="00691EE5" w:rsidRDefault="00691EE5" w:rsidP="00691EE5">
      <w:pPr>
        <w:suppressAutoHyphens/>
        <w:overflowPunct w:val="0"/>
        <w:autoSpaceDE w:val="0"/>
        <w:ind w:left="900" w:hanging="540"/>
        <w:jc w:val="both"/>
        <w:textAlignment w:val="baseline"/>
        <w:rPr>
          <w:rFonts w:ascii="Arial" w:hAnsi="Arial" w:cs="Arial"/>
          <w:sz w:val="20"/>
          <w:szCs w:val="20"/>
          <w:lang w:eastAsia="ar-SA"/>
        </w:rPr>
      </w:pPr>
      <w:r w:rsidRPr="00691EE5">
        <w:rPr>
          <w:rFonts w:ascii="Arial" w:hAnsi="Arial" w:cs="Arial"/>
          <w:sz w:val="20"/>
          <w:szCs w:val="20"/>
          <w:lang w:eastAsia="ar-SA"/>
        </w:rPr>
        <w:t xml:space="preserve">c. </w:t>
      </w:r>
      <w:r w:rsidRPr="00691EE5">
        <w:rPr>
          <w:rFonts w:ascii="Arial" w:hAnsi="Arial" w:cs="Arial"/>
          <w:sz w:val="20"/>
          <w:szCs w:val="20"/>
          <w:lang w:eastAsia="ar-SA"/>
        </w:rPr>
        <w:tab/>
        <w:t>za   opóźnienie   w   dostarczeniu   przedmiotu   umowy,  o  którym  mowa  w  §1 ust.1 - w   wysokości  0,05 %   wynagrodzenia  brutto, o  którym   mowa w  § 3  umowy,  za  każdy  dzień opóźnienia.</w:t>
      </w:r>
    </w:p>
    <w:p w:rsidR="00691EE5" w:rsidRPr="00691EE5" w:rsidRDefault="00691EE5" w:rsidP="00691EE5">
      <w:pPr>
        <w:numPr>
          <w:ilvl w:val="0"/>
          <w:numId w:val="3"/>
        </w:numPr>
        <w:suppressAutoHyphens/>
        <w:overflowPunct w:val="0"/>
        <w:autoSpaceDE w:val="0"/>
        <w:ind w:left="360"/>
        <w:jc w:val="both"/>
        <w:textAlignment w:val="baseline"/>
        <w:rPr>
          <w:rFonts w:ascii="Arial" w:hAnsi="Arial" w:cs="Arial"/>
          <w:sz w:val="20"/>
          <w:szCs w:val="20"/>
          <w:lang w:eastAsia="ar-SA"/>
        </w:rPr>
      </w:pPr>
      <w:r w:rsidRPr="00691EE5">
        <w:rPr>
          <w:rFonts w:ascii="Arial" w:hAnsi="Arial" w:cs="Arial"/>
          <w:sz w:val="20"/>
          <w:szCs w:val="20"/>
          <w:lang w:eastAsia="ar-SA"/>
        </w:rPr>
        <w:t>Jeżeli  wysokość  kar  umownych  nie  pokrywa  poniesionej  szkody,  Zamawiający   może dochodzić odszkodowania uzupełniającego.</w:t>
      </w:r>
    </w:p>
    <w:p w:rsidR="00691EE5" w:rsidRPr="00691EE5" w:rsidRDefault="00691EE5" w:rsidP="00691EE5">
      <w:pPr>
        <w:jc w:val="center"/>
        <w:rPr>
          <w:rFonts w:ascii="Arial" w:hAnsi="Arial" w:cs="Arial"/>
          <w:sz w:val="20"/>
          <w:szCs w:val="20"/>
          <w:lang w:eastAsia="ar-SA"/>
        </w:rPr>
      </w:pPr>
    </w:p>
    <w:p w:rsidR="00691EE5" w:rsidRPr="00691EE5" w:rsidRDefault="00691EE5" w:rsidP="00691EE5">
      <w:pPr>
        <w:jc w:val="center"/>
        <w:rPr>
          <w:rFonts w:ascii="Arial" w:hAnsi="Arial" w:cs="Arial"/>
          <w:sz w:val="20"/>
          <w:szCs w:val="20"/>
          <w:lang w:eastAsia="ar-SA"/>
        </w:rPr>
      </w:pPr>
      <w:r w:rsidRPr="00691EE5">
        <w:rPr>
          <w:rFonts w:ascii="Arial" w:hAnsi="Arial" w:cs="Arial"/>
          <w:sz w:val="20"/>
          <w:szCs w:val="20"/>
          <w:lang w:eastAsia="ar-SA"/>
        </w:rPr>
        <w:t>§ 6</w:t>
      </w:r>
    </w:p>
    <w:p w:rsidR="00691EE5" w:rsidRPr="0036127B" w:rsidRDefault="00691EE5" w:rsidP="00F34864">
      <w:pPr>
        <w:pStyle w:val="Akapitzlist"/>
        <w:numPr>
          <w:ilvl w:val="0"/>
          <w:numId w:val="6"/>
        </w:numPr>
        <w:ind w:left="426"/>
        <w:jc w:val="both"/>
        <w:rPr>
          <w:rFonts w:ascii="Arial" w:hAnsi="Arial" w:cs="Arial"/>
          <w:sz w:val="20"/>
          <w:szCs w:val="20"/>
          <w:lang w:eastAsia="ar-SA"/>
        </w:rPr>
      </w:pPr>
      <w:r w:rsidRPr="0036127B">
        <w:rPr>
          <w:rFonts w:ascii="Arial" w:hAnsi="Arial" w:cs="Arial"/>
          <w:sz w:val="20"/>
          <w:szCs w:val="20"/>
          <w:lang w:eastAsia="ar-SA"/>
        </w:rPr>
        <w:t>Wykonawca wykona zamówienie samodzielnie/ przy współpracy z podwykonawcami.</w:t>
      </w:r>
    </w:p>
    <w:p w:rsidR="00691EE5" w:rsidRPr="0036127B" w:rsidRDefault="00691EE5" w:rsidP="00F34864">
      <w:pPr>
        <w:pStyle w:val="Akapitzlist"/>
        <w:numPr>
          <w:ilvl w:val="0"/>
          <w:numId w:val="6"/>
        </w:numPr>
        <w:ind w:left="426"/>
        <w:jc w:val="both"/>
        <w:rPr>
          <w:rFonts w:ascii="Arial" w:hAnsi="Arial" w:cs="Arial"/>
          <w:sz w:val="20"/>
          <w:szCs w:val="20"/>
          <w:lang w:eastAsia="ar-SA"/>
        </w:rPr>
      </w:pPr>
      <w:r w:rsidRPr="0036127B">
        <w:rPr>
          <w:rFonts w:ascii="Arial" w:hAnsi="Arial" w:cs="Arial"/>
          <w:sz w:val="20"/>
          <w:szCs w:val="20"/>
          <w:lang w:eastAsia="ar-SA"/>
        </w:rPr>
        <w:t>Wykonawca odpowiada za działania i zaniechania osób, z których pomocą zobowiązanie wykonuje, jak również osób, którym wykonanie zobowiązania powierza, jak za własne działanie lub zaniechanie.</w:t>
      </w:r>
    </w:p>
    <w:p w:rsidR="00691EE5" w:rsidRPr="0036127B" w:rsidRDefault="00691EE5" w:rsidP="00F34864">
      <w:pPr>
        <w:pStyle w:val="Akapitzlist"/>
        <w:numPr>
          <w:ilvl w:val="0"/>
          <w:numId w:val="6"/>
        </w:numPr>
        <w:ind w:left="426"/>
        <w:jc w:val="both"/>
        <w:rPr>
          <w:rFonts w:ascii="Arial" w:hAnsi="Arial" w:cs="Arial"/>
          <w:sz w:val="20"/>
          <w:szCs w:val="20"/>
          <w:lang w:eastAsia="ar-SA"/>
        </w:rPr>
      </w:pPr>
      <w:r w:rsidRPr="0036127B">
        <w:rPr>
          <w:rFonts w:ascii="Arial" w:hAnsi="Arial" w:cs="Arial"/>
          <w:sz w:val="20"/>
          <w:szCs w:val="20"/>
          <w:lang w:eastAsia="ar-SA"/>
        </w:rPr>
        <w:t>Wykonawca, bez zgody Zamawiającego, nie podzleci Podwykonawcom innych usług niż wskazane w Ofercie. Każdorazowe skierowanie Podwykonawcy do wykonania dostawy wymaga uprzedniej, pisemnej akceptacji przez Zamawiającego i w związku z tym:</w:t>
      </w:r>
    </w:p>
    <w:p w:rsidR="00691EE5" w:rsidRPr="0036127B" w:rsidRDefault="00691EE5" w:rsidP="00F34864">
      <w:pPr>
        <w:pStyle w:val="Akapitzlist"/>
        <w:numPr>
          <w:ilvl w:val="1"/>
          <w:numId w:val="3"/>
        </w:numPr>
        <w:ind w:left="426"/>
        <w:jc w:val="both"/>
        <w:rPr>
          <w:rFonts w:ascii="Arial" w:hAnsi="Arial" w:cs="Arial"/>
          <w:sz w:val="20"/>
          <w:szCs w:val="20"/>
          <w:lang w:eastAsia="ar-SA"/>
        </w:rPr>
      </w:pPr>
      <w:r w:rsidRPr="0036127B">
        <w:rPr>
          <w:rFonts w:ascii="Arial" w:hAnsi="Arial" w:cs="Arial"/>
          <w:sz w:val="20"/>
          <w:szCs w:val="20"/>
          <w:lang w:eastAsia="ar-SA"/>
        </w:rPr>
        <w:t>Wykonawca, Podwykonawca lub dalszy Podwykonawca, zamierzający zawrzeć Umowę o podwykonawstwo, której przedmiotem są dostawy jest obowiązany do przedłożenia Zamawiającemu, projektu Umowy o podwykonawstwo, przy czym Podwykonawca lub dalszy Podwykonawca jest obowiązany dołączyć również zgodę Wykonawcy na zawarcie Umowy o podwykonawstwo o treści zgodnej z przedłożonym projektem Umowy. Ponadto Wykonawca, Podwykonawca lub dalszy Podwykonawca zamówienia na dostawy zobowiązany jest przedstawić odpis z Krajowego Rejestru Sądowego lub inny dokument, właściwy  dla danej formy organizacyjnej Podwykonawcy wskazujący na uprawnienia osób wymienionych w Umowie do reprezentowania stron Umowy,</w:t>
      </w:r>
    </w:p>
    <w:p w:rsidR="00691EE5" w:rsidRPr="0036127B" w:rsidRDefault="00691EE5" w:rsidP="00F34864">
      <w:pPr>
        <w:pStyle w:val="Akapitzlist"/>
        <w:numPr>
          <w:ilvl w:val="1"/>
          <w:numId w:val="3"/>
        </w:numPr>
        <w:ind w:left="426"/>
        <w:jc w:val="both"/>
        <w:rPr>
          <w:rFonts w:ascii="Arial" w:hAnsi="Arial" w:cs="Arial"/>
          <w:sz w:val="20"/>
          <w:szCs w:val="20"/>
          <w:lang w:eastAsia="ar-SA"/>
        </w:rPr>
      </w:pPr>
      <w:r w:rsidRPr="0036127B">
        <w:rPr>
          <w:rFonts w:ascii="Arial" w:hAnsi="Arial" w:cs="Arial"/>
          <w:sz w:val="20"/>
          <w:szCs w:val="20"/>
          <w:lang w:eastAsia="ar-SA"/>
        </w:rPr>
        <w:t>Zamawiający podejmie decyzję, wyrażając zgodę lub zgłaszając zastrzeżenia do projektu umowy w formie pisemnej w terminie 14 dni od dnia doręczenia mu projektu Umowy o podwykonawstwo, której przedmiotem są dostawy. Jeżeli Zamawiający w terminie 14 dni od doręczenia mu projektu Umowy nie zgłosi na piśmie zastrzeżeń, uważać się będzie, że wyraził zgodę na projekt Umowy o podwykonawstwo, której przedmiotem są usługi,</w:t>
      </w:r>
    </w:p>
    <w:p w:rsidR="00691EE5" w:rsidRPr="0036127B" w:rsidRDefault="00691EE5" w:rsidP="00F34864">
      <w:pPr>
        <w:pStyle w:val="Akapitzlist"/>
        <w:numPr>
          <w:ilvl w:val="1"/>
          <w:numId w:val="3"/>
        </w:numPr>
        <w:ind w:left="426"/>
        <w:jc w:val="both"/>
        <w:rPr>
          <w:rFonts w:ascii="Arial" w:hAnsi="Arial" w:cs="Arial"/>
          <w:sz w:val="20"/>
          <w:szCs w:val="20"/>
          <w:lang w:eastAsia="ar-SA"/>
        </w:rPr>
      </w:pPr>
      <w:r w:rsidRPr="0036127B">
        <w:rPr>
          <w:rFonts w:ascii="Arial" w:hAnsi="Arial" w:cs="Arial"/>
          <w:sz w:val="20"/>
          <w:szCs w:val="20"/>
          <w:lang w:eastAsia="ar-SA"/>
        </w:rPr>
        <w:t xml:space="preserve">Wykonawca, Podwykonawca lub dalszy Podwykonawca jest zobowiązany przedłożyć Zamawiającemu poświadczoną za zgodność z oryginałem kopię zawartej Umowy </w:t>
      </w:r>
    </w:p>
    <w:p w:rsidR="00691EE5" w:rsidRPr="00B97BC5" w:rsidRDefault="00691EE5" w:rsidP="00B97BC5">
      <w:pPr>
        <w:pStyle w:val="Akapitzlist"/>
        <w:numPr>
          <w:ilvl w:val="1"/>
          <w:numId w:val="6"/>
        </w:numPr>
        <w:ind w:left="709"/>
        <w:jc w:val="both"/>
        <w:rPr>
          <w:rFonts w:ascii="Arial" w:hAnsi="Arial" w:cs="Arial"/>
          <w:sz w:val="20"/>
          <w:szCs w:val="20"/>
          <w:lang w:eastAsia="ar-SA"/>
        </w:rPr>
      </w:pPr>
      <w:r w:rsidRPr="00B97BC5">
        <w:rPr>
          <w:rFonts w:ascii="Arial" w:hAnsi="Arial" w:cs="Arial"/>
          <w:sz w:val="20"/>
          <w:szCs w:val="20"/>
          <w:lang w:eastAsia="ar-SA"/>
        </w:rPr>
        <w:t>podwykonawstwo, której przedmiotem są dostawy o treści zgodnej z zaakceptowanym uprzednio przez Zamawiającego projektem umowy, w terminie 7 dni od dnia jej zawarcia. Jeżeli Zamawiający w terminie 14 dni od dnia doręczenia mu poświadczonej za zgodność z oryginałem przez przedkładającego kopii zawartej Umowy o podwykonawstwo, nie zgłosi na piśmie sprzeciwu do ww. Umowy, uważać się będzie, że Zamawiający wyraził zgodę na Umowę o podwykonawstwo,</w:t>
      </w:r>
    </w:p>
    <w:p w:rsidR="00691EE5" w:rsidRPr="0036127B" w:rsidRDefault="00691EE5" w:rsidP="00F34864">
      <w:pPr>
        <w:pStyle w:val="Akapitzlist"/>
        <w:numPr>
          <w:ilvl w:val="1"/>
          <w:numId w:val="3"/>
        </w:numPr>
        <w:ind w:left="426"/>
        <w:jc w:val="both"/>
        <w:rPr>
          <w:rFonts w:ascii="Arial" w:hAnsi="Arial" w:cs="Arial"/>
          <w:sz w:val="20"/>
          <w:szCs w:val="20"/>
          <w:lang w:eastAsia="ar-SA"/>
        </w:rPr>
      </w:pPr>
      <w:r w:rsidRPr="0036127B">
        <w:rPr>
          <w:rFonts w:ascii="Arial" w:hAnsi="Arial" w:cs="Arial"/>
          <w:sz w:val="20"/>
          <w:szCs w:val="20"/>
          <w:lang w:eastAsia="ar-SA"/>
        </w:rPr>
        <w:t xml:space="preserve">zgłoszenie przez Zamawiającego zastrzeżeń do projektu Umowy o podwykonawstwo, </w:t>
      </w:r>
    </w:p>
    <w:p w:rsidR="00691EE5" w:rsidRPr="0036127B" w:rsidRDefault="00691EE5" w:rsidP="00F34864">
      <w:pPr>
        <w:pStyle w:val="Akapitzlist"/>
        <w:ind w:left="426"/>
        <w:jc w:val="both"/>
        <w:rPr>
          <w:rFonts w:ascii="Arial" w:hAnsi="Arial" w:cs="Arial"/>
          <w:sz w:val="20"/>
          <w:szCs w:val="20"/>
          <w:lang w:eastAsia="ar-SA"/>
        </w:rPr>
      </w:pPr>
      <w:r w:rsidRPr="0036127B">
        <w:rPr>
          <w:rFonts w:ascii="Arial" w:hAnsi="Arial" w:cs="Arial"/>
          <w:sz w:val="20"/>
          <w:szCs w:val="20"/>
          <w:lang w:eastAsia="ar-SA"/>
        </w:rPr>
        <w:t>w terminie o którym mowa w § 6 ust. 3 lit. b) niniejszej umowy lub sprzeciwu do Umowy o podwykonawstwo, w terminie określonym w § 6 ust. 3 lit. c) niniejszej umowy będzie równoznaczne z brakiem akceptacji odpowiednio Umowy o podwykonawstwo lub jej projektu przez Zamawiającego.</w:t>
      </w:r>
    </w:p>
    <w:p w:rsidR="00691EE5" w:rsidRPr="0036127B" w:rsidRDefault="00691EE5" w:rsidP="00F34864">
      <w:pPr>
        <w:pStyle w:val="Akapitzlist"/>
        <w:ind w:left="426"/>
        <w:jc w:val="both"/>
        <w:rPr>
          <w:rFonts w:ascii="Arial" w:hAnsi="Arial" w:cs="Arial"/>
          <w:sz w:val="20"/>
          <w:szCs w:val="20"/>
          <w:lang w:eastAsia="ar-SA"/>
        </w:rPr>
      </w:pPr>
      <w:r w:rsidRPr="0036127B">
        <w:rPr>
          <w:rFonts w:ascii="Arial" w:hAnsi="Arial" w:cs="Arial"/>
          <w:sz w:val="20"/>
          <w:szCs w:val="20"/>
          <w:lang w:eastAsia="ar-SA"/>
        </w:rPr>
        <w:t>Zamawiający będzie uprawniony do zgłaszania pisemnych zastrzeżeń do projektu  Umowy o podwykonawstwo lub sprzeciwu do Umowy o podwykonawstwo, w szczególności gdy:</w:t>
      </w:r>
    </w:p>
    <w:p w:rsidR="00691EE5" w:rsidRPr="0036127B" w:rsidRDefault="00691EE5" w:rsidP="00F34864">
      <w:pPr>
        <w:pStyle w:val="Akapitzlist"/>
        <w:ind w:left="426"/>
        <w:jc w:val="both"/>
        <w:rPr>
          <w:rFonts w:ascii="Arial" w:hAnsi="Arial" w:cs="Arial"/>
          <w:sz w:val="20"/>
          <w:szCs w:val="20"/>
          <w:lang w:eastAsia="ar-SA"/>
        </w:rPr>
      </w:pPr>
      <w:r w:rsidRPr="0036127B">
        <w:rPr>
          <w:rFonts w:ascii="Arial" w:hAnsi="Arial" w:cs="Arial"/>
          <w:sz w:val="20"/>
          <w:szCs w:val="20"/>
          <w:lang w:eastAsia="ar-SA"/>
        </w:rPr>
        <w:t>- nie będzie spełniała wymagań określonych w  § 6 niniejszej umowy, a zwłaszcza określonych w § 6 ust. 3 lit. f) i g);</w:t>
      </w:r>
    </w:p>
    <w:p w:rsidR="00691EE5" w:rsidRPr="0036127B" w:rsidRDefault="00691EE5" w:rsidP="00F34864">
      <w:pPr>
        <w:pStyle w:val="Akapitzlist"/>
        <w:ind w:left="426"/>
        <w:jc w:val="both"/>
        <w:rPr>
          <w:rFonts w:ascii="Arial" w:hAnsi="Arial" w:cs="Arial"/>
          <w:sz w:val="20"/>
          <w:szCs w:val="20"/>
          <w:lang w:eastAsia="ar-SA"/>
        </w:rPr>
      </w:pPr>
      <w:r w:rsidRPr="0036127B">
        <w:rPr>
          <w:rFonts w:ascii="Arial" w:hAnsi="Arial" w:cs="Arial"/>
          <w:sz w:val="20"/>
          <w:szCs w:val="20"/>
          <w:lang w:eastAsia="ar-SA"/>
        </w:rPr>
        <w:t>- przewiduje termin zapłaty wynagrodzenia dłuższy niż określony w § 6 ust. 3 lit. g) niniejszej umowy.</w:t>
      </w:r>
    </w:p>
    <w:p w:rsidR="00691EE5" w:rsidRPr="0036127B" w:rsidRDefault="00691EE5" w:rsidP="00F34864">
      <w:pPr>
        <w:pStyle w:val="Akapitzlist"/>
        <w:numPr>
          <w:ilvl w:val="1"/>
          <w:numId w:val="3"/>
        </w:numPr>
        <w:ind w:left="426"/>
        <w:jc w:val="both"/>
        <w:rPr>
          <w:rFonts w:ascii="Arial" w:hAnsi="Arial" w:cs="Arial"/>
          <w:sz w:val="20"/>
          <w:szCs w:val="20"/>
          <w:lang w:eastAsia="ar-SA"/>
        </w:rPr>
      </w:pPr>
      <w:r w:rsidRPr="0036127B">
        <w:rPr>
          <w:rFonts w:ascii="Arial" w:hAnsi="Arial" w:cs="Arial"/>
          <w:sz w:val="20"/>
          <w:szCs w:val="20"/>
          <w:lang w:eastAsia="ar-SA"/>
        </w:rPr>
        <w:t>w przypadku zgłoszenia przez Zamawiającego zastrzeżeń do projektu Umowy o podwykonawstwo lub sprzeciwu do Umowy o podwykonawstwo, Wykonawca, Podwykonawca lub dalszy Podwykonawca zamówienia na dostawy jest zobowiązany ponownie przedstawić, w powyższym trybie, projekt Umowy o podwykonawstwo, uwzględniające zastrzeżenia i uwagi zgłoszone przez Zamawiającego. Postanowienia § 6 ust. 3 lit. a) – d) niniejszej umowy stosuje się odpowiednio,</w:t>
      </w:r>
    </w:p>
    <w:p w:rsidR="00691EE5" w:rsidRPr="0036127B" w:rsidRDefault="00691EE5" w:rsidP="00F34864">
      <w:pPr>
        <w:pStyle w:val="Akapitzlist"/>
        <w:numPr>
          <w:ilvl w:val="1"/>
          <w:numId w:val="3"/>
        </w:numPr>
        <w:ind w:left="426"/>
        <w:jc w:val="both"/>
        <w:rPr>
          <w:rFonts w:ascii="Arial" w:hAnsi="Arial" w:cs="Arial"/>
          <w:sz w:val="20"/>
          <w:szCs w:val="20"/>
          <w:lang w:eastAsia="ar-SA"/>
        </w:rPr>
      </w:pPr>
      <w:r w:rsidRPr="0036127B">
        <w:rPr>
          <w:rFonts w:ascii="Arial" w:hAnsi="Arial" w:cs="Arial"/>
          <w:sz w:val="20"/>
          <w:szCs w:val="20"/>
          <w:lang w:eastAsia="ar-SA"/>
        </w:rPr>
        <w:t>wszystkie Umowy o podwykonawstwo wymagają formy pisemnej,</w:t>
      </w:r>
    </w:p>
    <w:p w:rsidR="00691EE5" w:rsidRPr="0036127B" w:rsidRDefault="00691EE5" w:rsidP="00F34864">
      <w:pPr>
        <w:pStyle w:val="Akapitzlist"/>
        <w:numPr>
          <w:ilvl w:val="1"/>
          <w:numId w:val="3"/>
        </w:numPr>
        <w:ind w:left="426"/>
        <w:jc w:val="both"/>
        <w:rPr>
          <w:rFonts w:ascii="Arial" w:hAnsi="Arial" w:cs="Arial"/>
          <w:sz w:val="20"/>
          <w:szCs w:val="20"/>
          <w:lang w:eastAsia="ar-SA"/>
        </w:rPr>
      </w:pPr>
      <w:r w:rsidRPr="0036127B">
        <w:rPr>
          <w:rFonts w:ascii="Arial" w:hAnsi="Arial" w:cs="Arial"/>
          <w:sz w:val="20"/>
          <w:szCs w:val="20"/>
          <w:lang w:eastAsia="ar-SA"/>
        </w:rPr>
        <w:t>każdy projekt Umowy o podwykonawstwo oraz Umowa o podwykonawstwo musi zawierać w szczególności postanowienia dotyczące:</w:t>
      </w:r>
    </w:p>
    <w:p w:rsidR="00691EE5" w:rsidRPr="0036127B" w:rsidRDefault="00691EE5" w:rsidP="00F34864">
      <w:pPr>
        <w:pStyle w:val="Akapitzlist"/>
        <w:ind w:left="426"/>
        <w:jc w:val="both"/>
        <w:rPr>
          <w:rFonts w:ascii="Arial" w:hAnsi="Arial" w:cs="Arial"/>
          <w:sz w:val="20"/>
          <w:szCs w:val="20"/>
          <w:lang w:eastAsia="ar-SA"/>
        </w:rPr>
      </w:pPr>
      <w:r w:rsidRPr="0036127B">
        <w:rPr>
          <w:rFonts w:ascii="Arial" w:hAnsi="Arial" w:cs="Arial"/>
          <w:sz w:val="20"/>
          <w:szCs w:val="20"/>
          <w:lang w:eastAsia="ar-SA"/>
        </w:rPr>
        <w:t>- zakresu dostaw przewidzianych do wykonania;</w:t>
      </w:r>
    </w:p>
    <w:p w:rsidR="00691EE5" w:rsidRPr="0036127B" w:rsidRDefault="00691EE5" w:rsidP="00F34864">
      <w:pPr>
        <w:pStyle w:val="Akapitzlist"/>
        <w:ind w:left="426"/>
        <w:jc w:val="both"/>
        <w:rPr>
          <w:rFonts w:ascii="Arial" w:hAnsi="Arial" w:cs="Arial"/>
          <w:sz w:val="20"/>
          <w:szCs w:val="20"/>
          <w:lang w:eastAsia="ar-SA"/>
        </w:rPr>
      </w:pPr>
      <w:r w:rsidRPr="0036127B">
        <w:rPr>
          <w:rFonts w:ascii="Arial" w:hAnsi="Arial" w:cs="Arial"/>
          <w:sz w:val="20"/>
          <w:szCs w:val="20"/>
          <w:lang w:eastAsia="ar-SA"/>
        </w:rPr>
        <w:t>- terminu realizacji dostawy;</w:t>
      </w:r>
    </w:p>
    <w:p w:rsidR="00691EE5" w:rsidRPr="0036127B" w:rsidRDefault="00691EE5" w:rsidP="00F34864">
      <w:pPr>
        <w:pStyle w:val="Akapitzlist"/>
        <w:ind w:left="426"/>
        <w:jc w:val="both"/>
        <w:rPr>
          <w:rFonts w:ascii="Arial" w:hAnsi="Arial" w:cs="Arial"/>
          <w:sz w:val="20"/>
          <w:szCs w:val="20"/>
          <w:lang w:eastAsia="ar-SA"/>
        </w:rPr>
      </w:pPr>
      <w:r w:rsidRPr="0036127B">
        <w:rPr>
          <w:rFonts w:ascii="Arial" w:hAnsi="Arial" w:cs="Arial"/>
          <w:sz w:val="20"/>
          <w:szCs w:val="20"/>
          <w:lang w:eastAsia="ar-SA"/>
        </w:rPr>
        <w:lastRenderedPageBreak/>
        <w:t>- wynagrodzenia i zasad płatności za wykonanie dostawy;</w:t>
      </w:r>
    </w:p>
    <w:p w:rsidR="00691EE5" w:rsidRPr="0036127B" w:rsidRDefault="00F34864" w:rsidP="00F34864">
      <w:pPr>
        <w:pStyle w:val="Akapitzlist"/>
        <w:ind w:left="426"/>
        <w:jc w:val="both"/>
        <w:rPr>
          <w:rFonts w:ascii="Arial" w:hAnsi="Arial" w:cs="Arial"/>
          <w:sz w:val="20"/>
          <w:szCs w:val="20"/>
          <w:lang w:eastAsia="ar-SA"/>
        </w:rPr>
      </w:pPr>
      <w:r>
        <w:rPr>
          <w:rFonts w:ascii="Arial" w:hAnsi="Arial" w:cs="Arial"/>
          <w:sz w:val="20"/>
          <w:szCs w:val="20"/>
          <w:lang w:eastAsia="ar-SA"/>
        </w:rPr>
        <w:t xml:space="preserve">- </w:t>
      </w:r>
      <w:r w:rsidR="00691EE5" w:rsidRPr="0036127B">
        <w:rPr>
          <w:rFonts w:ascii="Arial" w:hAnsi="Arial" w:cs="Arial"/>
          <w:sz w:val="20"/>
          <w:szCs w:val="20"/>
          <w:lang w:eastAsia="ar-SA"/>
        </w:rPr>
        <w:t>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dostawy;</w:t>
      </w:r>
    </w:p>
    <w:p w:rsidR="00691EE5" w:rsidRPr="0036127B" w:rsidRDefault="00691EE5" w:rsidP="00F34864">
      <w:pPr>
        <w:pStyle w:val="Akapitzlist"/>
        <w:ind w:left="426"/>
        <w:jc w:val="both"/>
        <w:rPr>
          <w:rFonts w:ascii="Arial" w:hAnsi="Arial" w:cs="Arial"/>
          <w:sz w:val="20"/>
          <w:szCs w:val="20"/>
          <w:lang w:eastAsia="ar-SA"/>
        </w:rPr>
      </w:pPr>
      <w:r w:rsidRPr="0036127B">
        <w:rPr>
          <w:rFonts w:ascii="Arial" w:hAnsi="Arial" w:cs="Arial"/>
          <w:sz w:val="20"/>
          <w:szCs w:val="20"/>
          <w:lang w:eastAsia="ar-SA"/>
        </w:rPr>
        <w:t>- rozwiązania Umowy z Podwykonawcą w przypadku rozwiązania niniejszej Umowy.</w:t>
      </w:r>
    </w:p>
    <w:p w:rsidR="00691EE5" w:rsidRPr="0036127B" w:rsidRDefault="00691EE5" w:rsidP="00F34864">
      <w:pPr>
        <w:pStyle w:val="Akapitzlist"/>
        <w:ind w:left="426"/>
        <w:jc w:val="both"/>
        <w:rPr>
          <w:rFonts w:ascii="Arial" w:hAnsi="Arial" w:cs="Arial"/>
          <w:sz w:val="20"/>
          <w:szCs w:val="20"/>
          <w:lang w:eastAsia="ar-SA"/>
        </w:rPr>
      </w:pPr>
      <w:r w:rsidRPr="0036127B">
        <w:rPr>
          <w:rFonts w:ascii="Arial" w:hAnsi="Arial" w:cs="Arial"/>
          <w:sz w:val="20"/>
          <w:szCs w:val="20"/>
          <w:lang w:eastAsia="ar-SA"/>
        </w:rPr>
        <w:t xml:space="preserve">Każdy projekt Umowy o podwykonawstwo oraz Umowa o podwykonawstwo musi również zawierać klauzulę o następującej treści: „W przypadku niezapłacenia przez Wykonawcę wynagrodzenia Podwykonawcy lub dalszemu Podwykonawcy za wykonane przez Podwykonawcę lub dalszego Podwykonawcę dostawy, Zamawiający zapłaci Podwykonawcy lub dalszemu Podwykonawcy żądaną kwotę wynagrodzenia, jednakże nie wyższą, niż kwota wynikająca z umowy  Podwykonawcy lub dalszemu Podwykonawcy. </w:t>
      </w:r>
    </w:p>
    <w:p w:rsidR="00691EE5" w:rsidRPr="0036127B" w:rsidRDefault="00691EE5" w:rsidP="00F34864">
      <w:pPr>
        <w:pStyle w:val="Akapitzlist"/>
        <w:ind w:left="426"/>
        <w:jc w:val="both"/>
        <w:rPr>
          <w:rFonts w:ascii="Arial" w:hAnsi="Arial" w:cs="Arial"/>
          <w:sz w:val="20"/>
          <w:szCs w:val="20"/>
          <w:lang w:eastAsia="ar-SA"/>
        </w:rPr>
      </w:pPr>
      <w:r w:rsidRPr="0036127B">
        <w:rPr>
          <w:rFonts w:ascii="Arial" w:hAnsi="Arial" w:cs="Arial"/>
          <w:sz w:val="20"/>
          <w:szCs w:val="20"/>
          <w:lang w:eastAsia="ar-SA"/>
        </w:rPr>
        <w:t>Postanowienia niniejszego paragrafu, w tym procedurę określoną w § 6 ust. 3 lit. a) – g) niniejszej umowy stosuje się odpowiednio również do wszelkich zmian Umów o podwykonawstwo, których przedmiotem są dostawy.</w:t>
      </w:r>
    </w:p>
    <w:p w:rsidR="00691EE5" w:rsidRPr="0036127B" w:rsidRDefault="00691EE5" w:rsidP="00F34864">
      <w:pPr>
        <w:pStyle w:val="Akapitzlist"/>
        <w:numPr>
          <w:ilvl w:val="0"/>
          <w:numId w:val="6"/>
        </w:numPr>
        <w:ind w:left="426"/>
        <w:jc w:val="both"/>
        <w:rPr>
          <w:rFonts w:ascii="Arial" w:hAnsi="Arial" w:cs="Arial"/>
          <w:sz w:val="20"/>
          <w:szCs w:val="20"/>
          <w:lang w:eastAsia="ar-SA"/>
        </w:rPr>
      </w:pPr>
      <w:r w:rsidRPr="0036127B">
        <w:rPr>
          <w:rFonts w:ascii="Arial" w:hAnsi="Arial" w:cs="Arial"/>
          <w:sz w:val="20"/>
          <w:szCs w:val="20"/>
          <w:lang w:eastAsia="ar-SA"/>
        </w:rPr>
        <w:t xml:space="preserve">Zamawiający nie ponosi odpowiedzialności za zawarcie przez Wykonawcę Umowy </w:t>
      </w:r>
    </w:p>
    <w:p w:rsidR="00691EE5" w:rsidRPr="0036127B" w:rsidRDefault="00691EE5" w:rsidP="00F34864">
      <w:pPr>
        <w:pStyle w:val="Akapitzlist"/>
        <w:ind w:left="426"/>
        <w:jc w:val="both"/>
        <w:rPr>
          <w:rFonts w:ascii="Arial" w:hAnsi="Arial" w:cs="Arial"/>
          <w:sz w:val="20"/>
          <w:szCs w:val="20"/>
          <w:lang w:eastAsia="ar-SA"/>
        </w:rPr>
      </w:pPr>
      <w:r w:rsidRPr="0036127B">
        <w:rPr>
          <w:rFonts w:ascii="Arial" w:hAnsi="Arial" w:cs="Arial"/>
          <w:sz w:val="20"/>
          <w:szCs w:val="20"/>
          <w:lang w:eastAsia="ar-SA"/>
        </w:rPr>
        <w:t>podwykonawstwo bez wymaganej zgody Zamawiającego. Skutki z tego wynikające będą obciążały wyłącznie Wykonawcę.</w:t>
      </w:r>
    </w:p>
    <w:p w:rsidR="00691EE5" w:rsidRPr="0036127B" w:rsidRDefault="00691EE5" w:rsidP="00F34864">
      <w:pPr>
        <w:pStyle w:val="Akapitzlist"/>
        <w:numPr>
          <w:ilvl w:val="0"/>
          <w:numId w:val="6"/>
        </w:numPr>
        <w:ind w:left="426"/>
        <w:jc w:val="both"/>
        <w:rPr>
          <w:rFonts w:ascii="Arial" w:hAnsi="Arial" w:cs="Arial"/>
          <w:sz w:val="20"/>
          <w:szCs w:val="20"/>
          <w:lang w:eastAsia="ar-SA"/>
        </w:rPr>
      </w:pPr>
      <w:r w:rsidRPr="0036127B">
        <w:rPr>
          <w:rFonts w:ascii="Arial" w:hAnsi="Arial" w:cs="Arial"/>
          <w:sz w:val="20"/>
          <w:szCs w:val="20"/>
          <w:lang w:eastAsia="ar-SA"/>
        </w:rPr>
        <w:t>W przypadku powierzenia przez Wykonawcę realizacji usług  Podwykonawcy, Wykonawca jest zobowiązany do dokonania we własnym zakresie zapłaty wynagrodzenia należnego Podwykonawcy z zachowaniem terminów płatności określonych w Umowie z Podwykonawcą.</w:t>
      </w:r>
    </w:p>
    <w:p w:rsidR="00691EE5" w:rsidRPr="0036127B" w:rsidRDefault="00691EE5" w:rsidP="00F34864">
      <w:pPr>
        <w:pStyle w:val="Akapitzlist"/>
        <w:numPr>
          <w:ilvl w:val="0"/>
          <w:numId w:val="6"/>
        </w:numPr>
        <w:ind w:left="426"/>
        <w:jc w:val="both"/>
        <w:rPr>
          <w:rFonts w:ascii="Arial" w:hAnsi="Arial" w:cs="Arial"/>
          <w:sz w:val="20"/>
          <w:szCs w:val="20"/>
          <w:lang w:eastAsia="ar-SA"/>
        </w:rPr>
      </w:pPr>
      <w:r w:rsidRPr="0036127B">
        <w:rPr>
          <w:rFonts w:ascii="Arial" w:hAnsi="Arial" w:cs="Arial"/>
          <w:sz w:val="20"/>
          <w:szCs w:val="20"/>
          <w:lang w:eastAsia="ar-SA"/>
        </w:rPr>
        <w:t>Bezpośrednia zapłata obejmuje wyłącznie należne wynagrodzenie, bez odsetek, należnych Podwykonawcy lub dalszemu Podwykonawcy.</w:t>
      </w:r>
    </w:p>
    <w:p w:rsidR="00691EE5" w:rsidRPr="00691EE5" w:rsidRDefault="00691EE5" w:rsidP="00F34864">
      <w:pPr>
        <w:jc w:val="both"/>
        <w:rPr>
          <w:rFonts w:ascii="Arial" w:hAnsi="Arial" w:cs="Arial"/>
          <w:sz w:val="20"/>
          <w:szCs w:val="20"/>
          <w:lang w:eastAsia="ar-SA"/>
        </w:rPr>
      </w:pPr>
    </w:p>
    <w:p w:rsidR="00691EE5" w:rsidRPr="00691EE5" w:rsidRDefault="00691EE5" w:rsidP="00691EE5">
      <w:pPr>
        <w:suppressAutoHyphens/>
        <w:overflowPunct w:val="0"/>
        <w:autoSpaceDE w:val="0"/>
        <w:jc w:val="center"/>
        <w:textAlignment w:val="baseline"/>
        <w:rPr>
          <w:rFonts w:ascii="Arial" w:hAnsi="Arial" w:cs="Arial"/>
          <w:sz w:val="20"/>
          <w:szCs w:val="20"/>
          <w:lang w:eastAsia="ar-SA"/>
        </w:rPr>
      </w:pPr>
      <w:r w:rsidRPr="00691EE5">
        <w:rPr>
          <w:rFonts w:ascii="Arial" w:hAnsi="Arial" w:cs="Arial"/>
          <w:sz w:val="20"/>
          <w:szCs w:val="20"/>
          <w:lang w:eastAsia="ar-SA"/>
        </w:rPr>
        <w:t>§ 7</w:t>
      </w:r>
    </w:p>
    <w:p w:rsidR="00691EE5" w:rsidRPr="00691EE5" w:rsidRDefault="00691EE5" w:rsidP="00691EE5">
      <w:pPr>
        <w:autoSpaceDN w:val="0"/>
        <w:ind w:right="-142"/>
        <w:jc w:val="both"/>
        <w:textAlignment w:val="baseline"/>
        <w:rPr>
          <w:rFonts w:ascii="Arial" w:hAnsi="Arial" w:cs="Arial"/>
          <w:sz w:val="20"/>
          <w:szCs w:val="20"/>
          <w:lang w:eastAsia="ar-SA"/>
        </w:rPr>
      </w:pPr>
      <w:r w:rsidRPr="00691EE5">
        <w:rPr>
          <w:rFonts w:ascii="Arial" w:hAnsi="Arial" w:cs="Arial"/>
          <w:sz w:val="20"/>
          <w:szCs w:val="20"/>
          <w:lang w:eastAsia="ar-SA"/>
        </w:rPr>
        <w:t>Wszelkie zmiany umowy w przypadku przewidzianym w ogłoszeniu o zamówieniu lub w SIWZ wymagają formy pisemnej pod rygorem nieważności.</w:t>
      </w:r>
    </w:p>
    <w:p w:rsidR="00691EE5" w:rsidRPr="00691EE5" w:rsidRDefault="00691EE5" w:rsidP="00691EE5">
      <w:pPr>
        <w:suppressAutoHyphens/>
        <w:overflowPunct w:val="0"/>
        <w:autoSpaceDE w:val="0"/>
        <w:ind w:left="142"/>
        <w:jc w:val="right"/>
        <w:textAlignment w:val="baseline"/>
        <w:rPr>
          <w:rFonts w:ascii="Arial" w:hAnsi="Arial" w:cs="Arial"/>
          <w:sz w:val="20"/>
          <w:szCs w:val="20"/>
          <w:lang w:eastAsia="ar-SA"/>
        </w:rPr>
      </w:pPr>
    </w:p>
    <w:p w:rsidR="00691EE5" w:rsidRPr="00691EE5" w:rsidRDefault="00691EE5" w:rsidP="00691EE5">
      <w:pPr>
        <w:suppressAutoHyphens/>
        <w:overflowPunct w:val="0"/>
        <w:autoSpaceDE w:val="0"/>
        <w:jc w:val="center"/>
        <w:textAlignment w:val="baseline"/>
        <w:rPr>
          <w:rFonts w:ascii="Arial" w:hAnsi="Arial" w:cs="Arial"/>
          <w:sz w:val="20"/>
          <w:szCs w:val="20"/>
          <w:lang w:eastAsia="ar-SA"/>
        </w:rPr>
      </w:pPr>
      <w:r w:rsidRPr="00691EE5">
        <w:rPr>
          <w:rFonts w:ascii="Arial" w:hAnsi="Arial" w:cs="Arial"/>
          <w:sz w:val="20"/>
          <w:szCs w:val="20"/>
          <w:lang w:eastAsia="ar-SA"/>
        </w:rPr>
        <w:t>§ 8</w:t>
      </w:r>
    </w:p>
    <w:p w:rsidR="00691EE5" w:rsidRPr="00691EE5" w:rsidRDefault="00691EE5" w:rsidP="00691EE5">
      <w:pPr>
        <w:suppressAutoHyphens/>
        <w:overflowPunct w:val="0"/>
        <w:autoSpaceDE w:val="0"/>
        <w:jc w:val="both"/>
        <w:textAlignment w:val="baseline"/>
        <w:rPr>
          <w:rFonts w:ascii="Arial" w:hAnsi="Arial" w:cs="Arial"/>
          <w:sz w:val="20"/>
          <w:szCs w:val="20"/>
          <w:lang w:eastAsia="ar-SA"/>
        </w:rPr>
      </w:pPr>
      <w:r w:rsidRPr="00691EE5">
        <w:rPr>
          <w:rFonts w:ascii="Arial" w:hAnsi="Arial" w:cs="Arial"/>
          <w:sz w:val="20"/>
          <w:szCs w:val="20"/>
          <w:lang w:eastAsia="ar-SA"/>
        </w:rPr>
        <w:t>W sprawach nie uregulowanych w niniejszej umowie zastosowanie  mają obowiązujące w tym  zakresie przepisy Kodeksu cywilnego i prawa zamówień publicznych.</w:t>
      </w:r>
    </w:p>
    <w:p w:rsidR="00691EE5" w:rsidRPr="00691EE5" w:rsidRDefault="00691EE5" w:rsidP="00691EE5">
      <w:pPr>
        <w:suppressAutoHyphens/>
        <w:overflowPunct w:val="0"/>
        <w:autoSpaceDE w:val="0"/>
        <w:jc w:val="both"/>
        <w:textAlignment w:val="baseline"/>
        <w:rPr>
          <w:rFonts w:ascii="Arial" w:hAnsi="Arial" w:cs="Arial"/>
          <w:sz w:val="20"/>
          <w:szCs w:val="20"/>
          <w:lang w:eastAsia="ar-SA"/>
        </w:rPr>
      </w:pPr>
    </w:p>
    <w:p w:rsidR="00691EE5" w:rsidRPr="00691EE5" w:rsidRDefault="00691EE5" w:rsidP="00691EE5">
      <w:pPr>
        <w:suppressAutoHyphens/>
        <w:overflowPunct w:val="0"/>
        <w:autoSpaceDE w:val="0"/>
        <w:jc w:val="center"/>
        <w:textAlignment w:val="baseline"/>
        <w:rPr>
          <w:rFonts w:ascii="Arial" w:hAnsi="Arial" w:cs="Arial"/>
          <w:sz w:val="20"/>
          <w:szCs w:val="20"/>
          <w:lang w:eastAsia="ar-SA"/>
        </w:rPr>
      </w:pPr>
      <w:r w:rsidRPr="00691EE5">
        <w:rPr>
          <w:rFonts w:ascii="Arial" w:hAnsi="Arial" w:cs="Arial"/>
          <w:sz w:val="20"/>
          <w:szCs w:val="20"/>
          <w:lang w:eastAsia="ar-SA"/>
        </w:rPr>
        <w:t>§ 9</w:t>
      </w:r>
    </w:p>
    <w:p w:rsidR="00691EE5" w:rsidRPr="00691EE5" w:rsidRDefault="00691EE5" w:rsidP="00691EE5">
      <w:pPr>
        <w:suppressAutoHyphens/>
        <w:overflowPunct w:val="0"/>
        <w:autoSpaceDE w:val="0"/>
        <w:jc w:val="both"/>
        <w:textAlignment w:val="baseline"/>
        <w:rPr>
          <w:rFonts w:ascii="Arial" w:hAnsi="Arial" w:cs="Arial"/>
          <w:sz w:val="20"/>
          <w:szCs w:val="20"/>
          <w:lang w:eastAsia="ar-SA"/>
        </w:rPr>
      </w:pPr>
      <w:r w:rsidRPr="00691EE5">
        <w:rPr>
          <w:rFonts w:ascii="Arial" w:hAnsi="Arial" w:cs="Arial"/>
          <w:sz w:val="20"/>
          <w:szCs w:val="20"/>
          <w:lang w:eastAsia="ar-SA"/>
        </w:rPr>
        <w:t>Ewentualne kwestie sporne wynikłe w trakcie realizacji niniejszej umowy strony rozstrzygać będą polubownie. W przypadku nie dojścia do porozumienia spory rozstrzygane będą przez sąd powszechny właściwy dla siedziby Zamawiającego.</w:t>
      </w:r>
    </w:p>
    <w:p w:rsidR="00691EE5" w:rsidRPr="00691EE5" w:rsidRDefault="00691EE5" w:rsidP="00691EE5">
      <w:pPr>
        <w:suppressAutoHyphens/>
        <w:overflowPunct w:val="0"/>
        <w:autoSpaceDE w:val="0"/>
        <w:jc w:val="both"/>
        <w:textAlignment w:val="baseline"/>
        <w:rPr>
          <w:rFonts w:ascii="Arial" w:hAnsi="Arial" w:cs="Arial"/>
          <w:sz w:val="20"/>
          <w:szCs w:val="20"/>
          <w:lang w:eastAsia="ar-SA"/>
        </w:rPr>
      </w:pPr>
    </w:p>
    <w:p w:rsidR="00691EE5" w:rsidRPr="00691EE5" w:rsidRDefault="00691EE5" w:rsidP="00691EE5">
      <w:pPr>
        <w:suppressAutoHyphens/>
        <w:overflowPunct w:val="0"/>
        <w:autoSpaceDE w:val="0"/>
        <w:jc w:val="center"/>
        <w:textAlignment w:val="baseline"/>
        <w:rPr>
          <w:rFonts w:ascii="Arial" w:hAnsi="Arial" w:cs="Arial"/>
          <w:sz w:val="20"/>
          <w:szCs w:val="20"/>
          <w:lang w:eastAsia="ar-SA"/>
        </w:rPr>
      </w:pPr>
      <w:r w:rsidRPr="00691EE5">
        <w:rPr>
          <w:rFonts w:ascii="Arial" w:hAnsi="Arial" w:cs="Arial"/>
          <w:sz w:val="20"/>
          <w:szCs w:val="20"/>
          <w:lang w:eastAsia="ar-SA"/>
        </w:rPr>
        <w:t>§ 10</w:t>
      </w:r>
    </w:p>
    <w:p w:rsidR="00691EE5" w:rsidRPr="00691EE5" w:rsidRDefault="00691EE5" w:rsidP="00691EE5">
      <w:pPr>
        <w:suppressAutoHyphens/>
        <w:overflowPunct w:val="0"/>
        <w:autoSpaceDE w:val="0"/>
        <w:jc w:val="both"/>
        <w:textAlignment w:val="baseline"/>
        <w:rPr>
          <w:rFonts w:ascii="Arial" w:hAnsi="Arial" w:cs="Arial"/>
          <w:sz w:val="20"/>
          <w:szCs w:val="20"/>
          <w:lang w:eastAsia="ar-SA"/>
        </w:rPr>
      </w:pPr>
      <w:r w:rsidRPr="00691EE5">
        <w:rPr>
          <w:rFonts w:ascii="Arial" w:hAnsi="Arial" w:cs="Arial"/>
          <w:sz w:val="20"/>
          <w:szCs w:val="20"/>
          <w:lang w:eastAsia="ar-SA"/>
        </w:rPr>
        <w:t>Niniejsza umowa została sporządzona w 3 jednobrzmiących egzemplarzach, 2 egzemplarze dla Zamawiającego, jeden dla Wykonawcy.</w:t>
      </w:r>
    </w:p>
    <w:p w:rsidR="00691EE5" w:rsidRPr="00691EE5" w:rsidRDefault="00691EE5" w:rsidP="00691EE5">
      <w:pPr>
        <w:suppressAutoHyphens/>
        <w:overflowPunct w:val="0"/>
        <w:autoSpaceDE w:val="0"/>
        <w:jc w:val="both"/>
        <w:textAlignment w:val="baseline"/>
        <w:rPr>
          <w:rFonts w:ascii="Arial" w:hAnsi="Arial" w:cs="Arial"/>
          <w:sz w:val="20"/>
          <w:szCs w:val="20"/>
          <w:lang w:eastAsia="ar-SA"/>
        </w:rPr>
      </w:pPr>
    </w:p>
    <w:p w:rsidR="00691EE5" w:rsidRPr="00691EE5" w:rsidRDefault="00691EE5" w:rsidP="00691EE5">
      <w:pPr>
        <w:suppressAutoHyphens/>
        <w:overflowPunct w:val="0"/>
        <w:autoSpaceDE w:val="0"/>
        <w:jc w:val="both"/>
        <w:textAlignment w:val="baseline"/>
        <w:rPr>
          <w:rFonts w:ascii="Arial" w:hAnsi="Arial" w:cs="Arial"/>
          <w:sz w:val="20"/>
          <w:szCs w:val="20"/>
          <w:lang w:eastAsia="ar-SA"/>
        </w:rPr>
      </w:pPr>
    </w:p>
    <w:p w:rsidR="00691EE5" w:rsidRPr="00691EE5" w:rsidRDefault="00691EE5" w:rsidP="00E861A1">
      <w:pPr>
        <w:suppressAutoHyphens/>
        <w:overflowPunct w:val="0"/>
        <w:autoSpaceDE w:val="0"/>
        <w:jc w:val="center"/>
        <w:textAlignment w:val="baseline"/>
        <w:rPr>
          <w:rFonts w:ascii="Arial" w:hAnsi="Arial" w:cs="Arial"/>
          <w:sz w:val="20"/>
          <w:szCs w:val="20"/>
          <w:lang w:eastAsia="ar-SA"/>
        </w:rPr>
      </w:pPr>
      <w:r w:rsidRPr="00691EE5">
        <w:rPr>
          <w:rFonts w:ascii="Arial" w:hAnsi="Arial" w:cs="Arial"/>
          <w:b/>
          <w:bCs/>
          <w:sz w:val="20"/>
          <w:szCs w:val="20"/>
          <w:lang w:eastAsia="ar-SA"/>
        </w:rPr>
        <w:t xml:space="preserve">ZAMAWIAJĄCY                                                         </w:t>
      </w:r>
      <w:r w:rsidRPr="00691EE5">
        <w:rPr>
          <w:rFonts w:ascii="Arial" w:hAnsi="Arial" w:cs="Arial"/>
          <w:b/>
          <w:bCs/>
          <w:sz w:val="20"/>
          <w:szCs w:val="20"/>
          <w:lang w:eastAsia="ar-SA"/>
        </w:rPr>
        <w:tab/>
      </w:r>
      <w:r w:rsidRPr="00691EE5">
        <w:rPr>
          <w:rFonts w:ascii="Arial" w:hAnsi="Arial" w:cs="Arial"/>
          <w:b/>
          <w:bCs/>
          <w:sz w:val="20"/>
          <w:szCs w:val="20"/>
          <w:lang w:eastAsia="ar-SA"/>
        </w:rPr>
        <w:tab/>
      </w:r>
      <w:r w:rsidRPr="00691EE5">
        <w:rPr>
          <w:rFonts w:ascii="Arial" w:hAnsi="Arial" w:cs="Arial"/>
          <w:b/>
          <w:bCs/>
          <w:sz w:val="20"/>
          <w:szCs w:val="20"/>
          <w:lang w:eastAsia="ar-SA"/>
        </w:rPr>
        <w:tab/>
        <w:t>WYKONAWCA</w:t>
      </w:r>
    </w:p>
    <w:p w:rsidR="00691EE5" w:rsidRPr="00691EE5" w:rsidRDefault="00691EE5" w:rsidP="00691EE5">
      <w:pPr>
        <w:suppressAutoHyphens/>
        <w:overflowPunct w:val="0"/>
        <w:autoSpaceDE w:val="0"/>
        <w:jc w:val="center"/>
        <w:textAlignment w:val="baseline"/>
        <w:rPr>
          <w:rFonts w:ascii="Arial" w:hAnsi="Arial" w:cs="Arial"/>
          <w:sz w:val="20"/>
          <w:szCs w:val="20"/>
          <w:lang w:eastAsia="ar-SA"/>
        </w:rPr>
      </w:pPr>
    </w:p>
    <w:p w:rsidR="00A3694C" w:rsidRDefault="00C73AD3"/>
    <w:sectPr w:rsidR="00A3694C" w:rsidSect="00A130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20E32"/>
    <w:multiLevelType w:val="hybridMultilevel"/>
    <w:tmpl w:val="E21E2B5E"/>
    <w:lvl w:ilvl="0" w:tplc="0415000F">
      <w:start w:val="1"/>
      <w:numFmt w:val="decimal"/>
      <w:lvlText w:val="%1."/>
      <w:lvlJc w:val="left"/>
      <w:pPr>
        <w:ind w:left="720" w:hanging="360"/>
      </w:pPr>
    </w:lvl>
    <w:lvl w:ilvl="1" w:tplc="31CCDEB6">
      <w:start w:val="3"/>
      <w:numFmt w:val="bullet"/>
      <w:lvlText w:val=""/>
      <w:lvlJc w:val="left"/>
      <w:pPr>
        <w:ind w:left="1440" w:hanging="360"/>
      </w:pPr>
      <w:rPr>
        <w:rFonts w:ascii="Symbol" w:eastAsia="Arial Unicode MS"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BC0CDF"/>
    <w:multiLevelType w:val="hybridMultilevel"/>
    <w:tmpl w:val="D6806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21042B"/>
    <w:multiLevelType w:val="multilevel"/>
    <w:tmpl w:val="723E22F4"/>
    <w:lvl w:ilvl="0">
      <w:start w:val="1"/>
      <w:numFmt w:val="decimal"/>
      <w:lvlText w:val="%1."/>
      <w:lvlJc w:val="left"/>
      <w:pPr>
        <w:tabs>
          <w:tab w:val="num" w:pos="744"/>
        </w:tabs>
        <w:ind w:left="744" w:hanging="384"/>
      </w:pPr>
      <w:rPr>
        <w:rFonts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08597B"/>
    <w:multiLevelType w:val="multilevel"/>
    <w:tmpl w:val="F18C06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1611EED"/>
    <w:multiLevelType w:val="hybridMultilevel"/>
    <w:tmpl w:val="528E6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7487B21"/>
    <w:multiLevelType w:val="multilevel"/>
    <w:tmpl w:val="DF707B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91EE5"/>
    <w:rsid w:val="00035FB3"/>
    <w:rsid w:val="000A65A1"/>
    <w:rsid w:val="00133D55"/>
    <w:rsid w:val="00143F32"/>
    <w:rsid w:val="001B516B"/>
    <w:rsid w:val="0026122E"/>
    <w:rsid w:val="002B079A"/>
    <w:rsid w:val="0036127B"/>
    <w:rsid w:val="003D278C"/>
    <w:rsid w:val="003E46ED"/>
    <w:rsid w:val="004C5728"/>
    <w:rsid w:val="005C6C1D"/>
    <w:rsid w:val="005F7119"/>
    <w:rsid w:val="0066526E"/>
    <w:rsid w:val="00691EE5"/>
    <w:rsid w:val="007B4EB0"/>
    <w:rsid w:val="007E48F7"/>
    <w:rsid w:val="008D739C"/>
    <w:rsid w:val="00A13001"/>
    <w:rsid w:val="00B661D9"/>
    <w:rsid w:val="00B84D87"/>
    <w:rsid w:val="00B9505A"/>
    <w:rsid w:val="00B97BC5"/>
    <w:rsid w:val="00BB086F"/>
    <w:rsid w:val="00BD1B9C"/>
    <w:rsid w:val="00C73AD3"/>
    <w:rsid w:val="00E861A1"/>
    <w:rsid w:val="00F2295D"/>
    <w:rsid w:val="00F34864"/>
    <w:rsid w:val="00FB52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1EE5"/>
    <w:pPr>
      <w:spacing w:after="0" w:line="240" w:lineRule="auto"/>
    </w:pPr>
    <w:rPr>
      <w:rFonts w:ascii="Arial Unicode MS" w:eastAsia="Arial Unicode MS" w:hAnsi="Arial Unicode MS" w:cs="Arial Unicode M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1B9C"/>
    <w:pPr>
      <w:ind w:left="720"/>
      <w:contextualSpacing/>
    </w:pPr>
  </w:style>
  <w:style w:type="paragraph" w:customStyle="1" w:styleId="Default">
    <w:name w:val="Default"/>
    <w:rsid w:val="0026122E"/>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1913</Words>
  <Characters>11484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18</cp:revision>
  <cp:lastPrinted>2015-11-13T08:04:00Z</cp:lastPrinted>
  <dcterms:created xsi:type="dcterms:W3CDTF">2015-11-12T09:19:00Z</dcterms:created>
  <dcterms:modified xsi:type="dcterms:W3CDTF">2019-03-07T13:01:00Z</dcterms:modified>
</cp:coreProperties>
</file>