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D11C50">
        <w:rPr>
          <w:rFonts w:ascii="Times New Roman" w:hAnsi="Times New Roman" w:cs="Times New Roman"/>
          <w:b/>
          <w:sz w:val="24"/>
          <w:szCs w:val="24"/>
        </w:rPr>
        <w:t xml:space="preserve"> (stron: 4</w:t>
      </w:r>
      <w:r w:rsidR="00661AE1">
        <w:rPr>
          <w:rFonts w:ascii="Times New Roman" w:hAnsi="Times New Roman" w:cs="Times New Roman"/>
          <w:b/>
          <w:sz w:val="24"/>
          <w:szCs w:val="24"/>
        </w:rPr>
        <w:t>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807F4" w:rsidRPr="005807F4" w:rsidRDefault="005807F4" w:rsidP="005807F4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07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Zarząd Powiatu Toruńskiego, </w:t>
      </w:r>
    </w:p>
    <w:p w:rsidR="005807F4" w:rsidRPr="005807F4" w:rsidRDefault="005807F4" w:rsidP="005807F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07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Towarowa 4-6, 87-100 Toruń</w:t>
      </w:r>
    </w:p>
    <w:p w:rsidR="005807F4" w:rsidRPr="00AA40B5" w:rsidRDefault="009A39CB" w:rsidP="005807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zamówienia:</w:t>
      </w:r>
      <w:r w:rsidR="005807F4" w:rsidRPr="00580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7F4">
        <w:rPr>
          <w:rFonts w:ascii="Times New Roman" w:hAnsi="Times New Roman" w:cs="Times New Roman"/>
          <w:b/>
          <w:sz w:val="24"/>
          <w:szCs w:val="24"/>
        </w:rPr>
        <w:t>„</w:t>
      </w:r>
      <w:r w:rsidR="0035281B">
        <w:rPr>
          <w:rFonts w:ascii="Times New Roman" w:hAnsi="Times New Roman" w:cs="Times New Roman"/>
          <w:b/>
          <w:sz w:val="24"/>
          <w:szCs w:val="24"/>
        </w:rPr>
        <w:t>Wykonanie Uproszczonych Planów</w:t>
      </w:r>
      <w:r w:rsidR="009C6B85">
        <w:rPr>
          <w:rFonts w:ascii="Times New Roman" w:hAnsi="Times New Roman" w:cs="Times New Roman"/>
          <w:b/>
          <w:sz w:val="24"/>
          <w:szCs w:val="24"/>
        </w:rPr>
        <w:t xml:space="preserve"> Urz</w:t>
      </w:r>
      <w:bookmarkStart w:id="0" w:name="_GoBack"/>
      <w:bookmarkEnd w:id="0"/>
      <w:r w:rsidR="009C6B85">
        <w:rPr>
          <w:rFonts w:ascii="Times New Roman" w:hAnsi="Times New Roman" w:cs="Times New Roman"/>
          <w:b/>
          <w:sz w:val="24"/>
          <w:szCs w:val="24"/>
        </w:rPr>
        <w:t>ądze</w:t>
      </w:r>
      <w:r w:rsidR="005807F4" w:rsidRPr="003C1BD3">
        <w:rPr>
          <w:rFonts w:ascii="Times New Roman" w:hAnsi="Times New Roman" w:cs="Times New Roman"/>
          <w:b/>
          <w:sz w:val="24"/>
          <w:szCs w:val="24"/>
        </w:rPr>
        <w:t>nia Lasu oraz</w:t>
      </w:r>
      <w:r w:rsidR="005807F4">
        <w:rPr>
          <w:rFonts w:ascii="Times New Roman" w:hAnsi="Times New Roman" w:cs="Times New Roman"/>
          <w:b/>
          <w:sz w:val="24"/>
          <w:szCs w:val="24"/>
        </w:rPr>
        <w:t xml:space="preserve"> inwentaryzacji stanu </w:t>
      </w:r>
      <w:r w:rsidR="005807F4" w:rsidRPr="003C1BD3">
        <w:rPr>
          <w:rFonts w:ascii="Times New Roman" w:hAnsi="Times New Roman" w:cs="Times New Roman"/>
          <w:b/>
          <w:sz w:val="24"/>
          <w:szCs w:val="24"/>
        </w:rPr>
        <w:t>lasu wraz z opiniami i uzgodnieniami wynikającymi z przepisów prawa</w:t>
      </w:r>
      <w:r w:rsidR="005807F4">
        <w:rPr>
          <w:rFonts w:ascii="Times New Roman" w:hAnsi="Times New Roman" w:cs="Times New Roman"/>
          <w:b/>
          <w:sz w:val="24"/>
          <w:szCs w:val="24"/>
        </w:rPr>
        <w:t>”</w:t>
      </w:r>
      <w:r w:rsidR="005807F4" w:rsidRPr="00AA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39CB" w:rsidRDefault="00EB53CF" w:rsidP="005807F4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A39CB">
        <w:rPr>
          <w:rFonts w:ascii="Times New Roman" w:hAnsi="Times New Roman" w:cs="Times New Roman"/>
          <w:b/>
          <w:sz w:val="24"/>
          <w:szCs w:val="24"/>
        </w:rPr>
        <w:t>Nr ref</w:t>
      </w:r>
      <w:r>
        <w:rPr>
          <w:rFonts w:ascii="Times New Roman" w:hAnsi="Times New Roman" w:cs="Times New Roman"/>
          <w:b/>
          <w:sz w:val="24"/>
          <w:szCs w:val="24"/>
        </w:rPr>
        <w:t xml:space="preserve">erencyjny nadany sprawie: </w:t>
      </w:r>
      <w:r w:rsidR="00742F6F">
        <w:rPr>
          <w:rFonts w:ascii="Times New Roman" w:hAnsi="Times New Roman" w:cs="Times New Roman"/>
          <w:b/>
          <w:sz w:val="24"/>
          <w:szCs w:val="24"/>
        </w:rPr>
        <w:t>OR.272.2.12.</w:t>
      </w:r>
      <w:r w:rsidR="00D11C50">
        <w:rPr>
          <w:rFonts w:ascii="Times New Roman" w:hAnsi="Times New Roman" w:cs="Times New Roman"/>
          <w:b/>
          <w:sz w:val="24"/>
          <w:szCs w:val="24"/>
        </w:rPr>
        <w:t>2019</w:t>
      </w: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742F6F" w:rsidRPr="00AA40B5" w:rsidRDefault="00742F6F" w:rsidP="00742F6F">
      <w:pPr>
        <w:tabs>
          <w:tab w:val="left" w:pos="3641"/>
          <w:tab w:val="left" w:pos="62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– część I 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742F6F" w:rsidRPr="00AA40B5" w:rsidRDefault="00742F6F" w:rsidP="00742F6F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742F6F" w:rsidRDefault="00742F6F" w:rsidP="00742F6F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742F6F" w:rsidRDefault="00742F6F" w:rsidP="00742F6F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F6F" w:rsidRPr="00AA40B5" w:rsidRDefault="00742F6F" w:rsidP="00742F6F">
      <w:pPr>
        <w:tabs>
          <w:tab w:val="left" w:pos="3641"/>
          <w:tab w:val="left" w:pos="6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– część II 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742F6F" w:rsidRPr="00CC5DA4" w:rsidRDefault="00742F6F" w:rsidP="00742F6F">
      <w:pPr>
        <w:pStyle w:val="Akapitzlist"/>
        <w:numPr>
          <w:ilvl w:val="0"/>
          <w:numId w:val="7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A4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742F6F" w:rsidRDefault="00742F6F" w:rsidP="00742F6F">
      <w:pPr>
        <w:pStyle w:val="Akapitzlist"/>
        <w:numPr>
          <w:ilvl w:val="0"/>
          <w:numId w:val="7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A4">
        <w:rPr>
          <w:rFonts w:ascii="Times New Roman" w:hAnsi="Times New Roman" w:cs="Times New Roman"/>
          <w:sz w:val="24"/>
          <w:szCs w:val="24"/>
        </w:rPr>
        <w:t>podatek od towarów i usług (VAT) ……………..… zł (słownie: ……. złotych)</w:t>
      </w:r>
    </w:p>
    <w:p w:rsidR="00742F6F" w:rsidRDefault="00742F6F" w:rsidP="00742F6F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F6F" w:rsidRPr="00AA40B5" w:rsidRDefault="00742F6F" w:rsidP="00742F6F">
      <w:pPr>
        <w:tabs>
          <w:tab w:val="left" w:pos="3641"/>
          <w:tab w:val="left" w:pos="6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– część III – 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na warunkach i w terminie wskazanym przez zamawiającego za </w:t>
      </w:r>
      <w:r w:rsidRPr="00255AB2">
        <w:rPr>
          <w:rFonts w:ascii="Times New Roman" w:hAnsi="Times New Roman" w:cs="Times New Roman"/>
          <w:b/>
          <w:sz w:val="24"/>
          <w:szCs w:val="24"/>
        </w:rPr>
        <w:lastRenderedPageBreak/>
        <w:t>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742F6F" w:rsidRPr="00CC5DA4" w:rsidRDefault="00742F6F" w:rsidP="00742F6F">
      <w:pPr>
        <w:pStyle w:val="Akapitzlist"/>
        <w:numPr>
          <w:ilvl w:val="0"/>
          <w:numId w:val="8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A4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742F6F" w:rsidRDefault="00742F6F" w:rsidP="00742F6F">
      <w:pPr>
        <w:pStyle w:val="Akapitzlist"/>
        <w:numPr>
          <w:ilvl w:val="0"/>
          <w:numId w:val="8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A4">
        <w:rPr>
          <w:rFonts w:ascii="Times New Roman" w:hAnsi="Times New Roman" w:cs="Times New Roman"/>
          <w:sz w:val="24"/>
          <w:szCs w:val="24"/>
        </w:rPr>
        <w:t>podatek od towarów i usług (VAT) ……………..… zł (słownie: ……. złotych)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F6F" w:rsidRPr="00742F6F" w:rsidRDefault="00742F6F" w:rsidP="00742F6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F74" w:rsidRPr="00E81BFF" w:rsidRDefault="00042F74" w:rsidP="00E81BFF">
      <w:pPr>
        <w:pStyle w:val="Akapitzlist"/>
        <w:tabs>
          <w:tab w:val="left" w:pos="3641"/>
          <w:tab w:val="left" w:pos="6235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można składać w odniesieniu do jednej</w:t>
      </w:r>
      <w:r w:rsidR="00742F6F">
        <w:rPr>
          <w:rFonts w:ascii="Times New Roman" w:hAnsi="Times New Roman" w:cs="Times New Roman"/>
        </w:rPr>
        <w:t>, dwóch lub trzech</w:t>
      </w:r>
      <w:r>
        <w:rPr>
          <w:rFonts w:ascii="Times New Roman" w:hAnsi="Times New Roman" w:cs="Times New Roman"/>
        </w:rPr>
        <w:t xml:space="preserve"> części</w:t>
      </w:r>
      <w:r w:rsidR="00E32DFF">
        <w:rPr>
          <w:rFonts w:ascii="Times New Roman" w:hAnsi="Times New Roman" w:cs="Times New Roman"/>
        </w:rPr>
        <w:t>.</w:t>
      </w:r>
      <w:r w:rsidR="00E32DFF">
        <w:rPr>
          <w:rFonts w:ascii="Times New Roman" w:hAnsi="Times New Roman" w:cs="Times New Roman"/>
        </w:rPr>
        <w:br/>
        <w:t>Wykonawca podaje cenę będącą iloczynem</w:t>
      </w:r>
      <w:r w:rsidR="00E81BFF">
        <w:rPr>
          <w:rFonts w:ascii="Times New Roman" w:hAnsi="Times New Roman" w:cs="Times New Roman"/>
        </w:rPr>
        <w:t>:</w:t>
      </w:r>
      <w:r w:rsidR="00E32DFF" w:rsidRPr="00E81BFF">
        <w:rPr>
          <w:rFonts w:ascii="Times New Roman" w:hAnsi="Times New Roman" w:cs="Times New Roman"/>
        </w:rPr>
        <w:t xml:space="preserve"> </w:t>
      </w:r>
      <w:r w:rsidR="00E32DFF" w:rsidRPr="00E81BFF">
        <w:rPr>
          <w:rFonts w:ascii="Times New Roman" w:hAnsi="Times New Roman" w:cs="Times New Roman"/>
          <w:b/>
        </w:rPr>
        <w:t>ilość ha x cena za</w:t>
      </w:r>
      <w:r w:rsidR="00E81BFF" w:rsidRPr="00E81BFF">
        <w:rPr>
          <w:rFonts w:ascii="Times New Roman" w:hAnsi="Times New Roman" w:cs="Times New Roman"/>
          <w:b/>
        </w:rPr>
        <w:t xml:space="preserve"> 1</w:t>
      </w:r>
      <w:r w:rsidR="00E32DFF" w:rsidRPr="00E81BFF">
        <w:rPr>
          <w:rFonts w:ascii="Times New Roman" w:hAnsi="Times New Roman" w:cs="Times New Roman"/>
          <w:b/>
        </w:rPr>
        <w:t xml:space="preserve"> ha</w:t>
      </w:r>
      <w:r w:rsidR="00E81BFF">
        <w:rPr>
          <w:rFonts w:ascii="Times New Roman" w:hAnsi="Times New Roman" w:cs="Times New Roman"/>
        </w:rPr>
        <w:t>.</w:t>
      </w:r>
      <w:r w:rsidR="00E32DFF" w:rsidRPr="00E81BFF">
        <w:rPr>
          <w:rFonts w:ascii="Times New Roman" w:hAnsi="Times New Roman" w:cs="Times New Roman"/>
        </w:rPr>
        <w:t xml:space="preserve">  </w:t>
      </w:r>
    </w:p>
    <w:p w:rsidR="00EB53CF" w:rsidRDefault="00EB53CF" w:rsidP="00EB53CF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EB53CF" w:rsidRDefault="00EB53CF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D11C50" w:rsidRDefault="00D11C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D11C50" w:rsidRDefault="00D11C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D11C50" w:rsidRDefault="00D11C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D11C50" w:rsidRDefault="00D11C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D11C50" w:rsidRDefault="00D11C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D11C50" w:rsidRDefault="00D11C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2D7A09" w:rsidRDefault="002D7A09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Pr="00C92A90" w:rsidRDefault="00EB53CF" w:rsidP="00EB53CF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9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10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EB53CF" w:rsidRPr="00DF0A65" w:rsidRDefault="00EB53CF" w:rsidP="00EB53C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EB53CF" w:rsidRPr="00DF0A65" w:rsidRDefault="00EB53CF" w:rsidP="00EB53C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EB53CF" w:rsidRPr="00DF0A65" w:rsidRDefault="00EB53CF" w:rsidP="00EB53C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EB53CF" w:rsidRPr="00DF0A65" w:rsidRDefault="00EB53CF" w:rsidP="00EB53C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lastRenderedPageBreak/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EB53CF" w:rsidRPr="00DF0A65" w:rsidRDefault="00EB53CF" w:rsidP="00EB53CF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EB53CF" w:rsidRPr="00DF0A65" w:rsidRDefault="00EB53CF" w:rsidP="00EB53CF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EB53CF" w:rsidRPr="00DF0A65" w:rsidRDefault="00EB53CF" w:rsidP="00EB53CF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7E7BBE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EB53CF" w:rsidRDefault="00EB53CF" w:rsidP="00EB53C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B53CF" w:rsidRPr="00661AE1" w:rsidRDefault="00EB53CF" w:rsidP="00EB53C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B53CF" w:rsidRDefault="00EB53CF" w:rsidP="00EB53CF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3CF" w:rsidRPr="00C92A90" w:rsidRDefault="00EB53CF" w:rsidP="00EB53CF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EB53CF" w:rsidRPr="00C92A90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24147" w:rsidRPr="00A34F06" w:rsidRDefault="00524147" w:rsidP="005807F4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sectPr w:rsidR="00524147" w:rsidRPr="00A34F06" w:rsidSect="009A39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DF" w:rsidRDefault="007F76DF" w:rsidP="009A39CB">
      <w:pPr>
        <w:spacing w:after="0" w:line="240" w:lineRule="auto"/>
      </w:pPr>
      <w:r>
        <w:separator/>
      </w:r>
    </w:p>
  </w:endnote>
  <w:endnote w:type="continuationSeparator" w:id="0">
    <w:p w:rsidR="007F76DF" w:rsidRDefault="007F76DF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DF" w:rsidRDefault="007F76DF" w:rsidP="009A39CB">
      <w:pPr>
        <w:spacing w:after="0" w:line="240" w:lineRule="auto"/>
      </w:pPr>
      <w:r>
        <w:separator/>
      </w:r>
    </w:p>
  </w:footnote>
  <w:footnote w:type="continuationSeparator" w:id="0">
    <w:p w:rsidR="007F76DF" w:rsidRDefault="007F76DF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E624E"/>
    <w:multiLevelType w:val="hybridMultilevel"/>
    <w:tmpl w:val="541E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67A569A3"/>
    <w:multiLevelType w:val="hybridMultilevel"/>
    <w:tmpl w:val="E6886B62"/>
    <w:lvl w:ilvl="0" w:tplc="BF26D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B"/>
    <w:rsid w:val="00010A93"/>
    <w:rsid w:val="000179B1"/>
    <w:rsid w:val="00042F74"/>
    <w:rsid w:val="00062404"/>
    <w:rsid w:val="000A0EEC"/>
    <w:rsid w:val="002C4EAD"/>
    <w:rsid w:val="002D7A09"/>
    <w:rsid w:val="0035281B"/>
    <w:rsid w:val="004262CC"/>
    <w:rsid w:val="004E5226"/>
    <w:rsid w:val="00515CA4"/>
    <w:rsid w:val="00524147"/>
    <w:rsid w:val="005807F4"/>
    <w:rsid w:val="00661AE1"/>
    <w:rsid w:val="00662754"/>
    <w:rsid w:val="00742F6F"/>
    <w:rsid w:val="00770FAC"/>
    <w:rsid w:val="007A08C7"/>
    <w:rsid w:val="007B7C3E"/>
    <w:rsid w:val="007F76DF"/>
    <w:rsid w:val="00801215"/>
    <w:rsid w:val="00861FC7"/>
    <w:rsid w:val="00865B4F"/>
    <w:rsid w:val="008945A6"/>
    <w:rsid w:val="008C732B"/>
    <w:rsid w:val="009A39CB"/>
    <w:rsid w:val="009C2E8B"/>
    <w:rsid w:val="009C6B85"/>
    <w:rsid w:val="009D1E2C"/>
    <w:rsid w:val="00A200EB"/>
    <w:rsid w:val="00A34F06"/>
    <w:rsid w:val="00AB71B4"/>
    <w:rsid w:val="00B76B70"/>
    <w:rsid w:val="00BA4829"/>
    <w:rsid w:val="00C95C75"/>
    <w:rsid w:val="00CE2680"/>
    <w:rsid w:val="00D11C50"/>
    <w:rsid w:val="00D64A8D"/>
    <w:rsid w:val="00DA37DC"/>
    <w:rsid w:val="00E32DFF"/>
    <w:rsid w:val="00E81BFF"/>
    <w:rsid w:val="00EA75F8"/>
    <w:rsid w:val="00EB53CF"/>
    <w:rsid w:val="00F0437B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0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B1"/>
    <w:rPr>
      <w:rFonts w:ascii="Segoe UI" w:hAnsi="Segoe UI" w:cs="Segoe UI"/>
      <w:sz w:val="18"/>
      <w:szCs w:val="18"/>
    </w:rPr>
  </w:style>
  <w:style w:type="character" w:styleId="Hipercze">
    <w:name w:val="Hyperlink"/>
    <w:rsid w:val="00EB53CF"/>
    <w:rPr>
      <w:color w:val="0000FF"/>
      <w:u w:val="single"/>
    </w:rPr>
  </w:style>
  <w:style w:type="character" w:styleId="Pogrubienie">
    <w:name w:val="Strong"/>
    <w:uiPriority w:val="22"/>
    <w:qFormat/>
    <w:rsid w:val="00EB5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0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B1"/>
    <w:rPr>
      <w:rFonts w:ascii="Segoe UI" w:hAnsi="Segoe UI" w:cs="Segoe UI"/>
      <w:sz w:val="18"/>
      <w:szCs w:val="18"/>
    </w:rPr>
  </w:style>
  <w:style w:type="character" w:styleId="Hipercze">
    <w:name w:val="Hyperlink"/>
    <w:rsid w:val="00EB53CF"/>
    <w:rPr>
      <w:color w:val="0000FF"/>
      <w:u w:val="single"/>
    </w:rPr>
  </w:style>
  <w:style w:type="character" w:styleId="Pogrubienie">
    <w:name w:val="Strong"/>
    <w:uiPriority w:val="22"/>
    <w:qFormat/>
    <w:rsid w:val="00EB5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931A-6F95-45B1-96D8-29BDCE13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5</cp:revision>
  <cp:lastPrinted>2018-10-12T12:08:00Z</cp:lastPrinted>
  <dcterms:created xsi:type="dcterms:W3CDTF">2019-06-03T07:23:00Z</dcterms:created>
  <dcterms:modified xsi:type="dcterms:W3CDTF">2019-09-13T09:04:00Z</dcterms:modified>
</cp:coreProperties>
</file>