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2F" w:rsidRDefault="00961F3D" w:rsidP="00FF3235">
      <w:pPr>
        <w:pStyle w:val="western"/>
        <w:spacing w:after="0"/>
      </w:pPr>
      <w:r>
        <w:rPr>
          <w:rFonts w:ascii="Arial" w:hAnsi="Arial" w:cs="Arial"/>
          <w:sz w:val="20"/>
          <w:szCs w:val="20"/>
        </w:rPr>
        <w:t>PZD</w:t>
      </w:r>
      <w:r w:rsidR="001C1A7F">
        <w:rPr>
          <w:rFonts w:ascii="Arial" w:hAnsi="Arial" w:cs="Arial"/>
          <w:sz w:val="20"/>
          <w:szCs w:val="20"/>
        </w:rPr>
        <w:t>-</w:t>
      </w:r>
      <w:r>
        <w:rPr>
          <w:rFonts w:ascii="Arial" w:hAnsi="Arial" w:cs="Arial"/>
          <w:sz w:val="20"/>
          <w:szCs w:val="20"/>
        </w:rPr>
        <w:t>11.252.</w:t>
      </w:r>
      <w:r w:rsidR="00E51AE8">
        <w:rPr>
          <w:rFonts w:ascii="Arial" w:hAnsi="Arial" w:cs="Arial"/>
          <w:sz w:val="20"/>
          <w:szCs w:val="20"/>
        </w:rPr>
        <w:t>3</w:t>
      </w:r>
      <w:r>
        <w:rPr>
          <w:rFonts w:ascii="Arial" w:hAnsi="Arial" w:cs="Arial"/>
          <w:sz w:val="20"/>
          <w:szCs w:val="20"/>
        </w:rPr>
        <w:t>.</w:t>
      </w:r>
      <w:r w:rsidR="00D66B02">
        <w:rPr>
          <w:rFonts w:ascii="Arial" w:hAnsi="Arial" w:cs="Arial"/>
          <w:sz w:val="20"/>
          <w:szCs w:val="20"/>
        </w:rPr>
        <w:t>1</w:t>
      </w:r>
      <w:r w:rsidR="00B40AE3">
        <w:rPr>
          <w:rFonts w:ascii="Arial" w:hAnsi="Arial" w:cs="Arial"/>
          <w:sz w:val="20"/>
          <w:szCs w:val="20"/>
        </w:rPr>
        <w:t>4</w:t>
      </w:r>
      <w:r w:rsidR="0068222F">
        <w:rPr>
          <w:rFonts w:ascii="Arial" w:hAnsi="Arial" w:cs="Arial"/>
          <w:sz w:val="20"/>
          <w:szCs w:val="20"/>
        </w:rPr>
        <w:t>.201</w:t>
      </w:r>
      <w:r w:rsidR="00A11893">
        <w:rPr>
          <w:rFonts w:ascii="Arial" w:hAnsi="Arial" w:cs="Arial"/>
          <w:sz w:val="20"/>
          <w:szCs w:val="20"/>
        </w:rPr>
        <w:t>9</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C06167">
        <w:rPr>
          <w:rFonts w:ascii="Arial" w:hAnsi="Arial" w:cs="Arial"/>
          <w:sz w:val="20"/>
          <w:szCs w:val="20"/>
        </w:rPr>
        <w:tab/>
      </w:r>
      <w:r w:rsidR="00A11893">
        <w:rPr>
          <w:rFonts w:ascii="Arial" w:hAnsi="Arial" w:cs="Arial"/>
          <w:sz w:val="20"/>
          <w:szCs w:val="20"/>
        </w:rPr>
        <w:t>Toruń, dn.</w:t>
      </w:r>
      <w:r w:rsidR="0094737D">
        <w:rPr>
          <w:rFonts w:ascii="Arial" w:hAnsi="Arial" w:cs="Arial"/>
          <w:sz w:val="20"/>
          <w:szCs w:val="20"/>
        </w:rPr>
        <w:t xml:space="preserve"> </w:t>
      </w:r>
      <w:r w:rsidR="00D66B02">
        <w:rPr>
          <w:rFonts w:ascii="Arial" w:hAnsi="Arial" w:cs="Arial"/>
          <w:sz w:val="20"/>
          <w:szCs w:val="20"/>
        </w:rPr>
        <w:t>0</w:t>
      </w:r>
      <w:r w:rsidR="00B40AE3">
        <w:rPr>
          <w:rFonts w:ascii="Arial" w:hAnsi="Arial" w:cs="Arial"/>
          <w:sz w:val="20"/>
          <w:szCs w:val="20"/>
        </w:rPr>
        <w:t>4</w:t>
      </w:r>
      <w:r>
        <w:rPr>
          <w:rFonts w:ascii="Arial" w:hAnsi="Arial" w:cs="Arial"/>
          <w:sz w:val="20"/>
          <w:szCs w:val="20"/>
        </w:rPr>
        <w:t>.</w:t>
      </w:r>
      <w:r w:rsidR="00B40AE3">
        <w:rPr>
          <w:rFonts w:ascii="Arial" w:hAnsi="Arial" w:cs="Arial"/>
          <w:sz w:val="20"/>
          <w:szCs w:val="20"/>
        </w:rPr>
        <w:t>1</w:t>
      </w:r>
      <w:r>
        <w:rPr>
          <w:rFonts w:ascii="Arial" w:hAnsi="Arial" w:cs="Arial"/>
          <w:sz w:val="20"/>
          <w:szCs w:val="20"/>
        </w:rPr>
        <w:t>0</w:t>
      </w:r>
      <w:r w:rsidR="000E580E">
        <w:rPr>
          <w:rFonts w:ascii="Arial" w:hAnsi="Arial" w:cs="Arial"/>
          <w:sz w:val="20"/>
          <w:szCs w:val="20"/>
        </w:rPr>
        <w:t>.201</w:t>
      </w:r>
      <w:r w:rsidR="0094737D">
        <w:rPr>
          <w:rFonts w:ascii="Arial" w:hAnsi="Arial" w:cs="Arial"/>
          <w:sz w:val="20"/>
          <w:szCs w:val="20"/>
        </w:rPr>
        <w:t>9</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ind w:right="482"/>
        <w:jc w:val="center"/>
        <w:rPr>
          <w:rFonts w:ascii="Arial" w:hAnsi="Arial" w:cs="Arial"/>
          <w:i/>
          <w:iCs/>
          <w:sz w:val="14"/>
        </w:rPr>
      </w:pPr>
    </w:p>
    <w:p w:rsidR="007A417B" w:rsidRPr="00B06D95" w:rsidRDefault="007A417B" w:rsidP="0068222F">
      <w:pPr>
        <w:pStyle w:val="western"/>
        <w:spacing w:before="0" w:beforeAutospacing="0" w:after="0"/>
        <w:ind w:right="482"/>
        <w:jc w:val="center"/>
        <w:rPr>
          <w:rFonts w:ascii="Arial" w:hAnsi="Arial" w:cs="Arial"/>
          <w:i/>
          <w:iCs/>
          <w:sz w:val="6"/>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29 stycznia 2004 r.</w:t>
      </w:r>
      <w:r w:rsidR="00E51AE8" w:rsidRPr="000C597C">
        <w:rPr>
          <w:rStyle w:val="Pogrubienie"/>
          <w:rFonts w:ascii="Arial" w:hAnsi="Arial" w:cs="Arial"/>
          <w:sz w:val="20"/>
          <w:szCs w:val="20"/>
          <w:shd w:val="clear" w:color="auto" w:fill="FFFFFF"/>
        </w:rPr>
        <w:t xml:space="preserve"> </w:t>
      </w:r>
      <w:r w:rsidR="001C1A7F" w:rsidRPr="001C1A7F">
        <w:rPr>
          <w:rFonts w:ascii="Arial" w:hAnsi="Arial" w:cs="Arial"/>
          <w:b w:val="0"/>
          <w:color w:val="000000"/>
          <w:sz w:val="20"/>
        </w:rPr>
        <w:t>(Dz.U. z 2018, poz. 1986 z późn. zmianami)</w:t>
      </w:r>
      <w:r w:rsidR="000C597C" w:rsidRPr="0060089C">
        <w:rPr>
          <w:rFonts w:ascii="Arial" w:hAnsi="Arial" w:cs="Arial"/>
          <w:sz w:val="20"/>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537861" w:rsidRDefault="0068222F" w:rsidP="00DE16D3">
      <w:pPr>
        <w:spacing w:after="0"/>
        <w:jc w:val="center"/>
        <w:rPr>
          <w:rFonts w:ascii="Times New Roman" w:hAnsi="Times New Roman" w:cs="Times New Roman"/>
          <w:i/>
          <w:sz w:val="12"/>
          <w:szCs w:val="20"/>
        </w:rPr>
      </w:pPr>
    </w:p>
    <w:p w:rsidR="00B40AE3" w:rsidRDefault="00B40AE3" w:rsidP="00B40AE3">
      <w:pPr>
        <w:spacing w:line="240" w:lineRule="auto"/>
        <w:jc w:val="center"/>
        <w:rPr>
          <w:rFonts w:ascii="Arial" w:hAnsi="Arial" w:cs="Arial"/>
          <w:b/>
          <w:bCs/>
          <w:i/>
          <w:iCs/>
          <w:sz w:val="20"/>
          <w:szCs w:val="20"/>
        </w:rPr>
      </w:pPr>
      <w:r w:rsidRPr="00B40AE3">
        <w:rPr>
          <w:rFonts w:ascii="Arial" w:hAnsi="Arial" w:cs="Arial"/>
          <w:b/>
          <w:bCs/>
          <w:i/>
          <w:iCs/>
          <w:sz w:val="20"/>
          <w:szCs w:val="20"/>
        </w:rPr>
        <w:t xml:space="preserve">Zakup i dostawa soli drogowej i pisaku do obsługi zimowego utrzymania dróg </w:t>
      </w:r>
    </w:p>
    <w:p w:rsidR="001C1A7F" w:rsidRPr="00B40AE3" w:rsidRDefault="00B40AE3" w:rsidP="00B40AE3">
      <w:pPr>
        <w:spacing w:line="240" w:lineRule="auto"/>
        <w:jc w:val="center"/>
        <w:rPr>
          <w:rFonts w:ascii="Arial" w:hAnsi="Arial" w:cs="Arial"/>
          <w:b/>
          <w:bCs/>
          <w:i/>
          <w:iCs/>
          <w:sz w:val="20"/>
          <w:szCs w:val="20"/>
        </w:rPr>
      </w:pPr>
      <w:r w:rsidRPr="00B40AE3">
        <w:rPr>
          <w:rFonts w:ascii="Arial" w:hAnsi="Arial" w:cs="Arial"/>
          <w:b/>
          <w:bCs/>
          <w:i/>
          <w:iCs/>
          <w:sz w:val="20"/>
          <w:szCs w:val="20"/>
        </w:rPr>
        <w:t>na sezon 2019-2020</w:t>
      </w:r>
    </w:p>
    <w:p w:rsidR="00E64FDC" w:rsidRDefault="0068222F" w:rsidP="00516615">
      <w:pPr>
        <w:spacing w:after="0"/>
        <w:rPr>
          <w:rFonts w:ascii="Arial" w:hAnsi="Arial" w:cs="Arial"/>
          <w:sz w:val="20"/>
          <w:szCs w:val="20"/>
          <w:u w:val="single"/>
        </w:rPr>
      </w:pPr>
      <w:r w:rsidRPr="00EF2889">
        <w:rPr>
          <w:rFonts w:ascii="Arial" w:hAnsi="Arial" w:cs="Arial"/>
          <w:sz w:val="20"/>
          <w:szCs w:val="20"/>
          <w:u w:val="single"/>
        </w:rPr>
        <w:t>jako najkorzystniejszą</w:t>
      </w:r>
      <w:r w:rsidR="00B40AE3">
        <w:rPr>
          <w:rFonts w:ascii="Arial" w:hAnsi="Arial" w:cs="Arial"/>
          <w:sz w:val="20"/>
          <w:szCs w:val="20"/>
          <w:u w:val="single"/>
        </w:rPr>
        <w:t xml:space="preserve"> dla zadania nr 1</w:t>
      </w:r>
      <w:r w:rsidR="00F02367">
        <w:rPr>
          <w:rFonts w:ascii="Arial" w:hAnsi="Arial" w:cs="Arial"/>
          <w:sz w:val="20"/>
          <w:szCs w:val="20"/>
          <w:u w:val="single"/>
        </w:rPr>
        <w:t xml:space="preserve"> </w:t>
      </w:r>
      <w:r w:rsidR="00B40AE3">
        <w:rPr>
          <w:rFonts w:ascii="Arial" w:hAnsi="Arial" w:cs="Arial"/>
          <w:sz w:val="20"/>
          <w:szCs w:val="20"/>
          <w:u w:val="single"/>
        </w:rPr>
        <w:t xml:space="preserve">(sól drogowa) </w:t>
      </w:r>
      <w:r w:rsidR="009C7F3C">
        <w:rPr>
          <w:rFonts w:ascii="Arial" w:hAnsi="Arial" w:cs="Arial"/>
          <w:sz w:val="20"/>
          <w:szCs w:val="20"/>
          <w:u w:val="single"/>
        </w:rPr>
        <w:t>wybrano ofertę firmy</w:t>
      </w:r>
      <w:r w:rsidRPr="00836721">
        <w:rPr>
          <w:rFonts w:ascii="Arial" w:hAnsi="Arial" w:cs="Arial"/>
          <w:sz w:val="20"/>
          <w:szCs w:val="20"/>
          <w:u w:val="single"/>
        </w:rPr>
        <w:t>:</w:t>
      </w:r>
    </w:p>
    <w:p w:rsidR="00B511F5" w:rsidRDefault="00B40AE3" w:rsidP="00516615">
      <w:pPr>
        <w:autoSpaceDE w:val="0"/>
        <w:autoSpaceDN w:val="0"/>
        <w:adjustRightInd w:val="0"/>
        <w:spacing w:after="0" w:line="240" w:lineRule="auto"/>
        <w:jc w:val="center"/>
        <w:rPr>
          <w:rFonts w:ascii="Arial" w:hAnsi="Arial" w:cs="Arial"/>
          <w:i/>
          <w:sz w:val="20"/>
          <w:szCs w:val="20"/>
        </w:rPr>
      </w:pPr>
      <w:r w:rsidRPr="00B40AE3">
        <w:rPr>
          <w:rFonts w:ascii="Arial" w:hAnsi="Arial" w:cs="Arial"/>
          <w:i/>
          <w:sz w:val="20"/>
          <w:szCs w:val="20"/>
        </w:rPr>
        <w:t>K+S Polska Sp. z o.o. ul. 28 Czerwca 1956r. Nr 404, 61-441 Poznań</w:t>
      </w:r>
    </w:p>
    <w:p w:rsidR="00516615" w:rsidRPr="00516615" w:rsidRDefault="00516615" w:rsidP="00516615">
      <w:pPr>
        <w:spacing w:after="0"/>
        <w:rPr>
          <w:rFonts w:ascii="Arial" w:hAnsi="Arial" w:cs="Arial"/>
          <w:sz w:val="10"/>
          <w:szCs w:val="10"/>
          <w:u w:val="single"/>
        </w:rPr>
      </w:pPr>
    </w:p>
    <w:p w:rsidR="00B40AE3" w:rsidRDefault="00B40AE3" w:rsidP="00516615">
      <w:pPr>
        <w:spacing w:after="0"/>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Pr>
          <w:rFonts w:ascii="Arial" w:hAnsi="Arial" w:cs="Arial"/>
          <w:sz w:val="20"/>
          <w:szCs w:val="20"/>
          <w:u w:val="single"/>
        </w:rPr>
        <w:t>2</w:t>
      </w:r>
      <w:r>
        <w:rPr>
          <w:rFonts w:ascii="Arial" w:hAnsi="Arial" w:cs="Arial"/>
          <w:sz w:val="20"/>
          <w:szCs w:val="20"/>
          <w:u w:val="single"/>
        </w:rPr>
        <w:t xml:space="preserve"> </w:t>
      </w:r>
      <w:r>
        <w:rPr>
          <w:rFonts w:ascii="Arial" w:hAnsi="Arial" w:cs="Arial"/>
          <w:sz w:val="20"/>
          <w:szCs w:val="20"/>
          <w:u w:val="single"/>
        </w:rPr>
        <w:t xml:space="preserve">(piasek) </w:t>
      </w:r>
      <w:r>
        <w:rPr>
          <w:rFonts w:ascii="Arial" w:hAnsi="Arial" w:cs="Arial"/>
          <w:sz w:val="20"/>
          <w:szCs w:val="20"/>
          <w:u w:val="single"/>
        </w:rPr>
        <w:t>wybrano ofertę firmy</w:t>
      </w:r>
      <w:r w:rsidRPr="00836721">
        <w:rPr>
          <w:rFonts w:ascii="Arial" w:hAnsi="Arial" w:cs="Arial"/>
          <w:sz w:val="20"/>
          <w:szCs w:val="20"/>
          <w:u w:val="single"/>
        </w:rPr>
        <w:t>:</w:t>
      </w:r>
    </w:p>
    <w:p w:rsidR="00B40AE3" w:rsidRDefault="00B40AE3" w:rsidP="00516615">
      <w:pPr>
        <w:autoSpaceDE w:val="0"/>
        <w:autoSpaceDN w:val="0"/>
        <w:adjustRightInd w:val="0"/>
        <w:spacing w:after="0" w:line="240" w:lineRule="auto"/>
        <w:jc w:val="center"/>
        <w:rPr>
          <w:rFonts w:ascii="Arial" w:hAnsi="Arial" w:cs="Arial"/>
          <w:i/>
          <w:sz w:val="20"/>
          <w:szCs w:val="20"/>
        </w:rPr>
      </w:pPr>
      <w:r w:rsidRPr="00B40AE3">
        <w:rPr>
          <w:rFonts w:ascii="Arial" w:hAnsi="Arial" w:cs="Arial"/>
          <w:i/>
          <w:sz w:val="20"/>
          <w:szCs w:val="20"/>
        </w:rPr>
        <w:t>Przedsiębiorstwo Wielobranżowe HITOR Sp</w:t>
      </w:r>
      <w:r>
        <w:rPr>
          <w:rFonts w:ascii="Arial" w:hAnsi="Arial" w:cs="Arial"/>
          <w:i/>
          <w:sz w:val="20"/>
          <w:szCs w:val="20"/>
        </w:rPr>
        <w:t>ó</w:t>
      </w:r>
      <w:r w:rsidRPr="00B40AE3">
        <w:rPr>
          <w:rFonts w:ascii="Arial" w:hAnsi="Arial" w:cs="Arial"/>
          <w:i/>
          <w:sz w:val="20"/>
          <w:szCs w:val="20"/>
        </w:rPr>
        <w:t>łka z o.o. Sp. K ul. Morwowa 6, 87-100 Toruń</w:t>
      </w:r>
    </w:p>
    <w:p w:rsidR="00B40AE3" w:rsidRDefault="00B40AE3" w:rsidP="00B40AE3">
      <w:pPr>
        <w:autoSpaceDE w:val="0"/>
        <w:autoSpaceDN w:val="0"/>
        <w:adjustRightInd w:val="0"/>
        <w:spacing w:after="0" w:line="240" w:lineRule="auto"/>
        <w:jc w:val="center"/>
        <w:rPr>
          <w:rFonts w:ascii="Arial" w:hAnsi="Arial" w:cs="Arial"/>
          <w:i/>
          <w:sz w:val="20"/>
          <w:szCs w:val="20"/>
        </w:rPr>
      </w:pP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B40AE3">
        <w:rPr>
          <w:rFonts w:ascii="Arial" w:hAnsi="Arial" w:cs="Arial"/>
          <w:sz w:val="20"/>
          <w:szCs w:val="20"/>
        </w:rPr>
        <w:t>y</w:t>
      </w:r>
      <w:r w:rsidR="0030420F">
        <w:rPr>
          <w:rFonts w:ascii="Arial" w:hAnsi="Arial" w:cs="Arial"/>
          <w:sz w:val="20"/>
          <w:szCs w:val="20"/>
        </w:rPr>
        <w:t xml:space="preserve"> spełni</w:t>
      </w:r>
      <w:r w:rsidR="000C597C">
        <w:rPr>
          <w:rFonts w:ascii="Arial" w:hAnsi="Arial" w:cs="Arial"/>
          <w:sz w:val="20"/>
          <w:szCs w:val="20"/>
        </w:rPr>
        <w:t>a</w:t>
      </w:r>
      <w:r w:rsidR="00B40AE3">
        <w:rPr>
          <w:rFonts w:ascii="Arial" w:hAnsi="Arial" w:cs="Arial"/>
          <w:sz w:val="20"/>
          <w:szCs w:val="20"/>
        </w:rPr>
        <w:t>ją</w:t>
      </w:r>
      <w:r w:rsidRPr="00AD00B3">
        <w:rPr>
          <w:rFonts w:ascii="Arial" w:hAnsi="Arial" w:cs="Arial"/>
          <w:sz w:val="20"/>
          <w:szCs w:val="20"/>
        </w:rPr>
        <w:t xml:space="preserve"> warunki udziału w postęp</w:t>
      </w:r>
      <w:r>
        <w:rPr>
          <w:rFonts w:ascii="Arial" w:hAnsi="Arial" w:cs="Arial"/>
          <w:sz w:val="20"/>
          <w:szCs w:val="20"/>
        </w:rPr>
        <w:t xml:space="preserve">owaniu, nie zachodzą wobec </w:t>
      </w:r>
      <w:r w:rsidR="009C7F3C">
        <w:rPr>
          <w:rFonts w:ascii="Arial" w:hAnsi="Arial" w:cs="Arial"/>
          <w:sz w:val="20"/>
          <w:szCs w:val="20"/>
        </w:rPr>
        <w:t>ni</w:t>
      </w:r>
      <w:r w:rsidR="00B40AE3">
        <w:rPr>
          <w:rFonts w:ascii="Arial" w:hAnsi="Arial" w:cs="Arial"/>
          <w:sz w:val="20"/>
          <w:szCs w:val="20"/>
        </w:rPr>
        <w:t>ch</w:t>
      </w:r>
      <w:r w:rsidRPr="00AD00B3">
        <w:rPr>
          <w:rFonts w:ascii="Arial" w:hAnsi="Arial" w:cs="Arial"/>
          <w:sz w:val="20"/>
          <w:szCs w:val="20"/>
        </w:rPr>
        <w:t xml:space="preserve"> podstawy do wykluczenia </w:t>
      </w:r>
      <w:r>
        <w:rPr>
          <w:rFonts w:ascii="Arial" w:hAnsi="Arial" w:cs="Arial"/>
          <w:sz w:val="20"/>
          <w:szCs w:val="20"/>
        </w:rPr>
        <w:t>z udziału w postępowaniu, ofert</w:t>
      </w:r>
      <w:r w:rsidR="00B40AE3">
        <w:rPr>
          <w:rFonts w:ascii="Arial" w:hAnsi="Arial" w:cs="Arial"/>
          <w:sz w:val="20"/>
          <w:szCs w:val="20"/>
        </w:rPr>
        <w:t>y</w:t>
      </w:r>
      <w:r w:rsidRPr="00AD00B3">
        <w:rPr>
          <w:rFonts w:ascii="Arial" w:hAnsi="Arial" w:cs="Arial"/>
          <w:sz w:val="20"/>
          <w:szCs w:val="20"/>
        </w:rPr>
        <w:t xml:space="preserve"> </w:t>
      </w:r>
      <w:r w:rsidR="00B40AE3">
        <w:rPr>
          <w:rFonts w:ascii="Arial" w:hAnsi="Arial" w:cs="Arial"/>
          <w:sz w:val="20"/>
          <w:szCs w:val="20"/>
        </w:rPr>
        <w:t>są</w:t>
      </w:r>
      <w:r w:rsidR="0030420F">
        <w:rPr>
          <w:rFonts w:ascii="Arial" w:hAnsi="Arial" w:cs="Arial"/>
          <w:sz w:val="20"/>
          <w:szCs w:val="20"/>
        </w:rPr>
        <w:t xml:space="preserve"> </w:t>
      </w:r>
      <w:r w:rsidR="009C7F3C">
        <w:rPr>
          <w:rFonts w:ascii="Arial" w:hAnsi="Arial" w:cs="Arial"/>
          <w:sz w:val="20"/>
          <w:szCs w:val="20"/>
        </w:rPr>
        <w:t>ważn</w:t>
      </w:r>
      <w:r w:rsidR="00B40AE3">
        <w:rPr>
          <w:rFonts w:ascii="Arial" w:hAnsi="Arial" w:cs="Arial"/>
          <w:sz w:val="20"/>
          <w:szCs w:val="20"/>
        </w:rPr>
        <w:t>e</w:t>
      </w:r>
      <w:r w:rsidRPr="00AD00B3">
        <w:rPr>
          <w:rFonts w:ascii="Arial" w:hAnsi="Arial" w:cs="Arial"/>
          <w:sz w:val="20"/>
          <w:szCs w:val="20"/>
        </w:rPr>
        <w:t xml:space="preserve"> i nie podlega</w:t>
      </w:r>
      <w:r w:rsidR="00B40AE3">
        <w:rPr>
          <w:rFonts w:ascii="Arial" w:hAnsi="Arial" w:cs="Arial"/>
          <w:sz w:val="20"/>
          <w:szCs w:val="20"/>
        </w:rPr>
        <w:t>ją</w:t>
      </w:r>
      <w:r w:rsidRPr="00AD00B3">
        <w:rPr>
          <w:rFonts w:ascii="Arial" w:hAnsi="Arial" w:cs="Arial"/>
          <w:sz w:val="20"/>
          <w:szCs w:val="20"/>
        </w:rPr>
        <w:t xml:space="preserve"> odrzuceniu, </w:t>
      </w:r>
      <w:r w:rsidR="0030420F">
        <w:rPr>
          <w:rFonts w:ascii="Arial" w:hAnsi="Arial" w:cs="Arial"/>
          <w:color w:val="000000"/>
          <w:sz w:val="20"/>
          <w:szCs w:val="20"/>
        </w:rPr>
        <w:t>a także uzyskał</w:t>
      </w:r>
      <w:r w:rsidR="00B40AE3">
        <w:rPr>
          <w:rFonts w:ascii="Arial" w:hAnsi="Arial" w:cs="Arial"/>
          <w:color w:val="000000"/>
          <w:sz w:val="20"/>
          <w:szCs w:val="20"/>
        </w:rPr>
        <w:t>y</w:t>
      </w:r>
      <w:r w:rsidRPr="00AD00B3">
        <w:rPr>
          <w:rFonts w:ascii="Arial" w:hAnsi="Arial" w:cs="Arial"/>
          <w:color w:val="000000"/>
          <w:sz w:val="20"/>
          <w:szCs w:val="20"/>
        </w:rPr>
        <w:t xml:space="preserve"> najwyższą liczbę punktów, zgodnie z kryteriami i wymaganiami określonymi w SIWZ</w:t>
      </w:r>
      <w:r w:rsidR="001C1A7F">
        <w:rPr>
          <w:rFonts w:ascii="Arial" w:hAnsi="Arial" w:cs="Arial"/>
          <w:color w:val="000000"/>
          <w:sz w:val="20"/>
          <w:szCs w:val="20"/>
        </w:rPr>
        <w:t xml:space="preserve"> na dane zadanie</w:t>
      </w:r>
      <w:r w:rsidRPr="00AD00B3">
        <w:rPr>
          <w:rFonts w:ascii="Arial" w:hAnsi="Arial" w:cs="Arial"/>
          <w:color w:val="000000"/>
          <w:sz w:val="20"/>
          <w:szCs w:val="20"/>
        </w:rPr>
        <w:t>. C</w:t>
      </w:r>
      <w:r w:rsidRPr="00AD00B3">
        <w:rPr>
          <w:rFonts w:ascii="Arial" w:hAnsi="Arial" w:cs="Arial"/>
          <w:sz w:val="20"/>
          <w:szCs w:val="20"/>
        </w:rPr>
        <w:t>en</w:t>
      </w:r>
      <w:r w:rsidR="0030420F">
        <w:rPr>
          <w:rFonts w:ascii="Arial" w:hAnsi="Arial" w:cs="Arial"/>
          <w:sz w:val="20"/>
          <w:szCs w:val="20"/>
        </w:rPr>
        <w:t>y ofert</w:t>
      </w:r>
      <w:r w:rsidR="009C7F3C">
        <w:rPr>
          <w:rFonts w:ascii="Arial" w:hAnsi="Arial" w:cs="Arial"/>
          <w:sz w:val="20"/>
          <w:szCs w:val="20"/>
        </w:rPr>
        <w:t>y</w:t>
      </w:r>
      <w:r w:rsidRPr="00AD00B3">
        <w:rPr>
          <w:rFonts w:ascii="Arial" w:hAnsi="Arial" w:cs="Arial"/>
          <w:sz w:val="20"/>
          <w:szCs w:val="20"/>
        </w:rPr>
        <w:t xml:space="preserve"> nie przewyższa</w:t>
      </w:r>
      <w:r w:rsidR="001C1A7F">
        <w:rPr>
          <w:rFonts w:ascii="Arial" w:hAnsi="Arial" w:cs="Arial"/>
          <w:sz w:val="20"/>
          <w:szCs w:val="20"/>
        </w:rPr>
        <w:t>ją</w:t>
      </w:r>
      <w:r w:rsidRPr="00AD00B3">
        <w:rPr>
          <w:rFonts w:ascii="Arial" w:hAnsi="Arial" w:cs="Arial"/>
          <w:sz w:val="20"/>
          <w:szCs w:val="20"/>
        </w:rPr>
        <w:t xml:space="preserve"> kwot, którą Zamawiający zamierza przeznaczyć na sfinansowanie zamówienia. </w:t>
      </w:r>
      <w:r w:rsidRPr="00AD00B3">
        <w:rPr>
          <w:rFonts w:ascii="Arial" w:hAnsi="Arial" w:cs="Arial"/>
          <w:color w:val="000000"/>
          <w:sz w:val="20"/>
          <w:szCs w:val="20"/>
        </w:rPr>
        <w:t>(podst. prawna: art. 91 ust 1 ustawy Prawo zamówień publicznych).</w:t>
      </w:r>
    </w:p>
    <w:p w:rsidR="00554498" w:rsidRPr="00B06D95" w:rsidRDefault="00554498" w:rsidP="00554498">
      <w:pPr>
        <w:spacing w:after="0"/>
        <w:rPr>
          <w:rFonts w:ascii="Arial" w:hAnsi="Arial" w:cs="Arial"/>
          <w:sz w:val="12"/>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8222F" w:rsidRPr="00AD00B3" w:rsidRDefault="0068222F" w:rsidP="0068222F">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1C1A7F">
        <w:rPr>
          <w:rFonts w:ascii="Arial" w:eastAsia="Calibri" w:hAnsi="Arial" w:cs="Arial"/>
          <w:sz w:val="20"/>
          <w:szCs w:val="20"/>
        </w:rPr>
        <w:t>3</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2. Oferty odrzucone: </w:t>
      </w:r>
      <w:r w:rsidR="00B40AE3">
        <w:rPr>
          <w:rFonts w:ascii="Arial" w:eastAsia="Calibri" w:hAnsi="Arial" w:cs="Arial"/>
          <w:sz w:val="20"/>
          <w:szCs w:val="20"/>
        </w:rPr>
        <w:t>0</w:t>
      </w:r>
    </w:p>
    <w:p w:rsidR="0068222F" w:rsidRDefault="0068222F" w:rsidP="00551D80">
      <w:pPr>
        <w:spacing w:after="0" w:line="240" w:lineRule="auto"/>
        <w:jc w:val="both"/>
        <w:rPr>
          <w:rFonts w:ascii="Arial" w:hAnsi="Arial" w:cs="Arial"/>
          <w:sz w:val="20"/>
          <w:szCs w:val="20"/>
        </w:rPr>
      </w:pPr>
      <w:r>
        <w:rPr>
          <w:rFonts w:ascii="Arial" w:hAnsi="Arial" w:cs="Arial"/>
          <w:sz w:val="20"/>
          <w:szCs w:val="20"/>
        </w:rPr>
        <w:t xml:space="preserve">3. Oferty wykluczone: </w:t>
      </w:r>
      <w:r w:rsidR="00B40D5F">
        <w:rPr>
          <w:rFonts w:ascii="Arial" w:hAnsi="Arial" w:cs="Arial"/>
          <w:sz w:val="20"/>
          <w:szCs w:val="20"/>
        </w:rPr>
        <w:t>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5B194F" w:rsidRDefault="003A3DF3" w:rsidP="00FC3282">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B40AE3">
        <w:rPr>
          <w:rFonts w:ascii="Arial" w:hAnsi="Arial" w:cs="Arial"/>
          <w:sz w:val="20"/>
          <w:szCs w:val="20"/>
        </w:rPr>
        <w:t>:</w:t>
      </w:r>
    </w:p>
    <w:tbl>
      <w:tblPr>
        <w:tblStyle w:val="Tabela-Siatka"/>
        <w:tblW w:w="0" w:type="auto"/>
        <w:tblLook w:val="04A0" w:firstRow="1" w:lastRow="0" w:firstColumn="1" w:lastColumn="0" w:noHBand="0" w:noVBand="1"/>
      </w:tblPr>
      <w:tblGrid>
        <w:gridCol w:w="3369"/>
        <w:gridCol w:w="1984"/>
        <w:gridCol w:w="1985"/>
        <w:gridCol w:w="1874"/>
      </w:tblGrid>
      <w:tr w:rsidR="00B40AE3" w:rsidTr="00516615">
        <w:tc>
          <w:tcPr>
            <w:tcW w:w="3369" w:type="dxa"/>
          </w:tcPr>
          <w:p w:rsidR="00B40AE3" w:rsidRDefault="00B40AE3" w:rsidP="00B14A24">
            <w:pPr>
              <w:jc w:val="both"/>
              <w:rPr>
                <w:rFonts w:ascii="Arial" w:hAnsi="Arial" w:cs="Arial"/>
                <w:sz w:val="16"/>
                <w:szCs w:val="20"/>
              </w:rPr>
            </w:pPr>
          </w:p>
        </w:tc>
        <w:tc>
          <w:tcPr>
            <w:tcW w:w="1984" w:type="dxa"/>
          </w:tcPr>
          <w:p w:rsidR="00B40AE3" w:rsidRDefault="00B40AE3" w:rsidP="00516615">
            <w:pPr>
              <w:jc w:val="center"/>
              <w:rPr>
                <w:rFonts w:ascii="Arial" w:hAnsi="Arial" w:cs="Arial"/>
                <w:sz w:val="16"/>
                <w:szCs w:val="20"/>
              </w:rPr>
            </w:pPr>
            <w:r>
              <w:rPr>
                <w:rFonts w:ascii="Arial" w:hAnsi="Arial" w:cs="Arial"/>
                <w:sz w:val="16"/>
                <w:szCs w:val="20"/>
              </w:rPr>
              <w:t>Ilość przyznanych punktów w kryterium „najniższa cena”</w:t>
            </w:r>
          </w:p>
        </w:tc>
        <w:tc>
          <w:tcPr>
            <w:tcW w:w="1985" w:type="dxa"/>
          </w:tcPr>
          <w:p w:rsidR="00B40AE3" w:rsidRDefault="00B40AE3" w:rsidP="00516615">
            <w:pPr>
              <w:jc w:val="center"/>
              <w:rPr>
                <w:rFonts w:ascii="Arial" w:hAnsi="Arial" w:cs="Arial"/>
                <w:sz w:val="16"/>
                <w:szCs w:val="20"/>
              </w:rPr>
            </w:pPr>
            <w:r>
              <w:rPr>
                <w:rFonts w:ascii="Arial" w:hAnsi="Arial" w:cs="Arial"/>
                <w:sz w:val="16"/>
                <w:szCs w:val="20"/>
              </w:rPr>
              <w:t>Ilość przyznanych punktów w „kryterium termin płatności”</w:t>
            </w:r>
          </w:p>
        </w:tc>
        <w:tc>
          <w:tcPr>
            <w:tcW w:w="1874" w:type="dxa"/>
          </w:tcPr>
          <w:p w:rsidR="00B40AE3" w:rsidRDefault="00B40AE3" w:rsidP="00516615">
            <w:pPr>
              <w:jc w:val="center"/>
              <w:rPr>
                <w:rFonts w:ascii="Arial" w:hAnsi="Arial" w:cs="Arial"/>
                <w:sz w:val="16"/>
                <w:szCs w:val="20"/>
              </w:rPr>
            </w:pPr>
            <w:r>
              <w:rPr>
                <w:rFonts w:ascii="Arial" w:hAnsi="Arial" w:cs="Arial"/>
                <w:sz w:val="16"/>
                <w:szCs w:val="20"/>
              </w:rPr>
              <w:t>Łączna ilość przyznanych punktów</w:t>
            </w:r>
          </w:p>
        </w:tc>
      </w:tr>
      <w:tr w:rsidR="00B40AE3" w:rsidTr="00516615">
        <w:tc>
          <w:tcPr>
            <w:tcW w:w="3369" w:type="dxa"/>
          </w:tcPr>
          <w:p w:rsidR="00B40AE3" w:rsidRDefault="00B40AE3" w:rsidP="00516615">
            <w:pPr>
              <w:rPr>
                <w:rFonts w:ascii="Arial" w:hAnsi="Arial" w:cs="Arial"/>
                <w:sz w:val="16"/>
                <w:szCs w:val="20"/>
              </w:rPr>
            </w:pPr>
            <w:r w:rsidRPr="00B40AE3">
              <w:rPr>
                <w:rFonts w:ascii="Arial" w:hAnsi="Arial" w:cs="Arial"/>
                <w:sz w:val="16"/>
                <w:szCs w:val="20"/>
              </w:rPr>
              <w:t>Kopalnia Soli KŁODAWA S.A. Aleja 1000 lecia 2, 62-650 Kłodawa</w:t>
            </w:r>
          </w:p>
        </w:tc>
        <w:tc>
          <w:tcPr>
            <w:tcW w:w="1984" w:type="dxa"/>
          </w:tcPr>
          <w:p w:rsidR="00B40AE3" w:rsidRDefault="00BC3308" w:rsidP="00516615">
            <w:pPr>
              <w:jc w:val="center"/>
              <w:rPr>
                <w:rFonts w:ascii="Arial" w:hAnsi="Arial" w:cs="Arial"/>
                <w:sz w:val="16"/>
                <w:szCs w:val="20"/>
              </w:rPr>
            </w:pPr>
            <w:r>
              <w:rPr>
                <w:rFonts w:ascii="Arial" w:hAnsi="Arial" w:cs="Arial"/>
                <w:sz w:val="16"/>
                <w:szCs w:val="20"/>
              </w:rPr>
              <w:t>58,22 pkt.</w:t>
            </w:r>
          </w:p>
        </w:tc>
        <w:tc>
          <w:tcPr>
            <w:tcW w:w="1985" w:type="dxa"/>
          </w:tcPr>
          <w:p w:rsidR="00B40AE3" w:rsidRDefault="00516615" w:rsidP="00516615">
            <w:pPr>
              <w:jc w:val="center"/>
              <w:rPr>
                <w:rFonts w:ascii="Arial" w:hAnsi="Arial" w:cs="Arial"/>
                <w:sz w:val="16"/>
                <w:szCs w:val="20"/>
              </w:rPr>
            </w:pPr>
            <w:r>
              <w:rPr>
                <w:rFonts w:ascii="Arial" w:hAnsi="Arial" w:cs="Arial"/>
                <w:sz w:val="16"/>
                <w:szCs w:val="20"/>
              </w:rPr>
              <w:t>40 pkt.</w:t>
            </w:r>
          </w:p>
        </w:tc>
        <w:tc>
          <w:tcPr>
            <w:tcW w:w="1874" w:type="dxa"/>
          </w:tcPr>
          <w:p w:rsidR="00B40AE3" w:rsidRDefault="00BC3308" w:rsidP="00516615">
            <w:pPr>
              <w:jc w:val="center"/>
              <w:rPr>
                <w:rFonts w:ascii="Arial" w:hAnsi="Arial" w:cs="Arial"/>
                <w:sz w:val="16"/>
                <w:szCs w:val="20"/>
              </w:rPr>
            </w:pPr>
            <w:r>
              <w:rPr>
                <w:rFonts w:ascii="Arial" w:hAnsi="Arial" w:cs="Arial"/>
                <w:sz w:val="16"/>
                <w:szCs w:val="20"/>
              </w:rPr>
              <w:t>98,22 pkt. (</w:t>
            </w:r>
            <w:bookmarkStart w:id="0" w:name="_GoBack"/>
            <w:bookmarkEnd w:id="0"/>
            <w:r>
              <w:rPr>
                <w:rFonts w:ascii="Arial" w:hAnsi="Arial" w:cs="Arial"/>
                <w:sz w:val="16"/>
                <w:szCs w:val="20"/>
              </w:rPr>
              <w:t>sól drogowa)</w:t>
            </w:r>
          </w:p>
        </w:tc>
      </w:tr>
      <w:tr w:rsidR="00B40AE3" w:rsidTr="00516615">
        <w:tc>
          <w:tcPr>
            <w:tcW w:w="3369" w:type="dxa"/>
          </w:tcPr>
          <w:p w:rsidR="00B40AE3" w:rsidRDefault="00B40AE3" w:rsidP="00516615">
            <w:pPr>
              <w:rPr>
                <w:rFonts w:ascii="Arial" w:hAnsi="Arial" w:cs="Arial"/>
                <w:sz w:val="16"/>
                <w:szCs w:val="20"/>
              </w:rPr>
            </w:pPr>
            <w:r w:rsidRPr="00B40AE3">
              <w:rPr>
                <w:rFonts w:ascii="Arial" w:hAnsi="Arial" w:cs="Arial"/>
                <w:sz w:val="16"/>
                <w:szCs w:val="20"/>
              </w:rPr>
              <w:t>Przedsiębiorstwo Wielobranżowe HITOR Społka z o.o. Sp. K ul. Morwowa 6, 87-100 Toruń</w:t>
            </w:r>
          </w:p>
        </w:tc>
        <w:tc>
          <w:tcPr>
            <w:tcW w:w="1984" w:type="dxa"/>
          </w:tcPr>
          <w:p w:rsidR="00B40AE3" w:rsidRDefault="00516615" w:rsidP="00516615">
            <w:pPr>
              <w:jc w:val="center"/>
              <w:rPr>
                <w:rFonts w:ascii="Arial" w:hAnsi="Arial" w:cs="Arial"/>
                <w:sz w:val="16"/>
                <w:szCs w:val="20"/>
              </w:rPr>
            </w:pPr>
            <w:r>
              <w:rPr>
                <w:rFonts w:ascii="Arial" w:hAnsi="Arial" w:cs="Arial"/>
                <w:sz w:val="16"/>
                <w:szCs w:val="20"/>
              </w:rPr>
              <w:t>60 pkt.</w:t>
            </w:r>
          </w:p>
        </w:tc>
        <w:tc>
          <w:tcPr>
            <w:tcW w:w="1985" w:type="dxa"/>
          </w:tcPr>
          <w:p w:rsidR="00B40AE3" w:rsidRDefault="00516615" w:rsidP="00516615">
            <w:pPr>
              <w:jc w:val="center"/>
              <w:rPr>
                <w:rFonts w:ascii="Arial" w:hAnsi="Arial" w:cs="Arial"/>
                <w:sz w:val="16"/>
                <w:szCs w:val="20"/>
              </w:rPr>
            </w:pPr>
            <w:r>
              <w:rPr>
                <w:rFonts w:ascii="Arial" w:hAnsi="Arial" w:cs="Arial"/>
                <w:sz w:val="16"/>
                <w:szCs w:val="20"/>
              </w:rPr>
              <w:t>40 pkt.</w:t>
            </w:r>
          </w:p>
        </w:tc>
        <w:tc>
          <w:tcPr>
            <w:tcW w:w="1874" w:type="dxa"/>
          </w:tcPr>
          <w:p w:rsidR="00B40AE3" w:rsidRDefault="00516615" w:rsidP="00516615">
            <w:pPr>
              <w:jc w:val="center"/>
              <w:rPr>
                <w:rFonts w:ascii="Arial" w:hAnsi="Arial" w:cs="Arial"/>
                <w:sz w:val="16"/>
                <w:szCs w:val="20"/>
              </w:rPr>
            </w:pPr>
            <w:r>
              <w:rPr>
                <w:rFonts w:ascii="Arial" w:hAnsi="Arial" w:cs="Arial"/>
                <w:sz w:val="16"/>
                <w:szCs w:val="20"/>
              </w:rPr>
              <w:t>100 pkt. (piasek)</w:t>
            </w:r>
          </w:p>
        </w:tc>
      </w:tr>
      <w:tr w:rsidR="00516615" w:rsidTr="00516615">
        <w:tc>
          <w:tcPr>
            <w:tcW w:w="3369" w:type="dxa"/>
          </w:tcPr>
          <w:p w:rsidR="00516615" w:rsidRDefault="00516615" w:rsidP="00516615">
            <w:pPr>
              <w:rPr>
                <w:rFonts w:ascii="Arial" w:hAnsi="Arial" w:cs="Arial"/>
                <w:sz w:val="16"/>
                <w:szCs w:val="20"/>
              </w:rPr>
            </w:pPr>
            <w:r w:rsidRPr="00B40AE3">
              <w:rPr>
                <w:rFonts w:ascii="Arial" w:hAnsi="Arial" w:cs="Arial"/>
                <w:sz w:val="16"/>
                <w:szCs w:val="20"/>
              </w:rPr>
              <w:t>K+S Polska Sp. z o.o. ul. 28 Czerwca 1956r. Nr 404, 61-441 Poznań</w:t>
            </w:r>
          </w:p>
        </w:tc>
        <w:tc>
          <w:tcPr>
            <w:tcW w:w="1984" w:type="dxa"/>
          </w:tcPr>
          <w:p w:rsidR="00516615" w:rsidRDefault="00516615" w:rsidP="00516615">
            <w:pPr>
              <w:jc w:val="center"/>
              <w:rPr>
                <w:rFonts w:ascii="Arial" w:hAnsi="Arial" w:cs="Arial"/>
                <w:sz w:val="16"/>
                <w:szCs w:val="20"/>
              </w:rPr>
            </w:pPr>
            <w:r>
              <w:rPr>
                <w:rFonts w:ascii="Arial" w:hAnsi="Arial" w:cs="Arial"/>
                <w:sz w:val="16"/>
                <w:szCs w:val="20"/>
              </w:rPr>
              <w:t>60 pkt.</w:t>
            </w:r>
          </w:p>
        </w:tc>
        <w:tc>
          <w:tcPr>
            <w:tcW w:w="1985" w:type="dxa"/>
          </w:tcPr>
          <w:p w:rsidR="00516615" w:rsidRDefault="00516615" w:rsidP="00516615">
            <w:pPr>
              <w:jc w:val="center"/>
              <w:rPr>
                <w:rFonts w:ascii="Arial" w:hAnsi="Arial" w:cs="Arial"/>
                <w:sz w:val="16"/>
                <w:szCs w:val="20"/>
              </w:rPr>
            </w:pPr>
            <w:r>
              <w:rPr>
                <w:rFonts w:ascii="Arial" w:hAnsi="Arial" w:cs="Arial"/>
                <w:sz w:val="16"/>
                <w:szCs w:val="20"/>
              </w:rPr>
              <w:t>40 pkt.</w:t>
            </w:r>
          </w:p>
        </w:tc>
        <w:tc>
          <w:tcPr>
            <w:tcW w:w="1874" w:type="dxa"/>
          </w:tcPr>
          <w:p w:rsidR="00516615" w:rsidRDefault="00516615" w:rsidP="00516615">
            <w:pPr>
              <w:jc w:val="center"/>
              <w:rPr>
                <w:rFonts w:ascii="Arial" w:hAnsi="Arial" w:cs="Arial"/>
                <w:sz w:val="16"/>
                <w:szCs w:val="20"/>
              </w:rPr>
            </w:pPr>
            <w:r>
              <w:rPr>
                <w:rFonts w:ascii="Arial" w:hAnsi="Arial" w:cs="Arial"/>
                <w:sz w:val="16"/>
                <w:szCs w:val="20"/>
              </w:rPr>
              <w:t>100 pkt. (sól drogowa)</w:t>
            </w:r>
          </w:p>
        </w:tc>
      </w:tr>
    </w:tbl>
    <w:p w:rsidR="00FE2785" w:rsidRDefault="00FE2785" w:rsidP="00B14A24">
      <w:pPr>
        <w:spacing w:after="0" w:line="240" w:lineRule="auto"/>
        <w:jc w:val="both"/>
        <w:rPr>
          <w:rFonts w:ascii="Arial" w:hAnsi="Arial" w:cs="Arial"/>
          <w:sz w:val="16"/>
          <w:szCs w:val="20"/>
        </w:rPr>
      </w:pPr>
    </w:p>
    <w:p w:rsidR="00B06D95" w:rsidRDefault="00B06D95" w:rsidP="00B14A24">
      <w:pPr>
        <w:spacing w:after="0" w:line="240" w:lineRule="auto"/>
        <w:jc w:val="both"/>
        <w:rPr>
          <w:rFonts w:ascii="Arial" w:hAnsi="Arial" w:cs="Arial"/>
          <w:sz w:val="16"/>
          <w:szCs w:val="20"/>
        </w:rPr>
      </w:pPr>
    </w:p>
    <w:p w:rsidR="00657525" w:rsidRDefault="00657525" w:rsidP="00657525">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7. Informacja o dopuszczeniu do dynamicznego systemu zakupów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8. Informacja o nieustanowieniu dynamicznego systemu zakupów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9. Informacja o unieważnieniu postępowania - nie dotyczy</w:t>
      </w:r>
    </w:p>
    <w:p w:rsidR="00E84EEF" w:rsidRDefault="00E84EEF" w:rsidP="00B14A24">
      <w:pPr>
        <w:spacing w:after="0" w:line="240" w:lineRule="auto"/>
        <w:jc w:val="both"/>
        <w:rPr>
          <w:rFonts w:ascii="Arial" w:hAnsi="Arial" w:cs="Arial"/>
          <w:sz w:val="16"/>
          <w:szCs w:val="20"/>
        </w:rPr>
      </w:pPr>
    </w:p>
    <w:p w:rsidR="00516615" w:rsidRDefault="00516615" w:rsidP="00B14A24">
      <w:pPr>
        <w:spacing w:after="0" w:line="240" w:lineRule="auto"/>
        <w:jc w:val="both"/>
        <w:rPr>
          <w:rFonts w:ascii="Arial" w:hAnsi="Arial" w:cs="Arial"/>
          <w:sz w:val="16"/>
          <w:szCs w:val="20"/>
        </w:rPr>
      </w:pPr>
    </w:p>
    <w:p w:rsidR="00516615" w:rsidRDefault="00516615" w:rsidP="00B14A24">
      <w:pPr>
        <w:spacing w:after="0" w:line="240" w:lineRule="auto"/>
        <w:jc w:val="both"/>
        <w:rPr>
          <w:rFonts w:ascii="Arial" w:hAnsi="Arial" w:cs="Arial"/>
          <w:sz w:val="16"/>
          <w:szCs w:val="20"/>
        </w:rPr>
      </w:pPr>
    </w:p>
    <w:p w:rsidR="00516615" w:rsidRDefault="00516615" w:rsidP="00B14A24">
      <w:pPr>
        <w:spacing w:after="0" w:line="240" w:lineRule="auto"/>
        <w:jc w:val="both"/>
        <w:rPr>
          <w:rFonts w:ascii="Arial" w:hAnsi="Arial" w:cs="Arial"/>
          <w:sz w:val="16"/>
          <w:szCs w:val="20"/>
        </w:rPr>
      </w:pPr>
    </w:p>
    <w:p w:rsidR="00516615" w:rsidRDefault="00FE2785" w:rsidP="00B14A24">
      <w:pPr>
        <w:spacing w:after="0" w:line="240" w:lineRule="auto"/>
        <w:jc w:val="both"/>
        <w:rPr>
          <w:rFonts w:ascii="Arial" w:hAnsi="Arial" w:cs="Arial"/>
          <w:sz w:val="16"/>
          <w:szCs w:val="20"/>
        </w:rPr>
      </w:pPr>
      <w:r>
        <w:rPr>
          <w:rFonts w:ascii="Arial" w:hAnsi="Arial" w:cs="Arial"/>
          <w:sz w:val="16"/>
          <w:szCs w:val="20"/>
        </w:rPr>
        <w:t>Otrzymują:</w:t>
      </w:r>
      <w:r w:rsidR="00516615">
        <w:rPr>
          <w:rFonts w:ascii="Arial" w:hAnsi="Arial" w:cs="Arial"/>
          <w:sz w:val="16"/>
          <w:szCs w:val="20"/>
        </w:rPr>
        <w:t xml:space="preserve"> </w:t>
      </w:r>
    </w:p>
    <w:p w:rsidR="00516615" w:rsidRPr="00516615" w:rsidRDefault="00516615" w:rsidP="00516615">
      <w:pPr>
        <w:pStyle w:val="Akapitzlist"/>
        <w:numPr>
          <w:ilvl w:val="0"/>
          <w:numId w:val="15"/>
        </w:numPr>
        <w:jc w:val="both"/>
        <w:rPr>
          <w:rFonts w:ascii="Arial" w:hAnsi="Arial" w:cs="Arial"/>
          <w:bCs/>
          <w:i/>
          <w:sz w:val="16"/>
          <w:szCs w:val="16"/>
        </w:rPr>
      </w:pPr>
      <w:r w:rsidRPr="00516615">
        <w:rPr>
          <w:rFonts w:ascii="Arial" w:hAnsi="Arial" w:cs="Arial"/>
          <w:bCs/>
          <w:i/>
          <w:sz w:val="16"/>
          <w:szCs w:val="16"/>
        </w:rPr>
        <w:t>Kopalnia Soli KŁODAWA S.A. Aleja 1000 lecia 2, 62-650 Kłodawa</w:t>
      </w:r>
      <w:r w:rsidRPr="00516615">
        <w:rPr>
          <w:rFonts w:ascii="Arial" w:hAnsi="Arial" w:cs="Arial"/>
          <w:bCs/>
          <w:i/>
          <w:sz w:val="16"/>
          <w:szCs w:val="16"/>
        </w:rPr>
        <w:t xml:space="preserve">; </w:t>
      </w:r>
    </w:p>
    <w:p w:rsidR="00516615" w:rsidRPr="00516615" w:rsidRDefault="00516615" w:rsidP="00516615">
      <w:pPr>
        <w:pStyle w:val="Akapitzlist"/>
        <w:numPr>
          <w:ilvl w:val="0"/>
          <w:numId w:val="15"/>
        </w:numPr>
        <w:jc w:val="both"/>
        <w:rPr>
          <w:rFonts w:ascii="Arial" w:hAnsi="Arial" w:cs="Arial"/>
          <w:bCs/>
          <w:i/>
          <w:sz w:val="16"/>
          <w:szCs w:val="16"/>
        </w:rPr>
      </w:pPr>
      <w:r w:rsidRPr="00516615">
        <w:rPr>
          <w:rFonts w:ascii="Arial" w:hAnsi="Arial" w:cs="Arial"/>
          <w:bCs/>
          <w:i/>
          <w:sz w:val="16"/>
          <w:szCs w:val="16"/>
        </w:rPr>
        <w:t>Przedsiębiorstwo Wielobranżowe HITOR Społka z o.o. Sp. K ul. Morwowa 6, 87-100 Toruń</w:t>
      </w:r>
      <w:r w:rsidRPr="00516615">
        <w:rPr>
          <w:rFonts w:ascii="Arial" w:hAnsi="Arial" w:cs="Arial"/>
          <w:bCs/>
          <w:i/>
          <w:sz w:val="16"/>
          <w:szCs w:val="16"/>
        </w:rPr>
        <w:t xml:space="preserve">; </w:t>
      </w:r>
    </w:p>
    <w:p w:rsidR="00FE2785" w:rsidRPr="00516615" w:rsidRDefault="00516615" w:rsidP="00516615">
      <w:pPr>
        <w:pStyle w:val="Akapitzlist"/>
        <w:numPr>
          <w:ilvl w:val="0"/>
          <w:numId w:val="15"/>
        </w:numPr>
        <w:jc w:val="both"/>
        <w:rPr>
          <w:rFonts w:ascii="Arial" w:hAnsi="Arial" w:cs="Arial"/>
          <w:sz w:val="16"/>
        </w:rPr>
      </w:pPr>
      <w:r w:rsidRPr="00516615">
        <w:rPr>
          <w:rFonts w:ascii="Arial" w:hAnsi="Arial" w:cs="Arial"/>
          <w:i/>
          <w:sz w:val="16"/>
        </w:rPr>
        <w:t>K+S Polska Sp. z o.o. ul. 28 Czerwca 1956r. Nr 404, 61-441 Poznań</w:t>
      </w:r>
    </w:p>
    <w:p w:rsidR="002E29AF" w:rsidRPr="00543CD6" w:rsidRDefault="002E29AF" w:rsidP="00B06D95">
      <w:pPr>
        <w:spacing w:after="0" w:line="240" w:lineRule="auto"/>
        <w:jc w:val="both"/>
        <w:rPr>
          <w:rFonts w:ascii="Arial" w:hAnsi="Arial" w:cs="Arial"/>
          <w:sz w:val="20"/>
          <w:szCs w:val="16"/>
          <w:u w:val="single"/>
        </w:rPr>
      </w:pPr>
    </w:p>
    <w:sectPr w:rsidR="002E29AF" w:rsidRPr="00543CD6" w:rsidSect="00516615">
      <w:pgSz w:w="11906" w:h="16838"/>
      <w:pgMar w:top="1404"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D06" w:rsidRDefault="00446D06" w:rsidP="0068222F">
      <w:pPr>
        <w:spacing w:after="0" w:line="240" w:lineRule="auto"/>
      </w:pPr>
      <w:r>
        <w:separator/>
      </w:r>
    </w:p>
  </w:endnote>
  <w:endnote w:type="continuationSeparator" w:id="0">
    <w:p w:rsidR="00446D06" w:rsidRDefault="00446D06" w:rsidP="0068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D06" w:rsidRDefault="00446D06" w:rsidP="0068222F">
      <w:pPr>
        <w:spacing w:after="0" w:line="240" w:lineRule="auto"/>
      </w:pPr>
      <w:r>
        <w:separator/>
      </w:r>
    </w:p>
  </w:footnote>
  <w:footnote w:type="continuationSeparator" w:id="0">
    <w:p w:rsidR="00446D06" w:rsidRDefault="00446D06" w:rsidP="0068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D15082"/>
    <w:multiLevelType w:val="hybridMultilevel"/>
    <w:tmpl w:val="8D768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A93411"/>
    <w:multiLevelType w:val="hybridMultilevel"/>
    <w:tmpl w:val="51D85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8"/>
  </w:num>
  <w:num w:numId="5">
    <w:abstractNumId w:val="0"/>
  </w:num>
  <w:num w:numId="6">
    <w:abstractNumId w:val="9"/>
  </w:num>
  <w:num w:numId="7">
    <w:abstractNumId w:val="14"/>
  </w:num>
  <w:num w:numId="8">
    <w:abstractNumId w:val="5"/>
  </w:num>
  <w:num w:numId="9">
    <w:abstractNumId w:val="13"/>
  </w:num>
  <w:num w:numId="10">
    <w:abstractNumId w:val="4"/>
  </w:num>
  <w:num w:numId="11">
    <w:abstractNumId w:val="7"/>
  </w:num>
  <w:num w:numId="12">
    <w:abstractNumId w:val="6"/>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22F"/>
    <w:rsid w:val="000036D8"/>
    <w:rsid w:val="000206AA"/>
    <w:rsid w:val="00043ECE"/>
    <w:rsid w:val="00067954"/>
    <w:rsid w:val="00071D32"/>
    <w:rsid w:val="00081D60"/>
    <w:rsid w:val="0009090F"/>
    <w:rsid w:val="000B4C53"/>
    <w:rsid w:val="000C498F"/>
    <w:rsid w:val="000C597C"/>
    <w:rsid w:val="000D0AC4"/>
    <w:rsid w:val="000D3FE9"/>
    <w:rsid w:val="000E580E"/>
    <w:rsid w:val="0010011A"/>
    <w:rsid w:val="00112D5B"/>
    <w:rsid w:val="00114ABF"/>
    <w:rsid w:val="00115EFA"/>
    <w:rsid w:val="001215A1"/>
    <w:rsid w:val="001232F6"/>
    <w:rsid w:val="00140BF1"/>
    <w:rsid w:val="00145D78"/>
    <w:rsid w:val="00170E93"/>
    <w:rsid w:val="00186060"/>
    <w:rsid w:val="001968E1"/>
    <w:rsid w:val="001A7888"/>
    <w:rsid w:val="001B26E6"/>
    <w:rsid w:val="001C1A7F"/>
    <w:rsid w:val="001D3F84"/>
    <w:rsid w:val="001E24DC"/>
    <w:rsid w:val="001F1635"/>
    <w:rsid w:val="001F6352"/>
    <w:rsid w:val="00203C90"/>
    <w:rsid w:val="00225F9A"/>
    <w:rsid w:val="00227B38"/>
    <w:rsid w:val="00227D43"/>
    <w:rsid w:val="002316E5"/>
    <w:rsid w:val="00252150"/>
    <w:rsid w:val="00264D4B"/>
    <w:rsid w:val="00274A8D"/>
    <w:rsid w:val="0028502E"/>
    <w:rsid w:val="002925AA"/>
    <w:rsid w:val="0029763F"/>
    <w:rsid w:val="002B0E09"/>
    <w:rsid w:val="002E29AF"/>
    <w:rsid w:val="002E565B"/>
    <w:rsid w:val="00302FE6"/>
    <w:rsid w:val="0030420F"/>
    <w:rsid w:val="00326AA8"/>
    <w:rsid w:val="003557D9"/>
    <w:rsid w:val="0036469B"/>
    <w:rsid w:val="00375E28"/>
    <w:rsid w:val="00377137"/>
    <w:rsid w:val="003A1C39"/>
    <w:rsid w:val="003A349F"/>
    <w:rsid w:val="003A3DF3"/>
    <w:rsid w:val="003A6F2F"/>
    <w:rsid w:val="003A7E0C"/>
    <w:rsid w:val="003B3F54"/>
    <w:rsid w:val="003D513E"/>
    <w:rsid w:val="00414DF7"/>
    <w:rsid w:val="00440D70"/>
    <w:rsid w:val="004462F6"/>
    <w:rsid w:val="00446D06"/>
    <w:rsid w:val="0044730A"/>
    <w:rsid w:val="00464015"/>
    <w:rsid w:val="00490994"/>
    <w:rsid w:val="00495F6A"/>
    <w:rsid w:val="00496DA9"/>
    <w:rsid w:val="004A684B"/>
    <w:rsid w:val="004B5E9A"/>
    <w:rsid w:val="004E0FAC"/>
    <w:rsid w:val="005117D6"/>
    <w:rsid w:val="005151A0"/>
    <w:rsid w:val="00516615"/>
    <w:rsid w:val="005275E9"/>
    <w:rsid w:val="0053019A"/>
    <w:rsid w:val="005326DB"/>
    <w:rsid w:val="00537861"/>
    <w:rsid w:val="00543CD6"/>
    <w:rsid w:val="00551D80"/>
    <w:rsid w:val="00552DE6"/>
    <w:rsid w:val="00554498"/>
    <w:rsid w:val="00595A76"/>
    <w:rsid w:val="00595C5E"/>
    <w:rsid w:val="005A4B21"/>
    <w:rsid w:val="005B194F"/>
    <w:rsid w:val="005B3C36"/>
    <w:rsid w:val="005B55C5"/>
    <w:rsid w:val="005B79F2"/>
    <w:rsid w:val="005C56E5"/>
    <w:rsid w:val="005C6294"/>
    <w:rsid w:val="005C7C9D"/>
    <w:rsid w:val="005E2AB6"/>
    <w:rsid w:val="005F79A4"/>
    <w:rsid w:val="00601086"/>
    <w:rsid w:val="00631849"/>
    <w:rsid w:val="006444A4"/>
    <w:rsid w:val="00652734"/>
    <w:rsid w:val="00657525"/>
    <w:rsid w:val="0068222F"/>
    <w:rsid w:val="00692A5D"/>
    <w:rsid w:val="006A7D16"/>
    <w:rsid w:val="006C030D"/>
    <w:rsid w:val="006C2D7E"/>
    <w:rsid w:val="006C5264"/>
    <w:rsid w:val="006C6B8B"/>
    <w:rsid w:val="006D0D7F"/>
    <w:rsid w:val="006D4F9E"/>
    <w:rsid w:val="006E47AE"/>
    <w:rsid w:val="00704109"/>
    <w:rsid w:val="00704BED"/>
    <w:rsid w:val="007063A0"/>
    <w:rsid w:val="00710A0C"/>
    <w:rsid w:val="00711334"/>
    <w:rsid w:val="0071548B"/>
    <w:rsid w:val="00726E86"/>
    <w:rsid w:val="00745763"/>
    <w:rsid w:val="00766F66"/>
    <w:rsid w:val="0077662F"/>
    <w:rsid w:val="0079152E"/>
    <w:rsid w:val="007915D9"/>
    <w:rsid w:val="007A2DC6"/>
    <w:rsid w:val="007A417B"/>
    <w:rsid w:val="007B44EE"/>
    <w:rsid w:val="007C5B52"/>
    <w:rsid w:val="00817B7D"/>
    <w:rsid w:val="0082246C"/>
    <w:rsid w:val="00822D4B"/>
    <w:rsid w:val="0082314F"/>
    <w:rsid w:val="008240D6"/>
    <w:rsid w:val="008256BF"/>
    <w:rsid w:val="00836721"/>
    <w:rsid w:val="00844F98"/>
    <w:rsid w:val="00852DE3"/>
    <w:rsid w:val="00860CA3"/>
    <w:rsid w:val="008867EA"/>
    <w:rsid w:val="00890AA3"/>
    <w:rsid w:val="00891D7A"/>
    <w:rsid w:val="008D0518"/>
    <w:rsid w:val="008E0B4E"/>
    <w:rsid w:val="0090622B"/>
    <w:rsid w:val="00923B25"/>
    <w:rsid w:val="00932422"/>
    <w:rsid w:val="0094737D"/>
    <w:rsid w:val="00961F3D"/>
    <w:rsid w:val="00973935"/>
    <w:rsid w:val="00976E03"/>
    <w:rsid w:val="009911D2"/>
    <w:rsid w:val="00994F87"/>
    <w:rsid w:val="009C239F"/>
    <w:rsid w:val="009C7F3C"/>
    <w:rsid w:val="009E3A44"/>
    <w:rsid w:val="009E7A4F"/>
    <w:rsid w:val="00A11893"/>
    <w:rsid w:val="00A228DC"/>
    <w:rsid w:val="00A3276F"/>
    <w:rsid w:val="00A44116"/>
    <w:rsid w:val="00A5526F"/>
    <w:rsid w:val="00A7293E"/>
    <w:rsid w:val="00A775B8"/>
    <w:rsid w:val="00A90496"/>
    <w:rsid w:val="00A96704"/>
    <w:rsid w:val="00AB20DF"/>
    <w:rsid w:val="00AD2BBA"/>
    <w:rsid w:val="00AD2D39"/>
    <w:rsid w:val="00AE302C"/>
    <w:rsid w:val="00AE7751"/>
    <w:rsid w:val="00AF0778"/>
    <w:rsid w:val="00AF24BC"/>
    <w:rsid w:val="00AF37F1"/>
    <w:rsid w:val="00AF3AB3"/>
    <w:rsid w:val="00AF6FB2"/>
    <w:rsid w:val="00B06D95"/>
    <w:rsid w:val="00B14A24"/>
    <w:rsid w:val="00B15C9E"/>
    <w:rsid w:val="00B40AE3"/>
    <w:rsid w:val="00B40D5F"/>
    <w:rsid w:val="00B42D9F"/>
    <w:rsid w:val="00B511F5"/>
    <w:rsid w:val="00B55A98"/>
    <w:rsid w:val="00B55B90"/>
    <w:rsid w:val="00B61682"/>
    <w:rsid w:val="00B97FD3"/>
    <w:rsid w:val="00BB777C"/>
    <w:rsid w:val="00BC3308"/>
    <w:rsid w:val="00BD35C1"/>
    <w:rsid w:val="00BD4182"/>
    <w:rsid w:val="00BD5F7B"/>
    <w:rsid w:val="00BE0835"/>
    <w:rsid w:val="00C01595"/>
    <w:rsid w:val="00C06167"/>
    <w:rsid w:val="00C13CD2"/>
    <w:rsid w:val="00C239EC"/>
    <w:rsid w:val="00C24781"/>
    <w:rsid w:val="00C35D63"/>
    <w:rsid w:val="00C44EC0"/>
    <w:rsid w:val="00C6796A"/>
    <w:rsid w:val="00C67B36"/>
    <w:rsid w:val="00C7582B"/>
    <w:rsid w:val="00C91FFE"/>
    <w:rsid w:val="00CD39D7"/>
    <w:rsid w:val="00CD5007"/>
    <w:rsid w:val="00CE3581"/>
    <w:rsid w:val="00CE6404"/>
    <w:rsid w:val="00D051F8"/>
    <w:rsid w:val="00D1044C"/>
    <w:rsid w:val="00D26868"/>
    <w:rsid w:val="00D27AC8"/>
    <w:rsid w:val="00D34A09"/>
    <w:rsid w:val="00D3677E"/>
    <w:rsid w:val="00D42FAB"/>
    <w:rsid w:val="00D521BA"/>
    <w:rsid w:val="00D5228F"/>
    <w:rsid w:val="00D56B62"/>
    <w:rsid w:val="00D66B02"/>
    <w:rsid w:val="00D72D06"/>
    <w:rsid w:val="00D86199"/>
    <w:rsid w:val="00D91BF9"/>
    <w:rsid w:val="00DA0935"/>
    <w:rsid w:val="00DC3947"/>
    <w:rsid w:val="00DE16D3"/>
    <w:rsid w:val="00DE57C2"/>
    <w:rsid w:val="00E170FF"/>
    <w:rsid w:val="00E26CCC"/>
    <w:rsid w:val="00E4702A"/>
    <w:rsid w:val="00E51AE8"/>
    <w:rsid w:val="00E6281A"/>
    <w:rsid w:val="00E64FDC"/>
    <w:rsid w:val="00E84EEF"/>
    <w:rsid w:val="00EA42BF"/>
    <w:rsid w:val="00ED6B05"/>
    <w:rsid w:val="00EF2889"/>
    <w:rsid w:val="00EF5BA0"/>
    <w:rsid w:val="00F02367"/>
    <w:rsid w:val="00F36804"/>
    <w:rsid w:val="00F51893"/>
    <w:rsid w:val="00F565EF"/>
    <w:rsid w:val="00F56EB5"/>
    <w:rsid w:val="00F61C6A"/>
    <w:rsid w:val="00F735FD"/>
    <w:rsid w:val="00F8459C"/>
    <w:rsid w:val="00F9407C"/>
    <w:rsid w:val="00FB51F9"/>
    <w:rsid w:val="00FB54B3"/>
    <w:rsid w:val="00FC3282"/>
    <w:rsid w:val="00FC6255"/>
    <w:rsid w:val="00FE2785"/>
    <w:rsid w:val="00FE34DD"/>
    <w:rsid w:val="00FE6010"/>
    <w:rsid w:val="00FF3235"/>
    <w:rsid w:val="00FF4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EBF7"/>
  <w15:docId w15:val="{25EC852E-41DC-46CD-896B-9EB01DEB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C961D-4CB2-4EA0-A450-82A3D271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476</Words>
  <Characters>2856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PZD Toruń</cp:lastModifiedBy>
  <cp:revision>156</cp:revision>
  <cp:lastPrinted>2019-08-05T09:53:00Z</cp:lastPrinted>
  <dcterms:created xsi:type="dcterms:W3CDTF">2014-03-04T06:41:00Z</dcterms:created>
  <dcterms:modified xsi:type="dcterms:W3CDTF">2019-11-04T08:24:00Z</dcterms:modified>
</cp:coreProperties>
</file>