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710F" w14:textId="5E4A11C5" w:rsidR="00CF0B64" w:rsidRPr="00CF0B64" w:rsidRDefault="00CF0B64" w:rsidP="00CF0B64">
      <w:pPr>
        <w:rPr>
          <w:rFonts w:ascii="Arial" w:hAnsi="Arial" w:cs="Arial"/>
          <w:sz w:val="20"/>
          <w:szCs w:val="20"/>
        </w:rPr>
      </w:pPr>
      <w:r w:rsidRPr="00CF0B64">
        <w:rPr>
          <w:rFonts w:ascii="Arial" w:hAnsi="Arial" w:cs="Arial"/>
          <w:sz w:val="20"/>
          <w:szCs w:val="20"/>
        </w:rPr>
        <w:t>PZD 11.252.3.16.2019</w:t>
      </w:r>
      <w:r w:rsidRPr="00CF0B64">
        <w:rPr>
          <w:rFonts w:ascii="Arial" w:hAnsi="Arial" w:cs="Arial"/>
          <w:sz w:val="20"/>
          <w:szCs w:val="20"/>
        </w:rPr>
        <w:tab/>
      </w:r>
      <w:r w:rsidRPr="00CF0B64">
        <w:rPr>
          <w:rFonts w:ascii="Arial" w:hAnsi="Arial" w:cs="Arial"/>
          <w:sz w:val="20"/>
          <w:szCs w:val="20"/>
        </w:rPr>
        <w:tab/>
      </w:r>
      <w:r w:rsidRPr="00CF0B64">
        <w:rPr>
          <w:rFonts w:ascii="Arial" w:hAnsi="Arial" w:cs="Arial"/>
          <w:sz w:val="20"/>
          <w:szCs w:val="20"/>
        </w:rPr>
        <w:tab/>
      </w:r>
      <w:r w:rsidRPr="00CF0B64">
        <w:rPr>
          <w:rFonts w:ascii="Arial" w:hAnsi="Arial" w:cs="Arial"/>
          <w:sz w:val="20"/>
          <w:szCs w:val="20"/>
        </w:rPr>
        <w:tab/>
      </w:r>
      <w:r w:rsidRPr="00CF0B64">
        <w:rPr>
          <w:rFonts w:ascii="Arial" w:hAnsi="Arial" w:cs="Arial"/>
          <w:sz w:val="20"/>
          <w:szCs w:val="20"/>
        </w:rPr>
        <w:tab/>
      </w:r>
      <w:r w:rsidRPr="00CF0B64">
        <w:rPr>
          <w:rFonts w:ascii="Arial" w:hAnsi="Arial" w:cs="Arial"/>
          <w:sz w:val="20"/>
          <w:szCs w:val="20"/>
        </w:rPr>
        <w:tab/>
      </w:r>
      <w:r w:rsidRPr="00CF0B64">
        <w:rPr>
          <w:rFonts w:ascii="Arial" w:hAnsi="Arial" w:cs="Arial"/>
          <w:sz w:val="20"/>
          <w:szCs w:val="20"/>
        </w:rPr>
        <w:tab/>
        <w:t>Toruń, dn. 20.11.2019r.</w:t>
      </w:r>
    </w:p>
    <w:p w14:paraId="70B84010" w14:textId="77777777" w:rsidR="00CF0B64" w:rsidRPr="00CF0B64" w:rsidRDefault="00CF0B64" w:rsidP="00CF0B6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</w:p>
    <w:p w14:paraId="677E8A11" w14:textId="77777777" w:rsidR="00CF0B64" w:rsidRPr="00CF0B64" w:rsidRDefault="00CF0B64" w:rsidP="00CF0B64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14:paraId="7C838983" w14:textId="77777777" w:rsidR="00CF0B64" w:rsidRPr="00CF0B64" w:rsidRDefault="00CF0B64" w:rsidP="00CF0B64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CF0B64">
        <w:rPr>
          <w:rFonts w:ascii="Arial" w:hAnsi="Arial" w:cs="Arial"/>
          <w:b/>
          <w:bCs/>
          <w:sz w:val="20"/>
          <w:szCs w:val="20"/>
        </w:rPr>
        <w:t>Do wszystkich uczestników postępowania przetargowego</w:t>
      </w:r>
    </w:p>
    <w:p w14:paraId="5D3F5089" w14:textId="77777777" w:rsidR="00CF0B64" w:rsidRPr="00CF0B64" w:rsidRDefault="00CF0B64" w:rsidP="00CF0B64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14:paraId="610191FA" w14:textId="22461DB0" w:rsidR="00CF0B64" w:rsidRPr="00CF0B64" w:rsidRDefault="00CF0B64" w:rsidP="00CF0B6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CF0B64">
        <w:rPr>
          <w:rFonts w:ascii="Arial" w:hAnsi="Arial" w:cs="Arial"/>
          <w:sz w:val="20"/>
          <w:szCs w:val="20"/>
        </w:rPr>
        <w:t xml:space="preserve">Działając zgodnie z art. 38 ust. 2 ustawy – Prawo zamówień publicznych </w:t>
      </w:r>
      <w:r w:rsidRPr="00CF0B64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29 stycznia 2004 r. – Prawo zamówień publicznych (</w:t>
      </w:r>
      <w:r w:rsidRPr="00CF0B64">
        <w:rPr>
          <w:rFonts w:ascii="Arial" w:hAnsi="Arial" w:cs="Arial"/>
          <w:sz w:val="20"/>
          <w:szCs w:val="20"/>
        </w:rPr>
        <w:t>Dz. U. z 2017 r. poz. 1579, 2018 z późn. zm.) informuję, iż w prowadzonym przez Powiatowy Zarząd Dróg w Toruniu postępowaniu o udzielenie zamówienia publicznego, w trybie przetargu nieograniczonego, ogłoszonego w Biuletynie Zamówień Publicznych; Ogłoszenie nr 623100-N-2019 z dnia 2019-11-15 r.</w:t>
      </w:r>
      <w:r w:rsidRPr="00CF0B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0B64">
        <w:rPr>
          <w:rFonts w:ascii="Arial" w:hAnsi="Arial" w:cs="Arial"/>
          <w:sz w:val="20"/>
          <w:szCs w:val="20"/>
        </w:rPr>
        <w:t>na zadanie pn.:</w:t>
      </w:r>
    </w:p>
    <w:p w14:paraId="144A077A" w14:textId="77777777" w:rsidR="00CF0B64" w:rsidRPr="00CF0B64" w:rsidRDefault="00CF0B64" w:rsidP="00CF0B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7F2A01" w14:textId="70AC9599" w:rsidR="00CF0B64" w:rsidRPr="00CF0B64" w:rsidRDefault="00CF0B64" w:rsidP="00CF0B64">
      <w:pPr>
        <w:jc w:val="center"/>
        <w:rPr>
          <w:rStyle w:val="Wyrnieniedelikatne"/>
          <w:rFonts w:ascii="Arial" w:hAnsi="Arial" w:cs="Arial"/>
          <w:i w:val="0"/>
          <w:sz w:val="20"/>
          <w:szCs w:val="20"/>
        </w:rPr>
      </w:pPr>
      <w:r w:rsidRPr="00CF0B64">
        <w:rPr>
          <w:rFonts w:ascii="Arial" w:hAnsi="Arial" w:cs="Arial"/>
          <w:i/>
          <w:sz w:val="20"/>
          <w:szCs w:val="20"/>
        </w:rPr>
        <w:t>„</w:t>
      </w:r>
      <w:r w:rsidRPr="00CF0B64">
        <w:rPr>
          <w:rFonts w:ascii="Arial" w:hAnsi="Arial" w:cs="Arial"/>
          <w:sz w:val="20"/>
          <w:szCs w:val="20"/>
        </w:rPr>
        <w:t xml:space="preserve">Opracowanie dokumentacji projektowo-kosztorysowych na rozbudowy i </w:t>
      </w:r>
      <w:r w:rsidRPr="00CF0B64">
        <w:rPr>
          <w:rStyle w:val="Wyrnieniedelikatne"/>
          <w:rFonts w:ascii="Arial" w:hAnsi="Arial" w:cs="Arial"/>
          <w:i w:val="0"/>
          <w:iCs w:val="0"/>
          <w:color w:val="auto"/>
          <w:sz w:val="20"/>
          <w:szCs w:val="20"/>
        </w:rPr>
        <w:t>przebudowy dróg powiatowych; nr 1629C, 2021C, 2005C, 2039C w podziale na zadania.”</w:t>
      </w:r>
    </w:p>
    <w:p w14:paraId="27CEA033" w14:textId="2C7B41D4" w:rsidR="00CF0B64" w:rsidRPr="00CF0B64" w:rsidRDefault="00CF0B64" w:rsidP="00CF0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CF0B64">
        <w:rPr>
          <w:rFonts w:ascii="Arial" w:hAnsi="Arial" w:cs="Arial"/>
          <w:sz w:val="20"/>
          <w:szCs w:val="20"/>
          <w:u w:val="single"/>
        </w:rPr>
        <w:t>wpłynęły zapytania do SIWZ o następującej treści:</w:t>
      </w:r>
    </w:p>
    <w:p w14:paraId="3CE47B3A" w14:textId="77777777" w:rsidR="00CF0B64" w:rsidRPr="00D47501" w:rsidRDefault="00CF0B64" w:rsidP="00CF0B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u w:val="single"/>
        </w:rPr>
      </w:pPr>
    </w:p>
    <w:p w14:paraId="3BF3192B" w14:textId="7A4E4CE1" w:rsidR="00CF0B64" w:rsidRPr="005908A0" w:rsidRDefault="003930B7" w:rsidP="00CF0B64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5908A0">
        <w:rPr>
          <w:rFonts w:ascii="Arial" w:hAnsi="Arial" w:cs="Arial"/>
          <w:bCs/>
          <w:iCs/>
          <w:sz w:val="20"/>
          <w:szCs w:val="20"/>
        </w:rPr>
        <w:t>Pytanie nr 1</w:t>
      </w:r>
    </w:p>
    <w:p w14:paraId="28E85225" w14:textId="40E4C008" w:rsidR="003930B7" w:rsidRPr="005908A0" w:rsidRDefault="003930B7" w:rsidP="00CF0B6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E1D87F9" w14:textId="6272AD87" w:rsidR="003930B7" w:rsidRPr="005908A0" w:rsidRDefault="003930B7" w:rsidP="00CF0B6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908A0"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766411A0" wp14:editId="45CAC78B">
            <wp:extent cx="5760720" cy="18021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7000" contrast="2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28733847" w14:textId="77777777" w:rsidR="003930B7" w:rsidRPr="005908A0" w:rsidRDefault="003930B7" w:rsidP="00CF0B6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96F5497" w14:textId="19CE8443" w:rsidR="003930B7" w:rsidRPr="005908A0" w:rsidRDefault="003930B7" w:rsidP="00CF0B64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5908A0">
        <w:rPr>
          <w:rFonts w:ascii="Arial" w:hAnsi="Arial" w:cs="Arial"/>
          <w:bCs/>
          <w:iCs/>
          <w:sz w:val="20"/>
          <w:szCs w:val="20"/>
        </w:rPr>
        <w:t>Pytanie nr 2</w:t>
      </w:r>
    </w:p>
    <w:p w14:paraId="22B4CBD1" w14:textId="7CCCE7DA" w:rsidR="003930B7" w:rsidRPr="005908A0" w:rsidRDefault="003930B7" w:rsidP="00CF0B6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5BE79ABE" w14:textId="77777777" w:rsidR="003930B7" w:rsidRPr="005908A0" w:rsidRDefault="003930B7" w:rsidP="00CF0B6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65BFF08" w14:textId="2F3D4951" w:rsidR="003930B7" w:rsidRPr="005908A0" w:rsidRDefault="003930B7" w:rsidP="00CF0B6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908A0"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69663D93" wp14:editId="63AEFA8B">
            <wp:extent cx="5760720" cy="12579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1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87E5E" w14:textId="77777777" w:rsidR="003930B7" w:rsidRPr="005908A0" w:rsidRDefault="003930B7" w:rsidP="00CF0B6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9C3C224" w14:textId="0AA50162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 xml:space="preserve">Pytanie </w:t>
      </w:r>
      <w:r w:rsidRPr="005908A0">
        <w:rPr>
          <w:rFonts w:ascii="Arial" w:hAnsi="Arial" w:cs="Arial"/>
          <w:sz w:val="20"/>
          <w:szCs w:val="20"/>
        </w:rPr>
        <w:t>nr 3</w:t>
      </w:r>
    </w:p>
    <w:p w14:paraId="7732D62E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</w:p>
    <w:p w14:paraId="25FBBEEA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>W związku z koniecznością realizacji zadania nr 1: Rozbudowa drogi powiatowej nr 1629C Trzebcz Szlachecki - Głuchowo w km 2+740 do 3+520 na dł. 0,780 km oraz zadania nr 2: Rozbudowa drogi powiatowej nr 2021C Świerczynki – Ostaszewo w km 0+000 do 4+265 na dł. 4,265 km w trybie Ustawy z dnia 10 kwietnia 2003 r. o szczególnych zasadach przygotowania i realizacji inwestycji w zakresie dróg publicznych proszę o wskazanie ile działek do podziału należy uwzględnić w wycenie prac projektowych?</w:t>
      </w:r>
    </w:p>
    <w:p w14:paraId="45D7D6B2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</w:p>
    <w:p w14:paraId="045453A4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 xml:space="preserve"> </w:t>
      </w:r>
    </w:p>
    <w:p w14:paraId="17602113" w14:textId="7D684B03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 xml:space="preserve">Pytanie </w:t>
      </w:r>
      <w:r w:rsidRPr="005908A0">
        <w:rPr>
          <w:rFonts w:ascii="Arial" w:hAnsi="Arial" w:cs="Arial"/>
          <w:sz w:val="20"/>
          <w:szCs w:val="20"/>
        </w:rPr>
        <w:t>nr 4</w:t>
      </w:r>
    </w:p>
    <w:p w14:paraId="5DE1A314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</w:p>
    <w:p w14:paraId="343A138D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>Czy w ofercie na zadanie nr 1 i zadanie nr 2 należy przewidzieć wyniesienie kamieni granicznych po uprawomocnieniu decyzji ZRID?</w:t>
      </w:r>
    </w:p>
    <w:p w14:paraId="330CE788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</w:p>
    <w:p w14:paraId="111B280C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 xml:space="preserve"> </w:t>
      </w:r>
    </w:p>
    <w:p w14:paraId="69FD04B6" w14:textId="4DC5004E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 xml:space="preserve">Pytanie </w:t>
      </w:r>
      <w:r w:rsidRPr="005908A0">
        <w:rPr>
          <w:rFonts w:ascii="Arial" w:hAnsi="Arial" w:cs="Arial"/>
          <w:sz w:val="20"/>
          <w:szCs w:val="20"/>
        </w:rPr>
        <w:t>nr 5</w:t>
      </w:r>
    </w:p>
    <w:p w14:paraId="2AAAB7B3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</w:p>
    <w:p w14:paraId="725611FC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>Czy Zamawiający przewiduje możliwość wydłużenia terminu wykonania umowy z uwagi na przyczyny niezależne ani od Wykonawcy ani od Zamawiającego, w tym wydłużający się proces uzgadniania i pozyskiwania dokumentów niezbędnych do projektowania?</w:t>
      </w:r>
    </w:p>
    <w:p w14:paraId="6AFCE715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</w:p>
    <w:p w14:paraId="0339F842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 xml:space="preserve"> </w:t>
      </w:r>
    </w:p>
    <w:p w14:paraId="2A8F38D9" w14:textId="446E9D21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>Pytanie</w:t>
      </w:r>
      <w:r w:rsidRPr="005908A0">
        <w:rPr>
          <w:rFonts w:ascii="Arial" w:hAnsi="Arial" w:cs="Arial"/>
          <w:sz w:val="20"/>
          <w:szCs w:val="20"/>
        </w:rPr>
        <w:t xml:space="preserve"> nr 6</w:t>
      </w:r>
    </w:p>
    <w:p w14:paraId="5384B625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</w:p>
    <w:p w14:paraId="254C9710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>Jaki zakres robót należy ująć w dokumentacji projektowej dla przepustów? Czy należy przewidzieć przepusty do przebudowy bądź budowy czy remontu? Ma to istotne znaczenie w kwestii późniejszej procedury pozyskania decyzji pozwolenie wodnoprawne.</w:t>
      </w:r>
    </w:p>
    <w:p w14:paraId="064C10B1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</w:p>
    <w:p w14:paraId="5246C189" w14:textId="3EE50259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 xml:space="preserve"> </w:t>
      </w:r>
    </w:p>
    <w:p w14:paraId="7F7B8DE4" w14:textId="6F3E2A2D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 xml:space="preserve">Pytanie </w:t>
      </w:r>
      <w:r w:rsidRPr="005908A0">
        <w:rPr>
          <w:rFonts w:ascii="Arial" w:hAnsi="Arial" w:cs="Arial"/>
          <w:sz w:val="20"/>
          <w:szCs w:val="20"/>
        </w:rPr>
        <w:t>nr 7</w:t>
      </w:r>
    </w:p>
    <w:p w14:paraId="41FF5DF6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</w:p>
    <w:p w14:paraId="7CC48333" w14:textId="77777777" w:rsidR="00D47501" w:rsidRPr="005908A0" w:rsidRDefault="00D47501" w:rsidP="00D47501">
      <w:pPr>
        <w:pStyle w:val="Zwykytekst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>Proszę o informację w zakresie zakładanej KR. Czy projekt techniczny ma obejmować wzmocnienie istniejącej konstrukcji nawierzchni czy remont w celu poprawy równości nawierzchni i spływu wody?</w:t>
      </w:r>
    </w:p>
    <w:p w14:paraId="0EEB5C22" w14:textId="7297EFDD" w:rsidR="00F36BF1" w:rsidRPr="005908A0" w:rsidRDefault="00F36BF1">
      <w:pPr>
        <w:rPr>
          <w:rFonts w:ascii="Arial" w:hAnsi="Arial" w:cs="Arial"/>
          <w:sz w:val="20"/>
          <w:szCs w:val="20"/>
        </w:rPr>
      </w:pPr>
    </w:p>
    <w:p w14:paraId="1C33E30B" w14:textId="5ED2DFA1" w:rsidR="00D47501" w:rsidRPr="005908A0" w:rsidRDefault="00D47501">
      <w:pPr>
        <w:rPr>
          <w:rFonts w:ascii="Arial" w:hAnsi="Arial" w:cs="Arial"/>
          <w:sz w:val="20"/>
          <w:szCs w:val="20"/>
          <w:u w:val="single"/>
        </w:rPr>
      </w:pPr>
      <w:r w:rsidRPr="005908A0">
        <w:rPr>
          <w:rFonts w:ascii="Arial" w:hAnsi="Arial" w:cs="Arial"/>
          <w:sz w:val="20"/>
          <w:szCs w:val="20"/>
          <w:u w:val="single"/>
        </w:rPr>
        <w:t>Odp. na pytanie nr 1, 2, 3</w:t>
      </w:r>
    </w:p>
    <w:p w14:paraId="50B96137" w14:textId="426C7B88" w:rsidR="00D47501" w:rsidRPr="005908A0" w:rsidRDefault="00D47501">
      <w:pPr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>Zadanie nr 1; rozbudowa drogi powiatowej nr 1629C: należy przyjąć do wyceny 5 szt. działek</w:t>
      </w:r>
    </w:p>
    <w:p w14:paraId="49E31B64" w14:textId="6563741D" w:rsidR="00D47501" w:rsidRPr="005908A0" w:rsidRDefault="00D47501">
      <w:pPr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 xml:space="preserve">Zadanie nr </w:t>
      </w:r>
      <w:r w:rsidRPr="005908A0">
        <w:rPr>
          <w:rFonts w:ascii="Arial" w:hAnsi="Arial" w:cs="Arial"/>
          <w:sz w:val="20"/>
          <w:szCs w:val="20"/>
        </w:rPr>
        <w:t>2</w:t>
      </w:r>
      <w:r w:rsidRPr="005908A0">
        <w:rPr>
          <w:rFonts w:ascii="Arial" w:hAnsi="Arial" w:cs="Arial"/>
          <w:sz w:val="20"/>
          <w:szCs w:val="20"/>
        </w:rPr>
        <w:t xml:space="preserve">; rozbudowa drogi powiatowej nr </w:t>
      </w:r>
      <w:r w:rsidRPr="005908A0">
        <w:rPr>
          <w:rFonts w:ascii="Arial" w:hAnsi="Arial" w:cs="Arial"/>
          <w:sz w:val="20"/>
          <w:szCs w:val="20"/>
        </w:rPr>
        <w:t>2021</w:t>
      </w:r>
      <w:r w:rsidRPr="005908A0">
        <w:rPr>
          <w:rFonts w:ascii="Arial" w:hAnsi="Arial" w:cs="Arial"/>
          <w:sz w:val="20"/>
          <w:szCs w:val="20"/>
        </w:rPr>
        <w:t xml:space="preserve">C należy przyjąć do wyceny </w:t>
      </w:r>
      <w:r w:rsidRPr="005908A0">
        <w:rPr>
          <w:rFonts w:ascii="Arial" w:hAnsi="Arial" w:cs="Arial"/>
          <w:sz w:val="20"/>
          <w:szCs w:val="20"/>
        </w:rPr>
        <w:t>2</w:t>
      </w:r>
      <w:r w:rsidRPr="005908A0">
        <w:rPr>
          <w:rFonts w:ascii="Arial" w:hAnsi="Arial" w:cs="Arial"/>
          <w:sz w:val="20"/>
          <w:szCs w:val="20"/>
        </w:rPr>
        <w:t>5 szt. działek</w:t>
      </w:r>
    </w:p>
    <w:p w14:paraId="336A67AF" w14:textId="77777777" w:rsidR="00AF6549" w:rsidRPr="005908A0" w:rsidRDefault="00AF6549">
      <w:pPr>
        <w:rPr>
          <w:rFonts w:ascii="Arial" w:hAnsi="Arial" w:cs="Arial"/>
          <w:sz w:val="20"/>
          <w:szCs w:val="20"/>
        </w:rPr>
      </w:pPr>
    </w:p>
    <w:p w14:paraId="3ABD6AEE" w14:textId="4F00071D" w:rsidR="00D47501" w:rsidRPr="005908A0" w:rsidRDefault="00D47501" w:rsidP="00D47501">
      <w:pPr>
        <w:rPr>
          <w:rFonts w:ascii="Arial" w:hAnsi="Arial" w:cs="Arial"/>
          <w:sz w:val="20"/>
          <w:szCs w:val="20"/>
          <w:u w:val="single"/>
        </w:rPr>
      </w:pPr>
      <w:r w:rsidRPr="005908A0">
        <w:rPr>
          <w:rFonts w:ascii="Arial" w:hAnsi="Arial" w:cs="Arial"/>
          <w:sz w:val="20"/>
          <w:szCs w:val="20"/>
          <w:u w:val="single"/>
        </w:rPr>
        <w:t xml:space="preserve">Odp. na pytanie nr </w:t>
      </w:r>
      <w:r w:rsidRPr="005908A0">
        <w:rPr>
          <w:rFonts w:ascii="Arial" w:hAnsi="Arial" w:cs="Arial"/>
          <w:sz w:val="20"/>
          <w:szCs w:val="20"/>
          <w:u w:val="single"/>
        </w:rPr>
        <w:t>4</w:t>
      </w:r>
    </w:p>
    <w:p w14:paraId="4F1DC4B7" w14:textId="15B84A51" w:rsidR="00D47501" w:rsidRPr="005908A0" w:rsidRDefault="00AF6549" w:rsidP="00D47501">
      <w:pPr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>Nie</w:t>
      </w:r>
    </w:p>
    <w:p w14:paraId="20F4B76C" w14:textId="441090DF" w:rsidR="00D47501" w:rsidRPr="005908A0" w:rsidRDefault="00D47501" w:rsidP="00D47501">
      <w:pPr>
        <w:rPr>
          <w:rFonts w:ascii="Arial" w:hAnsi="Arial" w:cs="Arial"/>
          <w:sz w:val="20"/>
          <w:szCs w:val="20"/>
          <w:u w:val="single"/>
        </w:rPr>
      </w:pPr>
      <w:r w:rsidRPr="005908A0">
        <w:rPr>
          <w:rFonts w:ascii="Arial" w:hAnsi="Arial" w:cs="Arial"/>
          <w:sz w:val="20"/>
          <w:szCs w:val="20"/>
          <w:u w:val="single"/>
        </w:rPr>
        <w:t xml:space="preserve">Odp. na pytanie nr </w:t>
      </w:r>
      <w:r w:rsidRPr="005908A0">
        <w:rPr>
          <w:rFonts w:ascii="Arial" w:hAnsi="Arial" w:cs="Arial"/>
          <w:sz w:val="20"/>
          <w:szCs w:val="20"/>
          <w:u w:val="single"/>
        </w:rPr>
        <w:t>5</w:t>
      </w:r>
    </w:p>
    <w:p w14:paraId="4A92A689" w14:textId="6B74DBFD" w:rsidR="00D47501" w:rsidRPr="005908A0" w:rsidRDefault="005908A0" w:rsidP="00D47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Tak, z</w:t>
      </w:r>
      <w:r w:rsidR="00AF6549" w:rsidRPr="005908A0">
        <w:rPr>
          <w:rFonts w:ascii="Arial" w:hAnsi="Arial" w:cs="Arial"/>
          <w:sz w:val="20"/>
          <w:szCs w:val="20"/>
        </w:rPr>
        <w:t>godnie z zapisami wzoru umowy/istotnych postanowień umowy</w:t>
      </w:r>
    </w:p>
    <w:p w14:paraId="672D668D" w14:textId="770BA258" w:rsidR="00D47501" w:rsidRPr="005908A0" w:rsidRDefault="00D47501" w:rsidP="00D47501">
      <w:pPr>
        <w:rPr>
          <w:rFonts w:ascii="Arial" w:hAnsi="Arial" w:cs="Arial"/>
          <w:sz w:val="20"/>
          <w:szCs w:val="20"/>
          <w:u w:val="single"/>
        </w:rPr>
      </w:pPr>
      <w:r w:rsidRPr="005908A0">
        <w:rPr>
          <w:rFonts w:ascii="Arial" w:hAnsi="Arial" w:cs="Arial"/>
          <w:sz w:val="20"/>
          <w:szCs w:val="20"/>
          <w:u w:val="single"/>
        </w:rPr>
        <w:t xml:space="preserve">Odp. na pytanie nr </w:t>
      </w:r>
      <w:r w:rsidRPr="005908A0">
        <w:rPr>
          <w:rFonts w:ascii="Arial" w:hAnsi="Arial" w:cs="Arial"/>
          <w:sz w:val="20"/>
          <w:szCs w:val="20"/>
          <w:u w:val="single"/>
        </w:rPr>
        <w:t>6</w:t>
      </w:r>
    </w:p>
    <w:p w14:paraId="145FFC3D" w14:textId="2B1A6907" w:rsidR="00D47501" w:rsidRPr="005908A0" w:rsidRDefault="00AF6549" w:rsidP="00BC67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>Dla rozbudowy drogi powiatowej nr 1629C (zadanie nr 1) należy przewidzieć przebudowę lub rozbudowę przepustu ze względu na poszerzenie nawierzchni jezdni, w pozostałych zadaniach należy przewidzieć prace w zakresie remon</w:t>
      </w:r>
      <w:r w:rsidR="00BC6736" w:rsidRPr="005908A0">
        <w:rPr>
          <w:rFonts w:ascii="Arial" w:hAnsi="Arial" w:cs="Arial"/>
          <w:sz w:val="20"/>
          <w:szCs w:val="20"/>
        </w:rPr>
        <w:t>t</w:t>
      </w:r>
      <w:r w:rsidRPr="005908A0">
        <w:rPr>
          <w:rFonts w:ascii="Arial" w:hAnsi="Arial" w:cs="Arial"/>
          <w:sz w:val="20"/>
          <w:szCs w:val="20"/>
        </w:rPr>
        <w:t xml:space="preserve">u lub </w:t>
      </w:r>
      <w:r w:rsidR="00BC6736" w:rsidRPr="005908A0">
        <w:rPr>
          <w:rFonts w:ascii="Arial" w:hAnsi="Arial" w:cs="Arial"/>
          <w:sz w:val="20"/>
          <w:szCs w:val="20"/>
        </w:rPr>
        <w:t>przebudowy w zależności od oceny stanu technicznego przepustu.</w:t>
      </w:r>
    </w:p>
    <w:p w14:paraId="6ACDBC56" w14:textId="415C63C9" w:rsidR="00D47501" w:rsidRPr="005908A0" w:rsidRDefault="00D47501" w:rsidP="00D47501">
      <w:pPr>
        <w:rPr>
          <w:rFonts w:ascii="Arial" w:hAnsi="Arial" w:cs="Arial"/>
          <w:sz w:val="20"/>
          <w:szCs w:val="20"/>
          <w:u w:val="single"/>
        </w:rPr>
      </w:pPr>
      <w:r w:rsidRPr="005908A0">
        <w:rPr>
          <w:rFonts w:ascii="Arial" w:hAnsi="Arial" w:cs="Arial"/>
          <w:sz w:val="20"/>
          <w:szCs w:val="20"/>
          <w:u w:val="single"/>
        </w:rPr>
        <w:t>Odp. na pytanie nr</w:t>
      </w:r>
      <w:r w:rsidRPr="005908A0">
        <w:rPr>
          <w:rFonts w:ascii="Arial" w:hAnsi="Arial" w:cs="Arial"/>
          <w:sz w:val="20"/>
          <w:szCs w:val="20"/>
          <w:u w:val="single"/>
        </w:rPr>
        <w:t xml:space="preserve"> 7</w:t>
      </w:r>
    </w:p>
    <w:p w14:paraId="0E83A140" w14:textId="16D338E2" w:rsidR="00D47501" w:rsidRPr="005908A0" w:rsidRDefault="00BC6736" w:rsidP="00BC6736">
      <w:pPr>
        <w:jc w:val="both"/>
        <w:rPr>
          <w:rFonts w:ascii="Arial" w:hAnsi="Arial" w:cs="Arial"/>
          <w:sz w:val="20"/>
          <w:szCs w:val="20"/>
        </w:rPr>
      </w:pPr>
      <w:r w:rsidRPr="005908A0">
        <w:rPr>
          <w:rFonts w:ascii="Arial" w:hAnsi="Arial" w:cs="Arial"/>
          <w:sz w:val="20"/>
          <w:szCs w:val="20"/>
        </w:rPr>
        <w:t>Należy dokonać pomiarów ruchu oraz ustalić KR dla poszczególnej drogi. Dla zadania nr 1 projekt techniczny winien obejmować zmianę nawierzchni z gruntowej na bitumiczną. W pozostałych przypadkach należy wzmocnić istniejącą nawierzchnię bitumiczną uwzględniając planowane poszerzenie.</w:t>
      </w:r>
    </w:p>
    <w:p w14:paraId="27D53E22" w14:textId="325FF047" w:rsidR="00D47501" w:rsidRDefault="00D47501"/>
    <w:p w14:paraId="2591AFE2" w14:textId="06CFD913" w:rsidR="00F4430A" w:rsidRDefault="00F4430A"/>
    <w:p w14:paraId="6EC75A8F" w14:textId="70EA03AD" w:rsidR="00BA4579" w:rsidRDefault="00BA4579"/>
    <w:p w14:paraId="5C9BFB0F" w14:textId="77777777" w:rsidR="00BA4579" w:rsidRDefault="00BA4579"/>
    <w:p w14:paraId="78EC7899" w14:textId="29687432" w:rsidR="005E5C32" w:rsidRPr="005E5C32" w:rsidRDefault="005E5C32" w:rsidP="005E5C32">
      <w:pPr>
        <w:spacing w:before="221"/>
        <w:jc w:val="center"/>
        <w:rPr>
          <w:rFonts w:ascii="Arial" w:eastAsia="Times New Roman" w:hAnsi="Arial" w:cs="Arial"/>
          <w:sz w:val="20"/>
          <w:szCs w:val="20"/>
        </w:rPr>
      </w:pPr>
      <w:r w:rsidRPr="005E5C32">
        <w:rPr>
          <w:rFonts w:ascii="Arial" w:eastAsia="Times New Roman" w:hAnsi="Arial" w:cs="Arial"/>
          <w:b/>
          <w:bCs/>
          <w:sz w:val="20"/>
          <w:szCs w:val="20"/>
          <w:u w:val="single"/>
        </w:rPr>
        <w:lastRenderedPageBreak/>
        <w:t>TABELA OPRACOWAŃ PROJEKTOWYCH</w:t>
      </w:r>
      <w:r w:rsidR="00BA4579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- AKTUALIZACJA</w:t>
      </w:r>
    </w:p>
    <w:p w14:paraId="22DB72AE" w14:textId="77777777" w:rsidR="005E5C32" w:rsidRPr="00F4430A" w:rsidRDefault="005E5C32" w:rsidP="005E5C32">
      <w:pPr>
        <w:jc w:val="center"/>
        <w:rPr>
          <w:rStyle w:val="Wyrnieniedelikatne"/>
          <w:rFonts w:ascii="Arial" w:hAnsi="Arial" w:cs="Arial"/>
          <w:i w:val="0"/>
          <w:iCs w:val="0"/>
          <w:color w:val="auto"/>
          <w:sz w:val="20"/>
          <w:szCs w:val="20"/>
        </w:rPr>
      </w:pPr>
      <w:r w:rsidRPr="005E5C32">
        <w:rPr>
          <w:rFonts w:ascii="Arial" w:eastAsia="Times New Roman" w:hAnsi="Arial" w:cs="Arial"/>
          <w:iCs/>
          <w:sz w:val="20"/>
          <w:szCs w:val="20"/>
        </w:rPr>
        <w:t>Dotyczy:</w:t>
      </w:r>
      <w:r w:rsidRPr="005E5C32">
        <w:rPr>
          <w:rFonts w:ascii="Arial" w:eastAsia="Times New Roman" w:hAnsi="Arial" w:cs="Arial"/>
          <w:sz w:val="20"/>
          <w:szCs w:val="20"/>
        </w:rPr>
        <w:t xml:space="preserve"> </w:t>
      </w:r>
      <w:r w:rsidRPr="005E5C32">
        <w:rPr>
          <w:rFonts w:ascii="Arial" w:hAnsi="Arial" w:cs="Arial"/>
          <w:i/>
          <w:iCs/>
          <w:sz w:val="20"/>
          <w:szCs w:val="20"/>
        </w:rPr>
        <w:t xml:space="preserve">Opracowanie dokumentacji projektowo-kosztorysowych na rozbudowy i </w:t>
      </w: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>przebudowy dróg powiatowych; nr 1629C, 2021C, 2005C, 2039C w podziale na zadania</w:t>
      </w:r>
    </w:p>
    <w:p w14:paraId="2BC98293" w14:textId="77777777" w:rsidR="005E5C32" w:rsidRPr="00F4430A" w:rsidRDefault="005E5C32" w:rsidP="00BA4579">
      <w:pPr>
        <w:spacing w:line="240" w:lineRule="auto"/>
        <w:rPr>
          <w:rStyle w:val="Wyrnieniedelikatne"/>
          <w:rFonts w:ascii="Arial" w:hAnsi="Arial" w:cs="Arial"/>
          <w:color w:val="auto"/>
          <w:sz w:val="20"/>
          <w:szCs w:val="20"/>
          <w:u w:val="single"/>
        </w:rPr>
      </w:pPr>
      <w:r w:rsidRPr="00F4430A">
        <w:rPr>
          <w:rStyle w:val="Wyrnieniedelikatne"/>
          <w:rFonts w:ascii="Arial" w:hAnsi="Arial" w:cs="Arial"/>
          <w:color w:val="auto"/>
          <w:sz w:val="20"/>
          <w:szCs w:val="20"/>
          <w:u w:val="single"/>
        </w:rPr>
        <w:t>Założenia projektowe:</w:t>
      </w:r>
    </w:p>
    <w:p w14:paraId="44BB3A04" w14:textId="00F73130" w:rsidR="00F4430A" w:rsidRDefault="005E5C32" w:rsidP="00BA4579">
      <w:pPr>
        <w:spacing w:line="240" w:lineRule="auto"/>
        <w:rPr>
          <w:rStyle w:val="Wyrnieniedelikatne"/>
          <w:rFonts w:ascii="Arial" w:hAnsi="Arial" w:cs="Arial"/>
          <w:color w:val="auto"/>
          <w:sz w:val="20"/>
          <w:szCs w:val="20"/>
        </w:rPr>
      </w:pP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 xml:space="preserve">- poszerzenie nawierzchni jezdni do </w:t>
      </w:r>
      <w:r w:rsidR="00F4430A" w:rsidRPr="00F4430A">
        <w:rPr>
          <w:rStyle w:val="Wyrnieniedelikatne"/>
          <w:rFonts w:ascii="Arial" w:hAnsi="Arial" w:cs="Arial"/>
          <w:color w:val="auto"/>
          <w:sz w:val="20"/>
          <w:szCs w:val="20"/>
        </w:rPr>
        <w:t>6</w:t>
      </w: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 xml:space="preserve"> metrów z masy mineralno-bitumicznej</w:t>
      </w:r>
      <w:r w:rsidR="00F4430A">
        <w:rPr>
          <w:rStyle w:val="Wyrnieniedelikatne"/>
          <w:rFonts w:ascii="Arial" w:hAnsi="Arial" w:cs="Arial"/>
          <w:color w:val="auto"/>
          <w:sz w:val="20"/>
          <w:szCs w:val="20"/>
        </w:rPr>
        <w:t xml:space="preserve"> (dla rozbudów)</w:t>
      </w: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>; (droga</w:t>
      </w:r>
    </w:p>
    <w:p w14:paraId="6CA2FCD1" w14:textId="329BB12D" w:rsidR="005E5C32" w:rsidRPr="00F4430A" w:rsidRDefault="00F4430A" w:rsidP="00BA4579">
      <w:pPr>
        <w:spacing w:line="240" w:lineRule="auto"/>
        <w:rPr>
          <w:rStyle w:val="Wyrnieniedelikatne"/>
          <w:rFonts w:ascii="Arial" w:hAnsi="Arial" w:cs="Arial"/>
          <w:color w:val="auto"/>
          <w:sz w:val="20"/>
          <w:szCs w:val="20"/>
        </w:rPr>
      </w:pPr>
      <w:r>
        <w:rPr>
          <w:rStyle w:val="Wyrnieniedelikatne"/>
          <w:rFonts w:ascii="Arial" w:hAnsi="Arial" w:cs="Arial"/>
          <w:color w:val="auto"/>
          <w:sz w:val="20"/>
          <w:szCs w:val="20"/>
        </w:rPr>
        <w:t xml:space="preserve">- </w:t>
      </w: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 xml:space="preserve">poszerzenie nawierzchni jezdni do </w:t>
      </w:r>
      <w:r>
        <w:rPr>
          <w:rStyle w:val="Wyrnieniedelikatne"/>
          <w:rFonts w:ascii="Arial" w:hAnsi="Arial" w:cs="Arial"/>
          <w:color w:val="auto"/>
          <w:sz w:val="20"/>
          <w:szCs w:val="20"/>
        </w:rPr>
        <w:t>5,5</w:t>
      </w: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 xml:space="preserve"> metrów z masy mineralno-bitumicznej</w:t>
      </w:r>
      <w:r>
        <w:rPr>
          <w:rStyle w:val="Wyrnieniedelikatne"/>
          <w:rFonts w:ascii="Arial" w:hAnsi="Arial" w:cs="Arial"/>
          <w:color w:val="auto"/>
          <w:sz w:val="20"/>
          <w:szCs w:val="20"/>
        </w:rPr>
        <w:t xml:space="preserve"> (dla</w:t>
      </w:r>
      <w:r>
        <w:rPr>
          <w:rStyle w:val="Wyrnieniedelikatne"/>
          <w:rFonts w:ascii="Arial" w:hAnsi="Arial" w:cs="Arial"/>
          <w:color w:val="auto"/>
          <w:sz w:val="20"/>
          <w:szCs w:val="20"/>
        </w:rPr>
        <w:t xml:space="preserve"> prze</w:t>
      </w:r>
      <w:r>
        <w:rPr>
          <w:rStyle w:val="Wyrnieniedelikatne"/>
          <w:rFonts w:ascii="Arial" w:hAnsi="Arial" w:cs="Arial"/>
          <w:color w:val="auto"/>
          <w:sz w:val="20"/>
          <w:szCs w:val="20"/>
        </w:rPr>
        <w:t>budów)</w:t>
      </w: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 xml:space="preserve">; </w:t>
      </w:r>
    </w:p>
    <w:p w14:paraId="43C9DFB4" w14:textId="77777777" w:rsidR="005E5C32" w:rsidRPr="00F4430A" w:rsidRDefault="005E5C32" w:rsidP="00BA4579">
      <w:pPr>
        <w:spacing w:line="240" w:lineRule="auto"/>
        <w:rPr>
          <w:rStyle w:val="Wyrnieniedelikatne"/>
          <w:rFonts w:ascii="Arial" w:hAnsi="Arial" w:cs="Arial"/>
          <w:color w:val="auto"/>
          <w:sz w:val="20"/>
          <w:szCs w:val="20"/>
        </w:rPr>
      </w:pP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>- uwzględnienie chodnika w projekcie</w:t>
      </w:r>
    </w:p>
    <w:p w14:paraId="3297C6F2" w14:textId="77777777" w:rsidR="005E5C32" w:rsidRPr="00F4430A" w:rsidRDefault="005E5C32" w:rsidP="00BA4579">
      <w:pPr>
        <w:spacing w:line="240" w:lineRule="auto"/>
        <w:rPr>
          <w:rStyle w:val="Wyrnieniedelikatne"/>
          <w:rFonts w:ascii="Arial" w:hAnsi="Arial" w:cs="Arial"/>
          <w:color w:val="auto"/>
          <w:sz w:val="20"/>
          <w:szCs w:val="20"/>
        </w:rPr>
      </w:pP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>- zaprojektowanie poboczy, rowów odwadniających;</w:t>
      </w:r>
    </w:p>
    <w:p w14:paraId="03B8017E" w14:textId="58307F6D" w:rsidR="005E5C32" w:rsidRPr="00F4430A" w:rsidRDefault="005E5C32" w:rsidP="00BA4579">
      <w:pPr>
        <w:spacing w:line="240" w:lineRule="auto"/>
        <w:rPr>
          <w:rStyle w:val="Wyrnieniedelikatne"/>
          <w:rFonts w:ascii="Arial" w:hAnsi="Arial" w:cs="Arial"/>
          <w:color w:val="auto"/>
          <w:sz w:val="20"/>
          <w:szCs w:val="20"/>
        </w:rPr>
      </w:pP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>- uwzględnienie peronów autobusowych</w:t>
      </w:r>
      <w:r w:rsidR="00F4430A">
        <w:rPr>
          <w:rStyle w:val="Wyrnieniedelikatne"/>
          <w:rFonts w:ascii="Arial" w:hAnsi="Arial" w:cs="Arial"/>
          <w:color w:val="auto"/>
          <w:sz w:val="20"/>
          <w:szCs w:val="20"/>
        </w:rPr>
        <w:t xml:space="preserve"> lub zatok</w:t>
      </w: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>;</w:t>
      </w:r>
    </w:p>
    <w:p w14:paraId="451DEE81" w14:textId="77777777" w:rsidR="005E5C32" w:rsidRPr="00F4430A" w:rsidRDefault="005E5C32" w:rsidP="00BA4579">
      <w:pPr>
        <w:spacing w:line="240" w:lineRule="auto"/>
        <w:rPr>
          <w:rStyle w:val="Wyrnieniedelikatne"/>
          <w:rFonts w:ascii="Arial" w:hAnsi="Arial" w:cs="Arial"/>
          <w:color w:val="auto"/>
          <w:sz w:val="20"/>
          <w:szCs w:val="20"/>
        </w:rPr>
      </w:pP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>- uwzględnienie oznakowania poziomego i wymianę lub dostawienie oznakowania pionowego;</w:t>
      </w:r>
    </w:p>
    <w:p w14:paraId="28539964" w14:textId="77777777" w:rsidR="005E5C32" w:rsidRPr="00F4430A" w:rsidRDefault="005E5C32" w:rsidP="00BA4579">
      <w:pPr>
        <w:spacing w:line="240" w:lineRule="auto"/>
        <w:rPr>
          <w:rStyle w:val="Wyrnieniedelikatne"/>
          <w:rFonts w:ascii="Arial" w:hAnsi="Arial" w:cs="Arial"/>
          <w:color w:val="auto"/>
          <w:sz w:val="20"/>
          <w:szCs w:val="20"/>
        </w:rPr>
      </w:pPr>
      <w:r w:rsidRPr="00F4430A">
        <w:rPr>
          <w:rStyle w:val="Wyrnieniedelikatne"/>
          <w:rFonts w:ascii="Arial" w:hAnsi="Arial" w:cs="Arial"/>
          <w:color w:val="auto"/>
          <w:sz w:val="20"/>
          <w:szCs w:val="20"/>
        </w:rPr>
        <w:t>- uwzględnienie w projekcie elementów BRD</w:t>
      </w:r>
    </w:p>
    <w:tbl>
      <w:tblPr>
        <w:tblW w:w="10439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6155"/>
        <w:gridCol w:w="1562"/>
        <w:gridCol w:w="2220"/>
      </w:tblGrid>
      <w:tr w:rsidR="005E5C32" w:rsidRPr="005E5C32" w14:paraId="0D65AE3C" w14:textId="77777777" w:rsidTr="00BA4579">
        <w:trPr>
          <w:trHeight w:val="745"/>
          <w:tblCellSpacing w:w="7" w:type="dxa"/>
          <w:jc w:val="center"/>
        </w:trPr>
        <w:tc>
          <w:tcPr>
            <w:tcW w:w="48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DD4CB7" w14:textId="77777777" w:rsidR="005E5C32" w:rsidRPr="005E5C32" w:rsidRDefault="005E5C32" w:rsidP="006C0E3F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614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6D4C480" w14:textId="77777777" w:rsidR="005E5C32" w:rsidRPr="005E5C32" w:rsidRDefault="005E5C32" w:rsidP="006C0E3F">
            <w:pPr>
              <w:spacing w:before="100" w:beforeAutospacing="1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Prace projektowe i inne elementy</w:t>
            </w:r>
          </w:p>
          <w:p w14:paraId="1B8328EF" w14:textId="77777777" w:rsidR="005E5C32" w:rsidRPr="005E5C32" w:rsidRDefault="005E5C32" w:rsidP="006C0E3F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1C628C7" w14:textId="77777777" w:rsidR="005E5C32" w:rsidRPr="005E5C32" w:rsidRDefault="005E5C32" w:rsidP="006C0E3F">
            <w:pPr>
              <w:spacing w:before="100" w:beforeAutospacing="1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Ilość/Jedn.</w:t>
            </w:r>
          </w:p>
          <w:p w14:paraId="7A17067F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3CC8" w14:textId="77777777" w:rsidR="005E5C32" w:rsidRPr="005E5C32" w:rsidRDefault="005E5C32" w:rsidP="006C0E3F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(netto)</w:t>
            </w:r>
          </w:p>
        </w:tc>
      </w:tr>
      <w:tr w:rsidR="005E5C32" w:rsidRPr="005E5C32" w14:paraId="4209D6EE" w14:textId="77777777" w:rsidTr="00BA4579">
        <w:trPr>
          <w:trHeight w:val="234"/>
          <w:tblCellSpacing w:w="7" w:type="dxa"/>
          <w:jc w:val="center"/>
        </w:trPr>
        <w:tc>
          <w:tcPr>
            <w:tcW w:w="4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D9E4A7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14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2259EA2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Prace przygotowawcze, w tym pobranie map do celów projektowych, wizja w terenie, itp.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84356A9" w14:textId="77777777" w:rsidR="005E5C32" w:rsidRPr="005E5C32" w:rsidRDefault="005E5C32" w:rsidP="006C0E3F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1 kpl.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78DF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C32" w:rsidRPr="005E5C32" w14:paraId="5D4DBD16" w14:textId="77777777" w:rsidTr="00BA4579">
        <w:trPr>
          <w:trHeight w:val="293"/>
          <w:tblCellSpacing w:w="7" w:type="dxa"/>
          <w:jc w:val="center"/>
        </w:trPr>
        <w:tc>
          <w:tcPr>
            <w:tcW w:w="4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875316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614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88B38AC" w14:textId="77777777" w:rsidR="005E5C32" w:rsidRPr="005E5C32" w:rsidRDefault="005E5C32" w:rsidP="006C0E3F">
            <w:pPr>
              <w:spacing w:before="100" w:beforeAutospacing="1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Uzyskanie pozwolenia na budowę/ decyzję ZRID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00A1BD8" w14:textId="77777777" w:rsidR="005E5C32" w:rsidRPr="005E5C32" w:rsidRDefault="005E5C32" w:rsidP="006C0E3F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1 kpl.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DC99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C32" w:rsidRPr="005E5C32" w14:paraId="28FE254F" w14:textId="77777777" w:rsidTr="00BA4579">
        <w:trPr>
          <w:trHeight w:val="278"/>
          <w:tblCellSpacing w:w="7" w:type="dxa"/>
          <w:jc w:val="center"/>
        </w:trPr>
        <w:tc>
          <w:tcPr>
            <w:tcW w:w="4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5BD73A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614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05C8492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Projekt budowlany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85686DD" w14:textId="77777777" w:rsidR="005E5C32" w:rsidRPr="005E5C32" w:rsidRDefault="005E5C32" w:rsidP="006C0E3F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1 kpl.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C479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C32" w:rsidRPr="005E5C32" w14:paraId="2C836DF7" w14:textId="77777777" w:rsidTr="00BA4579">
        <w:trPr>
          <w:trHeight w:val="263"/>
          <w:tblCellSpacing w:w="7" w:type="dxa"/>
          <w:jc w:val="center"/>
        </w:trPr>
        <w:tc>
          <w:tcPr>
            <w:tcW w:w="481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EA08E3" w14:textId="77777777" w:rsidR="005E5C32" w:rsidRPr="005E5C32" w:rsidRDefault="005E5C32" w:rsidP="006C0E3F">
            <w:pPr>
              <w:spacing w:before="100" w:beforeAutospacing="1" w:after="142"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6141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563C75B" w14:textId="77777777" w:rsidR="005E5C32" w:rsidRPr="005E5C32" w:rsidRDefault="005E5C32" w:rsidP="006C0E3F">
            <w:pPr>
              <w:spacing w:before="100" w:beforeAutospacing="1" w:after="142"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Projekt wykonawczy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FE3AE32" w14:textId="77777777" w:rsidR="005E5C32" w:rsidRPr="005E5C32" w:rsidRDefault="005E5C32" w:rsidP="006C0E3F">
            <w:pPr>
              <w:spacing w:before="100" w:beforeAutospacing="1" w:after="142" w:line="1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1 kpl.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A096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C32" w:rsidRPr="005E5C32" w14:paraId="394EDCA6" w14:textId="77777777" w:rsidTr="00BA4579">
        <w:trPr>
          <w:trHeight w:val="146"/>
          <w:tblCellSpacing w:w="7" w:type="dxa"/>
          <w:jc w:val="center"/>
        </w:trPr>
        <w:tc>
          <w:tcPr>
            <w:tcW w:w="48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1E5D8B" w14:textId="77777777" w:rsidR="005E5C32" w:rsidRPr="005E5C32" w:rsidRDefault="005E5C32" w:rsidP="006C0E3F">
            <w:pPr>
              <w:spacing w:before="100" w:beforeAutospacing="1" w:after="142"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4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CF77BE8" w14:textId="77777777" w:rsidR="005E5C32" w:rsidRPr="005E5C32" w:rsidRDefault="005E5C32" w:rsidP="006C0E3F">
            <w:pPr>
              <w:spacing w:before="100" w:beforeAutospacing="1" w:after="142"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Szczegółowe specyfikacje techniczne, Przedmiar, Kosztorys inwestorski oraz ofertowy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D594807" w14:textId="77777777" w:rsidR="005E5C32" w:rsidRPr="005E5C32" w:rsidRDefault="005E5C32" w:rsidP="006C0E3F">
            <w:pPr>
              <w:spacing w:before="100" w:beforeAutospacing="1" w:after="142" w:line="1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1 kpl.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F8BA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C32" w:rsidRPr="005E5C32" w14:paraId="376BE2FF" w14:textId="77777777" w:rsidTr="00BA4579">
        <w:trPr>
          <w:trHeight w:val="146"/>
          <w:tblCellSpacing w:w="7" w:type="dxa"/>
          <w:jc w:val="center"/>
        </w:trPr>
        <w:tc>
          <w:tcPr>
            <w:tcW w:w="48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73A76B" w14:textId="77777777" w:rsidR="005E5C32" w:rsidRPr="005E5C32" w:rsidRDefault="005E5C32" w:rsidP="006C0E3F">
            <w:pPr>
              <w:spacing w:before="100" w:beforeAutospacing="1" w:after="142"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4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CF361B2" w14:textId="77777777" w:rsidR="005E5C32" w:rsidRDefault="005E5C32" w:rsidP="00F4430A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Opracowanie projektów podziału nieruchomości (dot. rozbudowy)</w:t>
            </w:r>
          </w:p>
          <w:p w14:paraId="6CEA88EA" w14:textId="4D2B5682" w:rsidR="00F4430A" w:rsidRPr="005E5C32" w:rsidRDefault="00F4430A" w:rsidP="00F4430A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30A">
              <w:rPr>
                <w:rFonts w:ascii="Arial" w:eastAsia="Times New Roman" w:hAnsi="Arial" w:cs="Arial"/>
                <w:sz w:val="20"/>
                <w:szCs w:val="20"/>
              </w:rPr>
              <w:t xml:space="preserve">Cena za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wykonanie </w:t>
            </w:r>
            <w:r w:rsidRPr="00F4430A">
              <w:rPr>
                <w:rFonts w:ascii="Arial" w:eastAsia="Times New Roman" w:hAnsi="Arial" w:cs="Arial"/>
                <w:sz w:val="20"/>
                <w:szCs w:val="20"/>
              </w:rPr>
              <w:t>1 szt.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podziału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r w:rsidR="00E81DFD">
              <w:rPr>
                <w:rFonts w:ascii="Arial" w:eastAsia="Times New Roman" w:hAnsi="Arial" w:cs="Arial"/>
                <w:sz w:val="20"/>
                <w:szCs w:val="20"/>
              </w:rPr>
              <w:t>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zł netto)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A10B70B" w14:textId="77777777" w:rsidR="005E5C32" w:rsidRPr="00F4430A" w:rsidRDefault="005E5C32" w:rsidP="00E81DF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30A">
              <w:rPr>
                <w:rFonts w:ascii="Arial" w:eastAsia="Times New Roman" w:hAnsi="Arial" w:cs="Arial"/>
                <w:sz w:val="20"/>
                <w:szCs w:val="20"/>
              </w:rPr>
              <w:t>1 kpl.</w:t>
            </w:r>
          </w:p>
          <w:p w14:paraId="7C935910" w14:textId="3B431C13" w:rsidR="00F4430A" w:rsidRPr="00F4430A" w:rsidRDefault="00F4430A" w:rsidP="00F4430A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EC2E" w14:textId="77777777" w:rsidR="005E5C32" w:rsidRPr="00F4430A" w:rsidRDefault="005E5C32" w:rsidP="00F4430A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CCB5EC" w14:textId="48753E2C" w:rsidR="00F4430A" w:rsidRPr="00F4430A" w:rsidRDefault="00F4430A" w:rsidP="00F4430A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C32" w:rsidRPr="005E5C32" w14:paraId="54CAB413" w14:textId="77777777" w:rsidTr="00BA4579">
        <w:trPr>
          <w:trHeight w:val="242"/>
          <w:tblCellSpacing w:w="7" w:type="dxa"/>
          <w:jc w:val="center"/>
        </w:trPr>
        <w:tc>
          <w:tcPr>
            <w:tcW w:w="819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F01652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 xml:space="preserve">Suma poz. 1, 2, 3, 4, 5, 6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1EC8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C32" w:rsidRPr="005E5C32" w14:paraId="605193F0" w14:textId="77777777" w:rsidTr="00BA4579">
        <w:trPr>
          <w:trHeight w:val="1056"/>
          <w:tblCellSpacing w:w="7" w:type="dxa"/>
          <w:jc w:val="center"/>
        </w:trPr>
        <w:tc>
          <w:tcPr>
            <w:tcW w:w="663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6B196F" w14:textId="77777777" w:rsidR="005E5C32" w:rsidRPr="005E5C32" w:rsidRDefault="005E5C32" w:rsidP="006C0E3F">
            <w:pPr>
              <w:spacing w:before="100" w:beforeAutospacing="1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Nadzory autorskie:</w:t>
            </w:r>
          </w:p>
          <w:p w14:paraId="4ABBC40A" w14:textId="77777777" w:rsidR="005E5C32" w:rsidRPr="005E5C32" w:rsidRDefault="005E5C32" w:rsidP="005E5C32">
            <w:pPr>
              <w:numPr>
                <w:ilvl w:val="0"/>
                <w:numId w:val="2"/>
              </w:numPr>
              <w:spacing w:before="100" w:beforeAutospacing="1" w:after="0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Liczba pobytów na budowie - 5</w:t>
            </w:r>
          </w:p>
          <w:p w14:paraId="205C9245" w14:textId="77777777" w:rsidR="005E5C32" w:rsidRPr="005E5C32" w:rsidRDefault="005E5C32" w:rsidP="005E5C32">
            <w:pPr>
              <w:numPr>
                <w:ilvl w:val="0"/>
                <w:numId w:val="2"/>
              </w:num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Cena za 1 pobyt ……………..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A64245B" w14:textId="77777777" w:rsidR="005E5C32" w:rsidRPr="005E5C32" w:rsidRDefault="005E5C32" w:rsidP="006C0E3F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sz w:val="20"/>
                <w:szCs w:val="20"/>
              </w:rPr>
              <w:t>5 pobytów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6EE2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C32" w:rsidRPr="005E5C32" w14:paraId="38DC32F3" w14:textId="77777777" w:rsidTr="00BA4579">
        <w:trPr>
          <w:trHeight w:val="338"/>
          <w:tblCellSpacing w:w="7" w:type="dxa"/>
          <w:jc w:val="center"/>
        </w:trPr>
        <w:tc>
          <w:tcPr>
            <w:tcW w:w="8198" w:type="dxa"/>
            <w:gridSpan w:val="3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A5551A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5C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8409" w14:textId="77777777" w:rsidR="005E5C32" w:rsidRPr="005E5C32" w:rsidRDefault="005E5C32" w:rsidP="006C0E3F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29B5A68" w14:textId="77777777" w:rsidR="005E5C32" w:rsidRPr="005E5C32" w:rsidRDefault="005E5C32" w:rsidP="005E5C32">
      <w:pPr>
        <w:ind w:left="425" w:hanging="425"/>
        <w:jc w:val="center"/>
        <w:outlineLvl w:val="1"/>
        <w:rPr>
          <w:rFonts w:ascii="Arial" w:eastAsia="Times New Roman" w:hAnsi="Arial" w:cs="Arial"/>
          <w:spacing w:val="20"/>
          <w:sz w:val="20"/>
          <w:szCs w:val="20"/>
          <w:u w:val="single"/>
        </w:rPr>
      </w:pPr>
      <w:r w:rsidRPr="005E5C32">
        <w:rPr>
          <w:rFonts w:ascii="Arial" w:eastAsia="Times New Roman" w:hAnsi="Arial" w:cs="Arial"/>
          <w:i/>
          <w:iCs/>
          <w:spacing w:val="20"/>
          <w:sz w:val="20"/>
          <w:szCs w:val="20"/>
          <w:u w:val="single"/>
        </w:rPr>
        <w:t>CENA OGÓŁEM</w:t>
      </w:r>
    </w:p>
    <w:p w14:paraId="4CE84895" w14:textId="77777777" w:rsidR="005E5C32" w:rsidRPr="005E5C32" w:rsidRDefault="005E5C32" w:rsidP="005E5C32">
      <w:pPr>
        <w:spacing w:before="100" w:beforeAutospacing="1" w:after="119"/>
        <w:rPr>
          <w:rFonts w:ascii="Arial" w:eastAsia="Times New Roman" w:hAnsi="Arial" w:cs="Arial"/>
          <w:sz w:val="20"/>
          <w:szCs w:val="20"/>
        </w:rPr>
      </w:pPr>
      <w:r w:rsidRPr="005E5C32">
        <w:rPr>
          <w:rFonts w:ascii="Arial" w:eastAsia="Times New Roman" w:hAnsi="Arial" w:cs="Arial"/>
          <w:sz w:val="20"/>
          <w:szCs w:val="20"/>
        </w:rPr>
        <w:t xml:space="preserve">NETTO: ………….........................zł </w:t>
      </w:r>
    </w:p>
    <w:p w14:paraId="06355F43" w14:textId="77777777" w:rsidR="005E5C32" w:rsidRPr="005E5C32" w:rsidRDefault="005E5C32" w:rsidP="005E5C32">
      <w:pPr>
        <w:spacing w:before="100" w:beforeAutospacing="1" w:after="119"/>
        <w:rPr>
          <w:rFonts w:ascii="Arial" w:eastAsia="Times New Roman" w:hAnsi="Arial" w:cs="Arial"/>
          <w:sz w:val="20"/>
          <w:szCs w:val="20"/>
        </w:rPr>
      </w:pPr>
      <w:r w:rsidRPr="005E5C32">
        <w:rPr>
          <w:rFonts w:ascii="Arial" w:eastAsia="Times New Roman" w:hAnsi="Arial" w:cs="Arial"/>
          <w:sz w:val="20"/>
          <w:szCs w:val="20"/>
        </w:rPr>
        <w:t xml:space="preserve">BRUTTO: ………………………...zł </w:t>
      </w:r>
    </w:p>
    <w:p w14:paraId="7C506F08" w14:textId="2BF68935" w:rsidR="005E5C32" w:rsidRPr="00E81DFD" w:rsidRDefault="005E5C32" w:rsidP="005E5C32">
      <w:pPr>
        <w:rPr>
          <w:rFonts w:ascii="Arial" w:hAnsi="Arial" w:cs="Arial"/>
          <w:sz w:val="16"/>
          <w:szCs w:val="16"/>
        </w:rPr>
      </w:pPr>
      <w:r w:rsidRPr="0030469C">
        <w:rPr>
          <w:rFonts w:cs="Arial"/>
          <w:sz w:val="20"/>
          <w:szCs w:val="20"/>
        </w:rPr>
        <w:t xml:space="preserve">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F4430A" w:rsidRPr="00E81DFD">
        <w:rPr>
          <w:rFonts w:ascii="Arial" w:hAnsi="Arial" w:cs="Arial"/>
          <w:sz w:val="16"/>
          <w:szCs w:val="16"/>
        </w:rPr>
        <w:t xml:space="preserve">.........................................   </w:t>
      </w:r>
      <w:r w:rsidRPr="00E81DFD">
        <w:rPr>
          <w:rFonts w:ascii="Arial" w:hAnsi="Arial" w:cs="Arial"/>
          <w:sz w:val="16"/>
          <w:szCs w:val="16"/>
        </w:rPr>
        <w:tab/>
      </w:r>
      <w:r w:rsidRPr="00E81DFD">
        <w:rPr>
          <w:rFonts w:ascii="Arial" w:hAnsi="Arial" w:cs="Arial"/>
          <w:sz w:val="16"/>
          <w:szCs w:val="16"/>
        </w:rPr>
        <w:tab/>
        <w:t xml:space="preserve">      </w:t>
      </w:r>
      <w:r w:rsidR="00F4430A" w:rsidRPr="00E81DFD">
        <w:rPr>
          <w:rFonts w:ascii="Arial" w:hAnsi="Arial" w:cs="Arial"/>
          <w:sz w:val="16"/>
          <w:szCs w:val="16"/>
        </w:rPr>
        <w:tab/>
      </w:r>
      <w:r w:rsidR="00F4430A" w:rsidRPr="00E81DFD">
        <w:rPr>
          <w:rFonts w:ascii="Arial" w:hAnsi="Arial" w:cs="Arial"/>
          <w:sz w:val="16"/>
          <w:szCs w:val="16"/>
        </w:rPr>
        <w:tab/>
      </w:r>
      <w:r w:rsidRPr="00E81DFD">
        <w:rPr>
          <w:rFonts w:ascii="Arial" w:hAnsi="Arial" w:cs="Arial"/>
          <w:sz w:val="16"/>
          <w:szCs w:val="16"/>
        </w:rPr>
        <w:t>...........................................</w:t>
      </w:r>
      <w:r w:rsidR="00E81DFD">
        <w:rPr>
          <w:rFonts w:ascii="Arial" w:hAnsi="Arial" w:cs="Arial"/>
          <w:sz w:val="16"/>
          <w:szCs w:val="16"/>
        </w:rPr>
        <w:t>................................................</w:t>
      </w:r>
    </w:p>
    <w:p w14:paraId="34C08297" w14:textId="5BF03552" w:rsidR="005E5C32" w:rsidRPr="00E81DFD" w:rsidRDefault="005E5C32" w:rsidP="005E5C32">
      <w:pPr>
        <w:rPr>
          <w:rFonts w:ascii="Arial" w:hAnsi="Arial" w:cs="Arial"/>
          <w:i/>
          <w:sz w:val="16"/>
          <w:szCs w:val="16"/>
        </w:rPr>
      </w:pPr>
      <w:r w:rsidRPr="00E81DFD">
        <w:rPr>
          <w:rFonts w:ascii="Arial" w:hAnsi="Arial" w:cs="Arial"/>
          <w:i/>
          <w:sz w:val="16"/>
          <w:szCs w:val="16"/>
        </w:rPr>
        <w:t xml:space="preserve">   </w:t>
      </w:r>
      <w:r w:rsidR="00F4430A" w:rsidRPr="00E81DFD">
        <w:rPr>
          <w:rFonts w:ascii="Arial" w:hAnsi="Arial" w:cs="Arial"/>
          <w:i/>
          <w:sz w:val="16"/>
          <w:szCs w:val="16"/>
        </w:rPr>
        <w:t xml:space="preserve">                  </w:t>
      </w:r>
      <w:r w:rsidRPr="00E81DFD">
        <w:rPr>
          <w:rFonts w:ascii="Arial" w:hAnsi="Arial" w:cs="Arial"/>
          <w:i/>
          <w:sz w:val="16"/>
          <w:szCs w:val="16"/>
        </w:rPr>
        <w:t xml:space="preserve">   (miejscowość, data)                                                         (podpis osoby uprawnionej  do reprezentowania firm</w:t>
      </w:r>
      <w:r w:rsidR="00E81DFD">
        <w:rPr>
          <w:rFonts w:ascii="Arial" w:hAnsi="Arial" w:cs="Arial"/>
          <w:i/>
          <w:sz w:val="16"/>
          <w:szCs w:val="16"/>
        </w:rPr>
        <w:t>y</w:t>
      </w:r>
    </w:p>
    <w:p w14:paraId="1788DF55" w14:textId="43812B32" w:rsidR="005E5C32" w:rsidRPr="00E81DFD" w:rsidRDefault="005E5C32" w:rsidP="00F4430A">
      <w:pPr>
        <w:spacing w:before="100" w:beforeAutospacing="1"/>
        <w:rPr>
          <w:rFonts w:ascii="Arial" w:hAnsi="Arial" w:cs="Arial"/>
          <w:sz w:val="18"/>
          <w:szCs w:val="18"/>
        </w:rPr>
      </w:pPr>
      <w:r w:rsidRPr="00E81DFD">
        <w:rPr>
          <w:rFonts w:ascii="Arial" w:eastAsia="Times New Roman" w:hAnsi="Arial" w:cs="Arial"/>
          <w:sz w:val="16"/>
          <w:szCs w:val="16"/>
        </w:rPr>
        <w:t xml:space="preserve">Wartość prac przygotowawczych określona przez Wykonawcę w Tabeli Opracowań Projektowych nie może przekroczyć 15 % wartości zamówienia (ceny netto złożonej oferty). </w:t>
      </w:r>
    </w:p>
    <w:sectPr w:rsidR="005E5C32" w:rsidRPr="00E81DFD" w:rsidSect="00F4430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276ED"/>
    <w:multiLevelType w:val="multilevel"/>
    <w:tmpl w:val="53EA9C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34E6B"/>
    <w:multiLevelType w:val="hybridMultilevel"/>
    <w:tmpl w:val="589A603E"/>
    <w:lvl w:ilvl="0" w:tplc="37763A9C">
      <w:start w:val="1"/>
      <w:numFmt w:val="bullet"/>
      <w:lvlText w:val=""/>
      <w:legacy w:legacy="1" w:legacySpace="0" w:legacyIndent="283"/>
      <w:lvlJc w:val="left"/>
      <w:pPr>
        <w:ind w:left="425" w:hanging="283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B9"/>
    <w:rsid w:val="000078B9"/>
    <w:rsid w:val="003705E6"/>
    <w:rsid w:val="003930B7"/>
    <w:rsid w:val="005908A0"/>
    <w:rsid w:val="005E5C32"/>
    <w:rsid w:val="00940E6A"/>
    <w:rsid w:val="00AF6549"/>
    <w:rsid w:val="00BA4579"/>
    <w:rsid w:val="00BC6736"/>
    <w:rsid w:val="00C1360A"/>
    <w:rsid w:val="00CF0B64"/>
    <w:rsid w:val="00D47501"/>
    <w:rsid w:val="00DC62B4"/>
    <w:rsid w:val="00E81DFD"/>
    <w:rsid w:val="00F36BF1"/>
    <w:rsid w:val="00F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C496"/>
  <w15:chartTrackingRefBased/>
  <w15:docId w15:val="{516EFAB1-0CE7-4EA5-A36C-D00ABA84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0B64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CF0B64"/>
    <w:rPr>
      <w:i/>
      <w:iCs/>
      <w:color w:val="808080" w:themeColor="text1" w:themeTint="7F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5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5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Toruń</dc:creator>
  <cp:keywords/>
  <dc:description/>
  <cp:lastModifiedBy>PZD Toruń</cp:lastModifiedBy>
  <cp:revision>13</cp:revision>
  <cp:lastPrinted>2019-11-20T10:41:00Z</cp:lastPrinted>
  <dcterms:created xsi:type="dcterms:W3CDTF">2019-11-19T10:35:00Z</dcterms:created>
  <dcterms:modified xsi:type="dcterms:W3CDTF">2019-11-20T12:03:00Z</dcterms:modified>
</cp:coreProperties>
</file>