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right"/>
        <w:rPr>
          <w:rStyle w:val="Pogrubienie"/>
          <w:color w:val="000000"/>
          <w:sz w:val="20"/>
          <w:szCs w:val="20"/>
        </w:rPr>
      </w:pPr>
      <w:r w:rsidRPr="000C628C">
        <w:rPr>
          <w:rStyle w:val="Pogrubienie"/>
          <w:color w:val="000000"/>
          <w:sz w:val="20"/>
          <w:szCs w:val="20"/>
        </w:rPr>
        <w:t xml:space="preserve">Załącznik nr </w:t>
      </w:r>
      <w:r>
        <w:rPr>
          <w:rStyle w:val="Pogrubienie"/>
          <w:color w:val="000000"/>
          <w:sz w:val="20"/>
          <w:szCs w:val="20"/>
        </w:rPr>
        <w:t>3</w:t>
      </w:r>
      <w:r w:rsidRPr="000C628C">
        <w:rPr>
          <w:rStyle w:val="Pogrubienie"/>
          <w:color w:val="000000"/>
          <w:sz w:val="20"/>
          <w:szCs w:val="20"/>
        </w:rPr>
        <w:t xml:space="preserve"> do ogłoszenia</w:t>
      </w:r>
      <w:r>
        <w:rPr>
          <w:rStyle w:val="Pogrubienie"/>
          <w:color w:val="000000"/>
          <w:sz w:val="20"/>
          <w:szCs w:val="20"/>
        </w:rPr>
        <w:t xml:space="preserve"> </w:t>
      </w:r>
    </w:p>
    <w:p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color w:val="000000"/>
          <w:sz w:val="16"/>
          <w:szCs w:val="16"/>
        </w:rPr>
      </w:pPr>
    </w:p>
    <w:p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2404FF" w:rsidRPr="005375CD" w:rsidRDefault="002404FF" w:rsidP="002404F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5375CD">
        <w:rPr>
          <w:rFonts w:ascii="Times New Roman" w:eastAsia="Times New Roman" w:hAnsi="Times New Roman"/>
          <w:b/>
          <w:lang w:eastAsia="pl-PL"/>
        </w:rPr>
        <w:t>KLAUZULA INFORMACYJNA</w:t>
      </w:r>
    </w:p>
    <w:p w:rsidR="002404FF" w:rsidRPr="005375CD" w:rsidRDefault="002404FF" w:rsidP="002404F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5375CD">
        <w:rPr>
          <w:rFonts w:ascii="Times New Roman" w:eastAsia="Times New Roman" w:hAnsi="Times New Roman"/>
          <w:b/>
          <w:lang w:eastAsia="pl-PL"/>
        </w:rPr>
        <w:t xml:space="preserve">Rekrutacja </w:t>
      </w:r>
    </w:p>
    <w:p w:rsidR="002404FF" w:rsidRPr="005375CD" w:rsidRDefault="002404FF" w:rsidP="002404F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5375CD">
        <w:rPr>
          <w:rFonts w:ascii="Times New Roman" w:eastAsia="Times New Roman" w:hAnsi="Times New Roman"/>
          <w:bCs/>
          <w:sz w:val="18"/>
          <w:szCs w:val="18"/>
          <w:lang w:eastAsia="pl-PL"/>
        </w:rPr>
        <w:t>(</w:t>
      </w:r>
      <w:r w:rsidRPr="005375CD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dotyczy sytuacji, gdy w procesie rekrutacji osoby składające dokumenty dobrowolnie przedłożą dokumenty dotyczą ich stanu zdrowia – niepełnosprawności)</w:t>
      </w:r>
    </w:p>
    <w:p w:rsidR="002404FF" w:rsidRPr="005375CD" w:rsidRDefault="002404FF" w:rsidP="002404FF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Na podstawie rozporządzenia Parlamentu Europejskiego i Rady (UE) 2016/679 z dnia 27 kwietnia 2016 r. w sprawie ochrony osób fizycznych w związku z przetwarza</w:t>
      </w:r>
      <w:bookmarkStart w:id="0" w:name="_GoBack"/>
      <w:bookmarkEnd w:id="0"/>
      <w:r w:rsidRPr="005375CD">
        <w:rPr>
          <w:rFonts w:ascii="Times New Roman" w:eastAsia="Times New Roman" w:hAnsi="Times New Roman"/>
          <w:lang w:eastAsia="pl-PL"/>
        </w:rPr>
        <w:t xml:space="preserve">niem danych osobowych </w:t>
      </w:r>
      <w:r w:rsidRPr="005375CD">
        <w:rPr>
          <w:rFonts w:ascii="Times New Roman" w:eastAsia="Times New Roman" w:hAnsi="Times New Roman"/>
          <w:lang w:eastAsia="pl-PL"/>
        </w:rPr>
        <w:br/>
        <w:t>i w sprawie swobodnego przepływu takich danych oraz uchylenia dyrektywy 95/46/WE, (Dz. Urz. UE L 119 z 04.05.2016), zwanego jako</w:t>
      </w:r>
      <w:r>
        <w:rPr>
          <w:rFonts w:ascii="Times New Roman" w:eastAsia="Times New Roman" w:hAnsi="Times New Roman"/>
          <w:lang w:eastAsia="pl-PL"/>
        </w:rPr>
        <w:t xml:space="preserve"> ,</w:t>
      </w:r>
      <w:r w:rsidRPr="005375CD">
        <w:rPr>
          <w:rFonts w:ascii="Times New Roman" w:eastAsia="Times New Roman" w:hAnsi="Times New Roman"/>
          <w:lang w:eastAsia="pl-PL"/>
        </w:rPr>
        <w:t>,RODO" udostępniam klauzulę informacyjną.</w:t>
      </w:r>
    </w:p>
    <w:p w:rsidR="002404FF" w:rsidRPr="005375CD" w:rsidRDefault="002404FF" w:rsidP="002404FF">
      <w:pPr>
        <w:shd w:val="clear" w:color="auto" w:fill="FFFFFF"/>
        <w:spacing w:after="0"/>
        <w:jc w:val="center"/>
        <w:rPr>
          <w:rFonts w:ascii="Times New Roman" w:eastAsia="Times New Roman" w:hAnsi="Times New Roman"/>
          <w:lang w:eastAsia="pl-PL"/>
        </w:rPr>
      </w:pPr>
    </w:p>
    <w:p w:rsidR="002404FF" w:rsidRPr="005375CD" w:rsidRDefault="002404FF" w:rsidP="002404FF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Administratorem Twoich danych osobowych będzie Dyrektor Centrum Usług Wspólnych Powiatu</w:t>
      </w:r>
      <w:r w:rsidRPr="005375CD">
        <w:rPr>
          <w:rFonts w:ascii="Times New Roman" w:eastAsia="Times New Roman" w:hAnsi="Times New Roman"/>
          <w:b/>
          <w:lang w:eastAsia="pl-PL"/>
        </w:rPr>
        <w:t xml:space="preserve"> </w:t>
      </w:r>
      <w:r w:rsidRPr="005375CD">
        <w:rPr>
          <w:rFonts w:ascii="Times New Roman" w:eastAsia="Times New Roman" w:hAnsi="Times New Roman"/>
          <w:lang w:eastAsia="pl-PL"/>
        </w:rPr>
        <w:t>Toruńskiego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375CD">
        <w:rPr>
          <w:rFonts w:ascii="Times New Roman" w:eastAsia="Times New Roman" w:hAnsi="Times New Roman"/>
          <w:lang w:eastAsia="pl-PL"/>
        </w:rPr>
        <w:t>w Browinie. Możesz się z nim kontaktować w następujący sposób: listownie na adres siedziby: Browina 59, 87-140 Chełmża</w:t>
      </w:r>
      <w:r>
        <w:rPr>
          <w:rFonts w:ascii="Times New Roman" w:eastAsia="Times New Roman" w:hAnsi="Times New Roman"/>
          <w:lang w:eastAsia="pl-PL"/>
        </w:rPr>
        <w:t>,</w:t>
      </w:r>
      <w:r w:rsidRPr="005375CD">
        <w:rPr>
          <w:rFonts w:ascii="Times New Roman" w:eastAsia="Times New Roman" w:hAnsi="Times New Roman"/>
          <w:lang w:eastAsia="pl-PL"/>
        </w:rPr>
        <w:t xml:space="preserve"> e-mailowo</w:t>
      </w:r>
      <w:r>
        <w:rPr>
          <w:rFonts w:ascii="Times New Roman" w:eastAsia="Times New Roman" w:hAnsi="Times New Roman"/>
          <w:lang w:eastAsia="pl-PL"/>
        </w:rPr>
        <w:t xml:space="preserve"> </w:t>
      </w:r>
      <w:hyperlink r:id="rId5" w:history="1">
        <w:r w:rsidRPr="005375CD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pl-PL"/>
          </w:rPr>
          <w:t>sekretariat@cuw.powiattorunski.pl</w:t>
        </w:r>
      </w:hyperlink>
      <w:r>
        <w:rPr>
          <w:rFonts w:ascii="Times New Roman" w:eastAsia="Times New Roman" w:hAnsi="Times New Roman"/>
          <w:b/>
          <w:lang w:eastAsia="pl-PL"/>
        </w:rPr>
        <w:t>,</w:t>
      </w:r>
      <w:r w:rsidRPr="005375CD">
        <w:rPr>
          <w:rFonts w:ascii="Times New Roman" w:eastAsia="Times New Roman" w:hAnsi="Times New Roman"/>
          <w:lang w:eastAsia="pl-PL"/>
        </w:rPr>
        <w:t xml:space="preserve"> telefonicznie </w:t>
      </w:r>
      <w:r w:rsidRPr="005375CD">
        <w:rPr>
          <w:rFonts w:ascii="Times New Roman" w:eastAsia="Times New Roman" w:hAnsi="Times New Roman"/>
          <w:b/>
          <w:lang w:eastAsia="pl-PL"/>
        </w:rPr>
        <w:t>56/645 98 88</w:t>
      </w:r>
      <w:r w:rsidRPr="005375CD">
        <w:rPr>
          <w:rFonts w:ascii="Times New Roman" w:eastAsia="Times New Roman" w:hAnsi="Times New Roman"/>
          <w:lang w:eastAsia="pl-PL"/>
        </w:rPr>
        <w:t>.</w:t>
      </w:r>
    </w:p>
    <w:p w:rsidR="002404FF" w:rsidRPr="005375CD" w:rsidRDefault="002404FF" w:rsidP="0024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 xml:space="preserve">Do kontaktów w sprawie ochrony Twoich danych osobowych został także powołany inspektor ochrony danych, z którym możesz się kontaktować wysyłając e-mail na adres </w:t>
      </w:r>
      <w:hyperlink r:id="rId6" w:history="1">
        <w:r w:rsidRPr="005375CD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pl-PL"/>
          </w:rPr>
          <w:t>iod@cuw.powiattorunski.pl</w:t>
        </w:r>
      </w:hyperlink>
      <w:r w:rsidRPr="005375CD">
        <w:rPr>
          <w:rFonts w:ascii="Times New Roman" w:eastAsia="Times New Roman" w:hAnsi="Times New Roman"/>
          <w:lang w:eastAsia="pl-PL"/>
        </w:rPr>
        <w:t xml:space="preserve"> .</w:t>
      </w:r>
      <w:r w:rsidRPr="005375CD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</w:p>
    <w:p w:rsidR="002404FF" w:rsidRPr="005375CD" w:rsidRDefault="002404FF" w:rsidP="002404FF">
      <w:pPr>
        <w:numPr>
          <w:ilvl w:val="0"/>
          <w:numId w:val="1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bCs/>
          <w:lang w:eastAsia="pl-PL"/>
        </w:rPr>
        <w:t>Administrator przetwarza dane osobowe w celu realizacji postępowania rekrutacyjnego na</w:t>
      </w:r>
      <w:r w:rsidRPr="005375CD">
        <w:rPr>
          <w:rFonts w:ascii="Times New Roman" w:eastAsia="Times New Roman" w:hAnsi="Times New Roman"/>
          <w:lang w:eastAsia="pl-PL"/>
        </w:rPr>
        <w:t xml:space="preserve"> podstawie: </w:t>
      </w:r>
    </w:p>
    <w:p w:rsidR="002404FF" w:rsidRPr="005375CD" w:rsidRDefault="002404FF" w:rsidP="002404FF">
      <w:pPr>
        <w:numPr>
          <w:ilvl w:val="0"/>
          <w:numId w:val="2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art. 6 ust. 1 lit. b RODO</w:t>
      </w:r>
      <w:r w:rsidRPr="005375CD">
        <w:rPr>
          <w:rFonts w:ascii="Times New Roman" w:eastAsia="Times New Roman" w:hAnsi="Times New Roman"/>
          <w:b/>
          <w:lang w:eastAsia="pl-PL"/>
        </w:rPr>
        <w:t xml:space="preserve"> </w:t>
      </w:r>
      <w:r w:rsidRPr="005375CD">
        <w:rPr>
          <w:rFonts w:ascii="Times New Roman" w:eastAsia="Times New Roman" w:hAnsi="Times New Roman"/>
          <w:lang w:eastAsia="pl-PL"/>
        </w:rPr>
        <w:t>w celu przeprowadzania rekrutacji oraz ewentualnego zawarcia umowy,</w:t>
      </w:r>
    </w:p>
    <w:p w:rsidR="002404FF" w:rsidRPr="005375CD" w:rsidRDefault="002404FF" w:rsidP="002404FF">
      <w:pPr>
        <w:numPr>
          <w:ilvl w:val="0"/>
          <w:numId w:val="2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art. 6 ust. 1 lit c) oraz art. 10 RODO w celu wykonania obowiązków prawnych ciążących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375CD">
        <w:rPr>
          <w:rFonts w:ascii="Times New Roman" w:eastAsia="Times New Roman" w:hAnsi="Times New Roman"/>
          <w:lang w:eastAsia="pl-PL"/>
        </w:rPr>
        <w:t>na administratorze wynikających m.in. z</w:t>
      </w:r>
    </w:p>
    <w:p w:rsidR="002404FF" w:rsidRPr="005375CD" w:rsidRDefault="002404FF" w:rsidP="002404FF">
      <w:pPr>
        <w:numPr>
          <w:ilvl w:val="0"/>
          <w:numId w:val="3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375CD">
        <w:rPr>
          <w:rFonts w:ascii="Times New Roman" w:eastAsia="Times New Roman" w:hAnsi="Times New Roman"/>
          <w:szCs w:val="20"/>
          <w:lang w:eastAsia="pl-PL"/>
        </w:rPr>
        <w:t>art. 22</w:t>
      </w:r>
      <w:r w:rsidRPr="005375CD">
        <w:rPr>
          <w:rFonts w:ascii="Times New Roman" w:eastAsia="Times New Roman" w:hAnsi="Times New Roman"/>
          <w:szCs w:val="20"/>
          <w:vertAlign w:val="superscript"/>
          <w:lang w:eastAsia="pl-PL"/>
        </w:rPr>
        <w:t>1</w:t>
      </w:r>
      <w:r w:rsidRPr="005375CD">
        <w:rPr>
          <w:rFonts w:ascii="Times New Roman" w:eastAsia="Times New Roman" w:hAnsi="Times New Roman"/>
          <w:szCs w:val="20"/>
          <w:lang w:eastAsia="pl-PL"/>
        </w:rPr>
        <w:t xml:space="preserve">. § 1 ustawy z dnia 26 czerwca 1974 r. Kodeks pracy </w:t>
      </w:r>
    </w:p>
    <w:p w:rsidR="002404FF" w:rsidRPr="005375CD" w:rsidRDefault="002404FF" w:rsidP="002404FF">
      <w:pPr>
        <w:numPr>
          <w:ilvl w:val="0"/>
          <w:numId w:val="3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375CD">
        <w:rPr>
          <w:rFonts w:ascii="Times New Roman" w:eastAsia="Times New Roman" w:hAnsi="Times New Roman"/>
          <w:szCs w:val="20"/>
          <w:lang w:eastAsia="pl-PL"/>
        </w:rPr>
        <w:t>ustawy z dnia 21 listopada 2018 r. o pracownikach samorządowych,</w:t>
      </w:r>
    </w:p>
    <w:p w:rsidR="002404FF" w:rsidRPr="005375CD" w:rsidRDefault="002404FF" w:rsidP="002404FF">
      <w:pPr>
        <w:numPr>
          <w:ilvl w:val="0"/>
          <w:numId w:val="2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 xml:space="preserve">art. 9 ust. 2 lit. b) RODO w celu wypełnienia obowiązków i wykonywania szczególnych praw przez administratora w dziedzinie prawa pracy, zabezpieczenia społecznego i ochrony socjalnej, w związku z art. 2a ust. 1 pkt 3 </w:t>
      </w:r>
      <w:r w:rsidRPr="005375CD">
        <w:rPr>
          <w:rFonts w:ascii="Times New Roman" w:eastAsia="Times New Roman" w:hAnsi="Times New Roman"/>
          <w:bCs/>
          <w:lang w:eastAsia="pl-PL"/>
        </w:rPr>
        <w:t>ustawy z dnia 27 sierpnia 1997</w:t>
      </w:r>
      <w:r>
        <w:rPr>
          <w:rFonts w:ascii="Times New Roman" w:eastAsia="Times New Roman" w:hAnsi="Times New Roman"/>
          <w:bCs/>
          <w:lang w:eastAsia="pl-PL"/>
        </w:rPr>
        <w:t> </w:t>
      </w:r>
      <w:r w:rsidRPr="005375CD">
        <w:rPr>
          <w:rFonts w:ascii="Times New Roman" w:eastAsia="Times New Roman" w:hAnsi="Times New Roman"/>
          <w:bCs/>
          <w:lang w:eastAsia="pl-PL"/>
        </w:rPr>
        <w:t>r.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5375CD">
        <w:rPr>
          <w:rFonts w:ascii="Times New Roman" w:eastAsia="Times New Roman" w:hAnsi="Times New Roman"/>
          <w:bCs/>
          <w:lang w:eastAsia="pl-PL"/>
        </w:rPr>
        <w:t>o rehabilitacji zawodowej i społecznej oraz zatrudnianiu osób niepełnosprawnych</w:t>
      </w:r>
    </w:p>
    <w:p w:rsidR="002404FF" w:rsidRPr="005375CD" w:rsidRDefault="002404FF" w:rsidP="002404FF">
      <w:pPr>
        <w:numPr>
          <w:ilvl w:val="0"/>
          <w:numId w:val="2"/>
        </w:numPr>
        <w:shd w:val="clear" w:color="auto" w:fill="FFFFFF"/>
        <w:spacing w:after="0" w:line="256" w:lineRule="auto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art. 6 ust. 1 lit. a) i art. 9 ust. 2 lit. a) RODO na podstawie Twojej zgody. Zgoda jest wymagana, gdy uprawnienie do przetwarzania danych osobowych nie wynika wprost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375CD">
        <w:rPr>
          <w:rFonts w:ascii="Times New Roman" w:eastAsia="Times New Roman" w:hAnsi="Times New Roman"/>
          <w:lang w:eastAsia="pl-PL"/>
        </w:rPr>
        <w:t>z przepisów prawa oraz w przypadku załączenia lub umieszczenia w dokumentach złożonych w czasie rekrutacji szczególnych kategorii danych, o których mowa w art. 9 ust. 1 RODO do których administrator nie miał podstawy przetwarzania wynikającej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375CD">
        <w:rPr>
          <w:rFonts w:ascii="Times New Roman" w:eastAsia="Times New Roman" w:hAnsi="Times New Roman"/>
          <w:lang w:eastAsia="pl-PL"/>
        </w:rPr>
        <w:t>z art. 9 ust. 2 lit. b RODO.</w:t>
      </w:r>
    </w:p>
    <w:p w:rsidR="002404FF" w:rsidRPr="005375CD" w:rsidRDefault="002404FF" w:rsidP="002404FF">
      <w:pPr>
        <w:shd w:val="clear" w:color="auto" w:fill="FFFFFF"/>
        <w:spacing w:after="0"/>
        <w:ind w:left="1287"/>
        <w:jc w:val="both"/>
        <w:rPr>
          <w:rFonts w:ascii="Times New Roman" w:eastAsia="Times New Roman" w:hAnsi="Times New Roman"/>
          <w:lang w:eastAsia="pl-PL"/>
        </w:rPr>
      </w:pPr>
      <w:bookmarkStart w:id="1" w:name="_Hlk11320580"/>
      <w:r w:rsidRPr="005375CD">
        <w:rPr>
          <w:rFonts w:ascii="Times New Roman" w:eastAsia="Times New Roman" w:hAnsi="Times New Roman"/>
          <w:lang w:eastAsia="pl-PL"/>
        </w:rPr>
        <w:t xml:space="preserve">Administrator może przetwarzać Twoje dane osobowe, także w kolejnych naborach pracowników wyłącznie jeżeli wyrazisz na to dodatkową zgodę, która może zostać odwołana w dowolnym czasie. </w:t>
      </w:r>
    </w:p>
    <w:bookmarkEnd w:id="1"/>
    <w:p w:rsidR="002404FF" w:rsidRPr="005375CD" w:rsidRDefault="002404FF" w:rsidP="002404FF">
      <w:pPr>
        <w:numPr>
          <w:ilvl w:val="0"/>
          <w:numId w:val="1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Podanie danych:</w:t>
      </w:r>
    </w:p>
    <w:p w:rsidR="002404FF" w:rsidRPr="005375CD" w:rsidRDefault="002404FF" w:rsidP="002404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jest obowiązkowe, jeżeli odmówisz podania Twoich danych lub podasz nieprawidłowe dane, nie będziemy mógł zrealizować celu jakim jest przeprowadzenie rekrutacji wobec Ciebie,</w:t>
      </w:r>
    </w:p>
    <w:p w:rsidR="002404FF" w:rsidRPr="005375CD" w:rsidRDefault="002404FF" w:rsidP="002404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jest dobrowolne, jeżeli odbywa się na podstawie zgody. Zgoda jest wymagana, gdy uprawnienie do przetwarzania danych osobowych nie wynika wprost z przepisów prawa.</w:t>
      </w:r>
    </w:p>
    <w:p w:rsidR="002404FF" w:rsidRPr="005375CD" w:rsidRDefault="002404FF" w:rsidP="002404FF">
      <w:pPr>
        <w:numPr>
          <w:ilvl w:val="0"/>
          <w:numId w:val="1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Dane osobowe przetwarzane będą do czasu istnienia podstawy do ich przetwarzania, w tym również przez okres przewidziany w przepisach dotyczących przechowywania i archiwizacji dokumentacji:</w:t>
      </w:r>
    </w:p>
    <w:p w:rsidR="002404FF" w:rsidRPr="005375CD" w:rsidRDefault="002404FF" w:rsidP="002404FF">
      <w:pPr>
        <w:numPr>
          <w:ilvl w:val="0"/>
          <w:numId w:val="5"/>
        </w:numPr>
        <w:shd w:val="clear" w:color="auto" w:fill="FFFFFF"/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Oryginały oraz kopie dokumentów złożonych w trakcie rekrutacji należy odebrać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375CD">
        <w:rPr>
          <w:rFonts w:ascii="Times New Roman" w:eastAsia="Times New Roman" w:hAnsi="Times New Roman"/>
          <w:lang w:eastAsia="pl-PL"/>
        </w:rPr>
        <w:t xml:space="preserve">w terminie do 30 dni od zakończenia rekrutacji, po tym czasie oryginały zostaną przesłane na podany adres do korespondencji, zaś kopie zniszczone po upływie 3 miesięcy od </w:t>
      </w:r>
      <w:r w:rsidRPr="005375CD">
        <w:rPr>
          <w:rFonts w:ascii="Times New Roman" w:eastAsia="Times New Roman" w:hAnsi="Times New Roman"/>
          <w:lang w:eastAsia="pl-PL"/>
        </w:rPr>
        <w:lastRenderedPageBreak/>
        <w:t>zakończenia rekrutacji. W przypadku, gdy wyrazisz zgodę na udział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375CD">
        <w:rPr>
          <w:rFonts w:ascii="Times New Roman" w:eastAsia="Times New Roman" w:hAnsi="Times New Roman"/>
          <w:lang w:eastAsia="pl-PL"/>
        </w:rPr>
        <w:t>w kolejnych naborach, Twoje dane przetwarzane będą do czasu cofnięcia przez Ciebie zgody, nie dłużej jednak niż 12 miesięcy od dnia ich złożenia.</w:t>
      </w:r>
    </w:p>
    <w:p w:rsidR="002404FF" w:rsidRPr="005375CD" w:rsidRDefault="002404FF" w:rsidP="002404FF">
      <w:pPr>
        <w:numPr>
          <w:ilvl w:val="0"/>
          <w:numId w:val="5"/>
        </w:numPr>
        <w:shd w:val="clear" w:color="auto" w:fill="FFFFFF"/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Dokumentacja wytworzona w związku z konkursem będzie przetwarzana:</w:t>
      </w:r>
    </w:p>
    <w:p w:rsidR="002404FF" w:rsidRPr="005375CD" w:rsidRDefault="002404FF" w:rsidP="002404FF">
      <w:pPr>
        <w:numPr>
          <w:ilvl w:val="0"/>
          <w:numId w:val="6"/>
        </w:numPr>
        <w:shd w:val="clear" w:color="auto" w:fill="FFFFFF"/>
        <w:spacing w:after="0" w:line="256" w:lineRule="auto"/>
        <w:ind w:left="184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do przedawnienia roszczeń.</w:t>
      </w:r>
    </w:p>
    <w:p w:rsidR="002404FF" w:rsidRPr="005375CD" w:rsidRDefault="002404FF" w:rsidP="002404FF">
      <w:pPr>
        <w:numPr>
          <w:ilvl w:val="0"/>
          <w:numId w:val="5"/>
        </w:numPr>
        <w:shd w:val="clear" w:color="auto" w:fill="FFFFFF"/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:rsidR="002404FF" w:rsidRPr="005375CD" w:rsidRDefault="002404FF" w:rsidP="002404FF">
      <w:pPr>
        <w:numPr>
          <w:ilvl w:val="0"/>
          <w:numId w:val="7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Twoje dane nie będą poddawane zautomatyzowanemu podejmowaniu decyzji, w tym również profilowaniu.</w:t>
      </w:r>
    </w:p>
    <w:p w:rsidR="002404FF" w:rsidRPr="005375CD" w:rsidRDefault="002404FF" w:rsidP="002404FF">
      <w:pPr>
        <w:numPr>
          <w:ilvl w:val="0"/>
          <w:numId w:val="7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uzyskania Twoich danych osobowych, ale wyłącznie na podstawie obowiązujących przepisów. </w:t>
      </w:r>
    </w:p>
    <w:p w:rsidR="002404FF" w:rsidRPr="005375CD" w:rsidRDefault="002404FF" w:rsidP="002404F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 xml:space="preserve">Twoje dane osobowe także będą ujawnione pracownikom i współpracownikom administratora w zakresie niezbędnym do wykonywania przez nich obowiązków. </w:t>
      </w:r>
    </w:p>
    <w:p w:rsidR="002404FF" w:rsidRPr="005375CD" w:rsidRDefault="002404FF" w:rsidP="002404F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:rsidR="002404FF" w:rsidRPr="005375CD" w:rsidRDefault="002404FF" w:rsidP="002404FF">
      <w:pPr>
        <w:numPr>
          <w:ilvl w:val="0"/>
          <w:numId w:val="7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W związku z przetwarzaniem Twoich danych osobowych przez Administratora masz prawo do:</w:t>
      </w:r>
    </w:p>
    <w:p w:rsidR="002404FF" w:rsidRPr="005375CD" w:rsidRDefault="002404FF" w:rsidP="002404FF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dostępu do treści Twoich danych;</w:t>
      </w:r>
    </w:p>
    <w:p w:rsidR="002404FF" w:rsidRPr="005375CD" w:rsidRDefault="002404FF" w:rsidP="002404FF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sprostowania Twoich danych;</w:t>
      </w:r>
    </w:p>
    <w:p w:rsidR="002404FF" w:rsidRPr="005375CD" w:rsidRDefault="002404FF" w:rsidP="002404FF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usunięcia Twoich danych, jeżeli:</w:t>
      </w:r>
    </w:p>
    <w:p w:rsidR="002404FF" w:rsidRPr="005375CD" w:rsidRDefault="002404FF" w:rsidP="002404FF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56" w:lineRule="auto"/>
        <w:ind w:left="1701" w:hanging="283"/>
        <w:rPr>
          <w:rFonts w:ascii="Times New Roman" w:hAnsi="Times New Roman"/>
        </w:rPr>
      </w:pPr>
      <w:r w:rsidRPr="005375CD">
        <w:rPr>
          <w:rFonts w:ascii="Times New Roman" w:hAnsi="Times New Roman"/>
        </w:rPr>
        <w:t>wycofasz Twoją zgodę na przetwarzanie danych osobowych,</w:t>
      </w:r>
    </w:p>
    <w:p w:rsidR="002404FF" w:rsidRPr="005375CD" w:rsidRDefault="002404FF" w:rsidP="002404FF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56" w:lineRule="auto"/>
        <w:ind w:left="1701" w:hanging="283"/>
        <w:jc w:val="both"/>
        <w:rPr>
          <w:rFonts w:ascii="Times New Roman" w:hAnsi="Times New Roman"/>
        </w:rPr>
      </w:pPr>
      <w:r w:rsidRPr="005375CD">
        <w:rPr>
          <w:rFonts w:ascii="Times New Roman" w:hAnsi="Times New Roman"/>
        </w:rPr>
        <w:t>Twoje dane osobowe przestaną być niezbędne do celów, w których zostały zebrane lub w których były przetwarzane,</w:t>
      </w:r>
    </w:p>
    <w:p w:rsidR="002404FF" w:rsidRPr="005375CD" w:rsidRDefault="002404FF" w:rsidP="002404FF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56" w:lineRule="auto"/>
        <w:ind w:left="1701" w:hanging="283"/>
        <w:jc w:val="both"/>
        <w:rPr>
          <w:rFonts w:ascii="Times New Roman" w:hAnsi="Times New Roman"/>
        </w:rPr>
      </w:pPr>
      <w:r w:rsidRPr="005375CD">
        <w:rPr>
          <w:rFonts w:ascii="Times New Roman" w:hAnsi="Times New Roman"/>
        </w:rPr>
        <w:t>Twoje dane osobowe są przetwarzane niezgodnie z prawem,</w:t>
      </w:r>
    </w:p>
    <w:p w:rsidR="002404FF" w:rsidRPr="005375CD" w:rsidRDefault="002404FF" w:rsidP="002404FF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ograniczenia przetwarzania Twoich danych;</w:t>
      </w:r>
    </w:p>
    <w:p w:rsidR="002404FF" w:rsidRPr="005375CD" w:rsidRDefault="002404FF" w:rsidP="002404FF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>wniesienia sprzeciwu wobec przetwarzania danych,</w:t>
      </w:r>
    </w:p>
    <w:p w:rsidR="002404FF" w:rsidRPr="005375CD" w:rsidRDefault="002404FF" w:rsidP="002404FF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56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5375CD">
        <w:rPr>
          <w:rFonts w:ascii="Times New Roman" w:eastAsia="Times New Roman" w:hAnsi="Times New Roman"/>
          <w:lang w:eastAsia="pl-PL"/>
        </w:rPr>
        <w:t xml:space="preserve">cofnięcia zgody w dowolnym momencie. Cofnięcie zgody nie wpływa na przetwarzanie danych dokonywane przez nas przed jej cofnięciem. </w:t>
      </w:r>
    </w:p>
    <w:p w:rsidR="002404FF" w:rsidRPr="005375CD" w:rsidRDefault="002404FF" w:rsidP="002404FF">
      <w:pPr>
        <w:numPr>
          <w:ilvl w:val="0"/>
          <w:numId w:val="7"/>
        </w:numPr>
        <w:spacing w:after="0" w:line="256" w:lineRule="auto"/>
        <w:ind w:left="567" w:hanging="567"/>
        <w:contextualSpacing/>
        <w:jc w:val="both"/>
        <w:rPr>
          <w:rFonts w:ascii="Times New Roman" w:hAnsi="Times New Roman"/>
        </w:rPr>
      </w:pPr>
      <w:r w:rsidRPr="005375CD">
        <w:rPr>
          <w:rFonts w:ascii="Times New Roman" w:hAnsi="Times New Roman"/>
        </w:rPr>
        <w:t>Przysługuje Ci także skarga do organu do organu nadzorczego - Prezesa Urzędu Ochrony Danych Osobowych, ul. Stawki 2, 00-193 Warszawa, gdy uznasz, iż przetwarzanie Twoich danych osobowych narusza przepisy obowiązującego prawa.</w:t>
      </w:r>
    </w:p>
    <w:p w:rsidR="002404FF" w:rsidRPr="005375CD" w:rsidRDefault="002404FF" w:rsidP="002404FF">
      <w:pPr>
        <w:numPr>
          <w:ilvl w:val="0"/>
          <w:numId w:val="7"/>
        </w:numPr>
        <w:spacing w:after="0" w:line="256" w:lineRule="auto"/>
        <w:ind w:left="567" w:hanging="567"/>
        <w:contextualSpacing/>
        <w:jc w:val="both"/>
        <w:rPr>
          <w:rFonts w:ascii="Times New Roman" w:hAnsi="Times New Roman"/>
        </w:rPr>
      </w:pPr>
      <w:r w:rsidRPr="005375CD">
        <w:rPr>
          <w:rFonts w:ascii="Times New Roman" w:hAnsi="Times New Roman"/>
        </w:rPr>
        <w:t>Administrator nie przekazuje danych osobowych do państwa trzeciego lub organizacji międzynarodowych.</w:t>
      </w:r>
    </w:p>
    <w:p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2404FF" w:rsidRPr="0015298B" w:rsidRDefault="002404FF" w:rsidP="002404FF">
      <w:pPr>
        <w:spacing w:after="0"/>
        <w:rPr>
          <w:rFonts w:ascii="Times New Roman" w:hAnsi="Times New Roman"/>
        </w:rPr>
      </w:pPr>
    </w:p>
    <w:p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000000"/>
          <w:sz w:val="20"/>
          <w:szCs w:val="20"/>
        </w:rPr>
      </w:pPr>
      <w:r>
        <w:rPr>
          <w:rStyle w:val="Pogrubienie"/>
          <w:color w:val="000000"/>
          <w:sz w:val="20"/>
          <w:szCs w:val="20"/>
        </w:rPr>
        <w:t>Oświadczam, że zapoznałam/em się z klauzulą informacyjną, co potwierdzam własnoręcznym podpisem.</w:t>
      </w:r>
    </w:p>
    <w:p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000000"/>
          <w:sz w:val="20"/>
          <w:szCs w:val="20"/>
        </w:rPr>
      </w:pPr>
    </w:p>
    <w:p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000000"/>
          <w:sz w:val="20"/>
          <w:szCs w:val="20"/>
        </w:rPr>
      </w:pPr>
    </w:p>
    <w:p w:rsid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000000"/>
          <w:sz w:val="20"/>
          <w:szCs w:val="20"/>
        </w:rPr>
      </w:pPr>
    </w:p>
    <w:p w:rsidR="002404FF" w:rsidRPr="00FB2288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color w:val="000000"/>
          <w:sz w:val="20"/>
          <w:szCs w:val="20"/>
        </w:rPr>
      </w:pPr>
      <w:r>
        <w:rPr>
          <w:rStyle w:val="Pogrubienie"/>
          <w:b w:val="0"/>
          <w:color w:val="000000"/>
          <w:sz w:val="20"/>
          <w:szCs w:val="20"/>
        </w:rPr>
        <w:t xml:space="preserve"> </w:t>
      </w:r>
      <w:r w:rsidRPr="00FB2288">
        <w:rPr>
          <w:rStyle w:val="Pogrubienie"/>
          <w:b w:val="0"/>
          <w:color w:val="000000"/>
          <w:sz w:val="20"/>
          <w:szCs w:val="20"/>
        </w:rPr>
        <w:t>………</w:t>
      </w:r>
      <w:r>
        <w:rPr>
          <w:rStyle w:val="Pogrubienie"/>
          <w:b w:val="0"/>
          <w:color w:val="000000"/>
          <w:sz w:val="20"/>
          <w:szCs w:val="20"/>
        </w:rPr>
        <w:t>……………………</w:t>
      </w:r>
      <w:r w:rsidRPr="00FB2288">
        <w:rPr>
          <w:rStyle w:val="Pogrubienie"/>
          <w:b w:val="0"/>
          <w:color w:val="000000"/>
          <w:sz w:val="20"/>
          <w:szCs w:val="20"/>
        </w:rPr>
        <w:t>……………………………..</w:t>
      </w:r>
      <w:r>
        <w:rPr>
          <w:rStyle w:val="Pogrubienie"/>
          <w:b w:val="0"/>
          <w:color w:val="000000"/>
          <w:sz w:val="20"/>
          <w:szCs w:val="20"/>
        </w:rPr>
        <w:t xml:space="preserve"> </w:t>
      </w:r>
    </w:p>
    <w:p w:rsidR="00554366" w:rsidRPr="002404FF" w:rsidRDefault="002404FF" w:rsidP="002404F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 xml:space="preserve"> </w:t>
      </w:r>
      <w:r w:rsidRPr="00FB2288">
        <w:rPr>
          <w:rStyle w:val="Pogrubienie"/>
          <w:b w:val="0"/>
          <w:color w:val="000000"/>
          <w:sz w:val="16"/>
          <w:szCs w:val="16"/>
        </w:rPr>
        <w:t>(data</w:t>
      </w:r>
      <w:r>
        <w:rPr>
          <w:rStyle w:val="Pogrubienie"/>
          <w:b w:val="0"/>
          <w:color w:val="000000"/>
          <w:sz w:val="16"/>
          <w:szCs w:val="16"/>
        </w:rPr>
        <w:t>, czytelny podpis osoby otrz</w:t>
      </w:r>
      <w:r>
        <w:rPr>
          <w:rStyle w:val="Pogrubienie"/>
          <w:b w:val="0"/>
          <w:color w:val="000000"/>
          <w:sz w:val="16"/>
          <w:szCs w:val="16"/>
        </w:rPr>
        <w:t>ymującej klauzulę informacyjną)</w:t>
      </w:r>
    </w:p>
    <w:sectPr w:rsidR="00554366" w:rsidRPr="0024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FF"/>
    <w:rsid w:val="002404FF"/>
    <w:rsid w:val="005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93C9"/>
  <w15:chartTrackingRefBased/>
  <w15:docId w15:val="{E14F6628-B1E9-4FC8-81CB-DD61160B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240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40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uw.powiattorunski.pl" TargetMode="External"/><Relationship Id="rId5" Type="http://schemas.openxmlformats.org/officeDocument/2006/relationships/hyperlink" Target="mailto:sekretariat@cuw.powiattoru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</cp:revision>
  <dcterms:created xsi:type="dcterms:W3CDTF">2020-02-10T13:01:00Z</dcterms:created>
  <dcterms:modified xsi:type="dcterms:W3CDTF">2020-02-10T13:02:00Z</dcterms:modified>
</cp:coreProperties>
</file>