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2F" w:rsidRDefault="00961F3D" w:rsidP="00FF3235">
      <w:pPr>
        <w:pStyle w:val="western"/>
        <w:spacing w:after="0"/>
      </w:pPr>
      <w:r>
        <w:rPr>
          <w:rFonts w:ascii="Arial" w:hAnsi="Arial" w:cs="Arial"/>
          <w:sz w:val="20"/>
          <w:szCs w:val="20"/>
        </w:rPr>
        <w:t>PZD 11.252.</w:t>
      </w:r>
      <w:r w:rsidR="000E580E">
        <w:rPr>
          <w:rFonts w:ascii="Arial" w:hAnsi="Arial" w:cs="Arial"/>
          <w:sz w:val="20"/>
          <w:szCs w:val="20"/>
        </w:rPr>
        <w:t>0</w:t>
      </w:r>
      <w:r w:rsidR="00E51AE8">
        <w:rPr>
          <w:rFonts w:ascii="Arial" w:hAnsi="Arial" w:cs="Arial"/>
          <w:sz w:val="20"/>
          <w:szCs w:val="20"/>
        </w:rPr>
        <w:t>3</w:t>
      </w:r>
      <w:r>
        <w:rPr>
          <w:rFonts w:ascii="Arial" w:hAnsi="Arial" w:cs="Arial"/>
          <w:sz w:val="20"/>
          <w:szCs w:val="20"/>
        </w:rPr>
        <w:t>.</w:t>
      </w:r>
      <w:r w:rsidR="001D3F84">
        <w:rPr>
          <w:rFonts w:ascii="Arial" w:hAnsi="Arial" w:cs="Arial"/>
          <w:sz w:val="20"/>
          <w:szCs w:val="20"/>
        </w:rPr>
        <w:t>1</w:t>
      </w:r>
      <w:r w:rsidR="0068222F">
        <w:rPr>
          <w:rFonts w:ascii="Arial" w:hAnsi="Arial" w:cs="Arial"/>
          <w:sz w:val="20"/>
          <w:szCs w:val="20"/>
        </w:rPr>
        <w:t>.20</w:t>
      </w:r>
      <w:r w:rsidR="00E911FA">
        <w:rPr>
          <w:rFonts w:ascii="Arial" w:hAnsi="Arial" w:cs="Arial"/>
          <w:sz w:val="20"/>
          <w:szCs w:val="20"/>
        </w:rPr>
        <w:t>20</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A11893">
        <w:rPr>
          <w:rFonts w:ascii="Arial" w:hAnsi="Arial" w:cs="Arial"/>
          <w:sz w:val="20"/>
          <w:szCs w:val="20"/>
        </w:rPr>
        <w:t>Toruń, dn.</w:t>
      </w:r>
      <w:r w:rsidR="0094737D">
        <w:rPr>
          <w:rFonts w:ascii="Arial" w:hAnsi="Arial" w:cs="Arial"/>
          <w:sz w:val="20"/>
          <w:szCs w:val="20"/>
        </w:rPr>
        <w:t xml:space="preserve"> </w:t>
      </w:r>
      <w:r w:rsidR="00E911FA">
        <w:rPr>
          <w:rFonts w:ascii="Arial" w:hAnsi="Arial" w:cs="Arial"/>
          <w:sz w:val="20"/>
          <w:szCs w:val="20"/>
        </w:rPr>
        <w:t>03</w:t>
      </w:r>
      <w:r>
        <w:rPr>
          <w:rFonts w:ascii="Arial" w:hAnsi="Arial" w:cs="Arial"/>
          <w:sz w:val="20"/>
          <w:szCs w:val="20"/>
        </w:rPr>
        <w:t>.0</w:t>
      </w:r>
      <w:r w:rsidR="00E911FA">
        <w:rPr>
          <w:rFonts w:ascii="Arial" w:hAnsi="Arial" w:cs="Arial"/>
          <w:sz w:val="20"/>
          <w:szCs w:val="20"/>
        </w:rPr>
        <w:t>3</w:t>
      </w:r>
      <w:r w:rsidR="000E580E">
        <w:rPr>
          <w:rFonts w:ascii="Arial" w:hAnsi="Arial" w:cs="Arial"/>
          <w:sz w:val="20"/>
          <w:szCs w:val="20"/>
        </w:rPr>
        <w:t>.20</w:t>
      </w:r>
      <w:r w:rsidR="00E911FA">
        <w:rPr>
          <w:rFonts w:ascii="Arial" w:hAnsi="Arial" w:cs="Arial"/>
          <w:sz w:val="20"/>
          <w:szCs w:val="20"/>
        </w:rPr>
        <w:t>20</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ind w:right="482"/>
        <w:jc w:val="center"/>
        <w:rPr>
          <w:rFonts w:ascii="Arial" w:hAnsi="Arial" w:cs="Arial"/>
          <w:i/>
          <w:iCs/>
          <w:sz w:val="14"/>
        </w:rPr>
      </w:pPr>
    </w:p>
    <w:p w:rsidR="007A417B" w:rsidRPr="00B06D95" w:rsidRDefault="007A417B" w:rsidP="0068222F">
      <w:pPr>
        <w:pStyle w:val="western"/>
        <w:spacing w:before="0" w:beforeAutospacing="0" w:after="0"/>
        <w:ind w:right="482"/>
        <w:jc w:val="center"/>
        <w:rPr>
          <w:rFonts w:ascii="Arial" w:hAnsi="Arial" w:cs="Arial"/>
          <w:i/>
          <w:iCs/>
          <w:sz w:val="6"/>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29 stycznia 2004 r.</w:t>
      </w:r>
      <w:r w:rsidR="00E51AE8" w:rsidRPr="000C597C">
        <w:rPr>
          <w:rStyle w:val="Pogrubienie"/>
          <w:rFonts w:ascii="Arial" w:hAnsi="Arial" w:cs="Arial"/>
          <w:sz w:val="20"/>
          <w:szCs w:val="20"/>
          <w:shd w:val="clear" w:color="auto" w:fill="FFFFFF"/>
        </w:rPr>
        <w:t xml:space="preserve"> </w:t>
      </w:r>
      <w:r w:rsidR="000C597C" w:rsidRPr="000C597C">
        <w:rPr>
          <w:rStyle w:val="Pogrubienie"/>
          <w:rFonts w:ascii="Arial" w:hAnsi="Arial" w:cs="Arial"/>
          <w:sz w:val="20"/>
          <w:szCs w:val="20"/>
          <w:shd w:val="clear" w:color="auto" w:fill="FFFFFF"/>
        </w:rPr>
        <w:t>(</w:t>
      </w:r>
      <w:r w:rsidR="000C597C" w:rsidRPr="000C597C">
        <w:rPr>
          <w:rFonts w:ascii="Arial" w:hAnsi="Arial" w:cs="Arial"/>
          <w:b w:val="0"/>
          <w:sz w:val="20"/>
          <w:szCs w:val="20"/>
        </w:rPr>
        <w:t xml:space="preserve">Dz. U. z 2017 r. poz. 1579, 2018 z </w:t>
      </w:r>
      <w:proofErr w:type="spellStart"/>
      <w:r w:rsidR="000C597C" w:rsidRPr="000C597C">
        <w:rPr>
          <w:rFonts w:ascii="Arial" w:hAnsi="Arial" w:cs="Arial"/>
          <w:b w:val="0"/>
          <w:sz w:val="20"/>
          <w:szCs w:val="20"/>
        </w:rPr>
        <w:t>późn</w:t>
      </w:r>
      <w:proofErr w:type="spellEnd"/>
      <w:r w:rsidR="000C597C" w:rsidRPr="000C597C">
        <w:rPr>
          <w:rFonts w:ascii="Arial" w:hAnsi="Arial" w:cs="Arial"/>
          <w:b w:val="0"/>
          <w:sz w:val="20"/>
          <w:szCs w:val="20"/>
        </w:rPr>
        <w:t>. zm.)</w:t>
      </w:r>
      <w:r w:rsidR="000C597C" w:rsidRPr="0060089C">
        <w:rPr>
          <w:rFonts w:ascii="Arial" w:hAnsi="Arial" w:cs="Arial"/>
          <w:sz w:val="20"/>
          <w:szCs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537861" w:rsidRDefault="0068222F" w:rsidP="00DE16D3">
      <w:pPr>
        <w:spacing w:after="0"/>
        <w:jc w:val="center"/>
        <w:rPr>
          <w:rFonts w:ascii="Times New Roman" w:hAnsi="Times New Roman" w:cs="Times New Roman"/>
          <w:i/>
          <w:sz w:val="12"/>
          <w:szCs w:val="20"/>
        </w:rPr>
      </w:pPr>
    </w:p>
    <w:p w:rsidR="00264D4B" w:rsidRPr="001D3F84" w:rsidRDefault="00264D4B" w:rsidP="00537861">
      <w:pPr>
        <w:jc w:val="center"/>
        <w:rPr>
          <w:rFonts w:ascii="Arial" w:hAnsi="Arial" w:cs="Arial"/>
          <w:i/>
          <w:sz w:val="20"/>
          <w:szCs w:val="20"/>
        </w:rPr>
      </w:pPr>
      <w:r w:rsidRPr="001D3F84">
        <w:rPr>
          <w:rFonts w:ascii="Arial" w:hAnsi="Arial" w:cs="Arial"/>
          <w:i/>
          <w:sz w:val="20"/>
          <w:szCs w:val="20"/>
        </w:rPr>
        <w:t>„</w:t>
      </w:r>
      <w:r w:rsidR="00F02367" w:rsidRPr="0071567E">
        <w:rPr>
          <w:rFonts w:ascii="Arial" w:hAnsi="Arial" w:cs="Arial"/>
          <w:b/>
          <w:caps/>
          <w:sz w:val="18"/>
        </w:rPr>
        <w:t>Wykonanie remontów cząstkowych nawierzchni dróg powiatowych powiatu toruńskiego</w:t>
      </w:r>
      <w:r w:rsidRPr="001D3F84">
        <w:rPr>
          <w:rFonts w:ascii="Arial" w:hAnsi="Arial" w:cs="Arial"/>
          <w:i/>
          <w:sz w:val="20"/>
          <w:szCs w:val="20"/>
        </w:rPr>
        <w:t>”</w:t>
      </w:r>
    </w:p>
    <w:p w:rsidR="00E64FDC" w:rsidRDefault="0068222F" w:rsidP="00EA42BF">
      <w:pPr>
        <w:rPr>
          <w:rFonts w:ascii="Arial" w:hAnsi="Arial" w:cs="Arial"/>
          <w:sz w:val="20"/>
          <w:szCs w:val="20"/>
          <w:u w:val="single"/>
        </w:rPr>
      </w:pPr>
      <w:r w:rsidRPr="00EF2889">
        <w:rPr>
          <w:rFonts w:ascii="Arial" w:hAnsi="Arial" w:cs="Arial"/>
          <w:sz w:val="20"/>
          <w:szCs w:val="20"/>
          <w:u w:val="single"/>
        </w:rPr>
        <w:t>jako najkorzystniejszą</w:t>
      </w:r>
      <w:r w:rsidR="00F02367">
        <w:rPr>
          <w:rFonts w:ascii="Arial" w:hAnsi="Arial" w:cs="Arial"/>
          <w:sz w:val="20"/>
          <w:szCs w:val="20"/>
          <w:u w:val="single"/>
        </w:rPr>
        <w:t xml:space="preserve"> dla zadania nr </w:t>
      </w:r>
      <w:r w:rsidR="005623B6">
        <w:rPr>
          <w:rFonts w:ascii="Arial" w:hAnsi="Arial" w:cs="Arial"/>
          <w:sz w:val="20"/>
          <w:szCs w:val="20"/>
          <w:u w:val="single"/>
        </w:rPr>
        <w:t>3</w:t>
      </w:r>
      <w:r w:rsidR="00F02367">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30420F" w:rsidRDefault="0030420F" w:rsidP="005623B6">
      <w:pPr>
        <w:spacing w:after="0" w:line="240" w:lineRule="auto"/>
        <w:jc w:val="center"/>
        <w:rPr>
          <w:rFonts w:ascii="Arial" w:hAnsi="Arial" w:cs="Arial"/>
          <w:i/>
          <w:sz w:val="20"/>
          <w:szCs w:val="20"/>
        </w:rPr>
      </w:pPr>
      <w:r w:rsidRPr="0030420F">
        <w:rPr>
          <w:rFonts w:ascii="Arial" w:hAnsi="Arial" w:cs="Arial"/>
          <w:i/>
          <w:sz w:val="20"/>
          <w:szCs w:val="20"/>
        </w:rPr>
        <w:t xml:space="preserve">Przedsiębiorstwo Handlowo –Usługowe MAR-DAR Marian </w:t>
      </w:r>
      <w:proofErr w:type="spellStart"/>
      <w:r w:rsidRPr="0030420F">
        <w:rPr>
          <w:rFonts w:ascii="Arial" w:hAnsi="Arial" w:cs="Arial"/>
          <w:i/>
          <w:sz w:val="20"/>
          <w:szCs w:val="20"/>
        </w:rPr>
        <w:t>Tompalski</w:t>
      </w:r>
      <w:proofErr w:type="spellEnd"/>
      <w:r w:rsidRPr="0030420F">
        <w:rPr>
          <w:rFonts w:ascii="Arial" w:hAnsi="Arial" w:cs="Arial"/>
          <w:i/>
          <w:sz w:val="20"/>
          <w:szCs w:val="20"/>
        </w:rPr>
        <w:t xml:space="preserve">, </w:t>
      </w:r>
    </w:p>
    <w:p w:rsidR="0030420F" w:rsidRDefault="0030420F" w:rsidP="005623B6">
      <w:pPr>
        <w:spacing w:after="0" w:line="240" w:lineRule="auto"/>
        <w:jc w:val="center"/>
        <w:rPr>
          <w:rFonts w:ascii="Arial" w:hAnsi="Arial" w:cs="Arial"/>
          <w:i/>
          <w:sz w:val="20"/>
          <w:szCs w:val="20"/>
        </w:rPr>
      </w:pPr>
      <w:r w:rsidRPr="0030420F">
        <w:rPr>
          <w:rFonts w:ascii="Arial" w:hAnsi="Arial" w:cs="Arial"/>
          <w:i/>
          <w:sz w:val="20"/>
          <w:szCs w:val="20"/>
        </w:rPr>
        <w:t>Makówiec 53, 87-602 Chrostkowo</w:t>
      </w:r>
    </w:p>
    <w:p w:rsidR="0030420F" w:rsidRPr="00B06D95" w:rsidRDefault="0030420F" w:rsidP="0030420F">
      <w:pPr>
        <w:spacing w:after="0"/>
        <w:jc w:val="center"/>
        <w:rPr>
          <w:rFonts w:ascii="Arial" w:hAnsi="Arial" w:cs="Arial"/>
          <w:bCs/>
          <w:i/>
          <w:sz w:val="16"/>
          <w:szCs w:val="20"/>
        </w:rPr>
      </w:pPr>
    </w:p>
    <w:p w:rsidR="00F02367" w:rsidRDefault="00F02367" w:rsidP="00F02367">
      <w:pPr>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w:t>
      </w:r>
      <w:r w:rsidR="005623B6">
        <w:rPr>
          <w:rFonts w:ascii="Arial" w:hAnsi="Arial" w:cs="Arial"/>
          <w:sz w:val="20"/>
          <w:szCs w:val="20"/>
          <w:u w:val="single"/>
        </w:rPr>
        <w:t xml:space="preserve">1, </w:t>
      </w:r>
      <w:r w:rsidR="00E26CCC">
        <w:rPr>
          <w:rFonts w:ascii="Arial" w:hAnsi="Arial" w:cs="Arial"/>
          <w:sz w:val="20"/>
          <w:szCs w:val="20"/>
          <w:u w:val="single"/>
        </w:rPr>
        <w:t xml:space="preserve">2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30420F" w:rsidRPr="0030420F" w:rsidRDefault="0030420F" w:rsidP="005623B6">
      <w:pPr>
        <w:spacing w:after="0" w:line="240" w:lineRule="auto"/>
        <w:jc w:val="center"/>
        <w:rPr>
          <w:rFonts w:ascii="Arial" w:hAnsi="Arial" w:cs="Arial"/>
          <w:i/>
          <w:sz w:val="20"/>
        </w:rPr>
      </w:pPr>
      <w:r w:rsidRPr="0030420F">
        <w:rPr>
          <w:rFonts w:ascii="Arial" w:hAnsi="Arial" w:cs="Arial"/>
          <w:i/>
          <w:sz w:val="20"/>
        </w:rPr>
        <w:t>Przedsiębiorstwo Robót Drogowo –Budowlanych DROBUD Sp. J.</w:t>
      </w:r>
    </w:p>
    <w:p w:rsidR="0030420F" w:rsidRDefault="0030420F" w:rsidP="005623B6">
      <w:pPr>
        <w:spacing w:after="0" w:line="240" w:lineRule="auto"/>
        <w:jc w:val="center"/>
        <w:rPr>
          <w:rFonts w:ascii="Arial" w:hAnsi="Arial" w:cs="Arial"/>
          <w:i/>
          <w:sz w:val="20"/>
        </w:rPr>
      </w:pPr>
      <w:r w:rsidRPr="0030420F">
        <w:rPr>
          <w:rFonts w:ascii="Arial" w:hAnsi="Arial" w:cs="Arial"/>
          <w:i/>
          <w:sz w:val="20"/>
        </w:rPr>
        <w:t>ul. B. Głowackiego 20, 87-137 Chełmża</w:t>
      </w:r>
    </w:p>
    <w:p w:rsidR="0030420F" w:rsidRPr="00B06D95" w:rsidRDefault="0030420F" w:rsidP="0030420F">
      <w:pPr>
        <w:spacing w:after="0"/>
        <w:jc w:val="center"/>
        <w:rPr>
          <w:rFonts w:ascii="Arial" w:hAnsi="Arial" w:cs="Arial"/>
          <w:i/>
          <w:sz w:val="16"/>
          <w:szCs w:val="20"/>
          <w:u w:val="single"/>
        </w:rPr>
      </w:pPr>
    </w:p>
    <w:p w:rsidR="00F02367" w:rsidRDefault="00F02367" w:rsidP="00F02367">
      <w:pPr>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w:t>
      </w:r>
      <w:r w:rsidR="005623B6">
        <w:rPr>
          <w:rFonts w:ascii="Arial" w:hAnsi="Arial" w:cs="Arial"/>
          <w:sz w:val="20"/>
          <w:szCs w:val="20"/>
          <w:u w:val="single"/>
        </w:rPr>
        <w:t>4</w:t>
      </w:r>
      <w:r w:rsidR="00E26CCC">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5623B6" w:rsidRDefault="005623B6" w:rsidP="005623B6">
      <w:pPr>
        <w:pStyle w:val="NormalnyWeb"/>
        <w:spacing w:before="0" w:beforeAutospacing="0" w:after="0"/>
        <w:jc w:val="center"/>
        <w:rPr>
          <w:rFonts w:ascii="Arial" w:hAnsi="Arial" w:cs="Arial"/>
          <w:i/>
          <w:sz w:val="20"/>
          <w:szCs w:val="20"/>
        </w:rPr>
      </w:pPr>
      <w:r w:rsidRPr="005623B6">
        <w:rPr>
          <w:rFonts w:ascii="Arial" w:hAnsi="Arial" w:cs="Arial"/>
          <w:i/>
          <w:sz w:val="20"/>
          <w:szCs w:val="20"/>
        </w:rPr>
        <w:t>Zakład Usług Komunalnych Juliusz Pilarski, Roman, s.c</w:t>
      </w:r>
      <w:r>
        <w:rPr>
          <w:rFonts w:ascii="Arial" w:hAnsi="Arial" w:cs="Arial"/>
          <w:i/>
          <w:sz w:val="20"/>
          <w:szCs w:val="20"/>
        </w:rPr>
        <w:t>. u</w:t>
      </w:r>
      <w:r w:rsidRPr="005623B6">
        <w:rPr>
          <w:rFonts w:ascii="Arial" w:hAnsi="Arial" w:cs="Arial"/>
          <w:i/>
          <w:sz w:val="20"/>
          <w:szCs w:val="20"/>
        </w:rPr>
        <w:t>l. Młyńska 22, 89-100 Nakło nad Notec</w:t>
      </w:r>
      <w:r>
        <w:rPr>
          <w:rFonts w:ascii="Arial" w:hAnsi="Arial" w:cs="Arial"/>
          <w:i/>
          <w:sz w:val="20"/>
          <w:szCs w:val="20"/>
        </w:rPr>
        <w:t>ią</w:t>
      </w:r>
    </w:p>
    <w:p w:rsidR="005623B6" w:rsidRPr="005623B6" w:rsidRDefault="005623B6" w:rsidP="005623B6">
      <w:pPr>
        <w:pStyle w:val="NormalnyWeb"/>
        <w:spacing w:before="0" w:beforeAutospacing="0" w:after="0"/>
        <w:jc w:val="center"/>
        <w:rPr>
          <w:rFonts w:ascii="Arial" w:hAnsi="Arial" w:cs="Arial"/>
          <w:i/>
          <w:sz w:val="20"/>
          <w:szCs w:val="20"/>
        </w:rPr>
      </w:pPr>
    </w:p>
    <w:p w:rsidR="0068222F" w:rsidRPr="00AD00B3" w:rsidRDefault="000D0AC4" w:rsidP="005623B6">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30420F">
        <w:rPr>
          <w:rFonts w:ascii="Arial" w:hAnsi="Arial" w:cs="Arial"/>
          <w:sz w:val="20"/>
          <w:szCs w:val="20"/>
        </w:rPr>
        <w:t>y spełni</w:t>
      </w:r>
      <w:r w:rsidR="000C597C">
        <w:rPr>
          <w:rFonts w:ascii="Arial" w:hAnsi="Arial" w:cs="Arial"/>
          <w:sz w:val="20"/>
          <w:szCs w:val="20"/>
        </w:rPr>
        <w:t>a</w:t>
      </w:r>
      <w:r w:rsidR="0030420F">
        <w:rPr>
          <w:rFonts w:ascii="Arial" w:hAnsi="Arial" w:cs="Arial"/>
          <w:sz w:val="20"/>
          <w:szCs w:val="20"/>
        </w:rPr>
        <w:t>ją</w:t>
      </w:r>
      <w:r w:rsidRPr="00AD00B3">
        <w:rPr>
          <w:rFonts w:ascii="Arial" w:hAnsi="Arial" w:cs="Arial"/>
          <w:sz w:val="20"/>
          <w:szCs w:val="20"/>
        </w:rPr>
        <w:t xml:space="preserve"> warunki udziału w postęp</w:t>
      </w:r>
      <w:r>
        <w:rPr>
          <w:rFonts w:ascii="Arial" w:hAnsi="Arial" w:cs="Arial"/>
          <w:sz w:val="20"/>
          <w:szCs w:val="20"/>
        </w:rPr>
        <w:t>owaniu, nie zachodzą wobec ni</w:t>
      </w:r>
      <w:r w:rsidR="0030420F">
        <w:rPr>
          <w:rFonts w:ascii="Arial" w:hAnsi="Arial" w:cs="Arial"/>
          <w:sz w:val="20"/>
          <w:szCs w:val="20"/>
        </w:rPr>
        <w:t>ch</w:t>
      </w:r>
      <w:r w:rsidRPr="00AD00B3">
        <w:rPr>
          <w:rFonts w:ascii="Arial" w:hAnsi="Arial" w:cs="Arial"/>
          <w:sz w:val="20"/>
          <w:szCs w:val="20"/>
        </w:rPr>
        <w:t xml:space="preserve"> podstawy do wykluczenia </w:t>
      </w:r>
      <w:r>
        <w:rPr>
          <w:rFonts w:ascii="Arial" w:hAnsi="Arial" w:cs="Arial"/>
          <w:sz w:val="20"/>
          <w:szCs w:val="20"/>
        </w:rPr>
        <w:t>z udziału w postępowaniu, ofert</w:t>
      </w:r>
      <w:r w:rsidR="0030420F">
        <w:rPr>
          <w:rFonts w:ascii="Arial" w:hAnsi="Arial" w:cs="Arial"/>
          <w:sz w:val="20"/>
          <w:szCs w:val="20"/>
        </w:rPr>
        <w:t>y</w:t>
      </w:r>
      <w:r w:rsidRPr="00AD00B3">
        <w:rPr>
          <w:rFonts w:ascii="Arial" w:hAnsi="Arial" w:cs="Arial"/>
          <w:sz w:val="20"/>
          <w:szCs w:val="20"/>
        </w:rPr>
        <w:t xml:space="preserve"> </w:t>
      </w:r>
      <w:r w:rsidR="0030420F">
        <w:rPr>
          <w:rFonts w:ascii="Arial" w:hAnsi="Arial" w:cs="Arial"/>
          <w:sz w:val="20"/>
          <w:szCs w:val="20"/>
        </w:rPr>
        <w:t>są ważne</w:t>
      </w:r>
      <w:r w:rsidRPr="00AD00B3">
        <w:rPr>
          <w:rFonts w:ascii="Arial" w:hAnsi="Arial" w:cs="Arial"/>
          <w:sz w:val="20"/>
          <w:szCs w:val="20"/>
        </w:rPr>
        <w:t xml:space="preserve"> i nie podlega</w:t>
      </w:r>
      <w:r w:rsidR="0030420F">
        <w:rPr>
          <w:rFonts w:ascii="Arial" w:hAnsi="Arial" w:cs="Arial"/>
          <w:sz w:val="20"/>
          <w:szCs w:val="20"/>
        </w:rPr>
        <w:t>ją</w:t>
      </w:r>
      <w:r w:rsidRPr="00AD00B3">
        <w:rPr>
          <w:rFonts w:ascii="Arial" w:hAnsi="Arial" w:cs="Arial"/>
          <w:sz w:val="20"/>
          <w:szCs w:val="20"/>
        </w:rPr>
        <w:t xml:space="preserve"> odrzuceniu, </w:t>
      </w:r>
      <w:r w:rsidR="0030420F">
        <w:rPr>
          <w:rFonts w:ascii="Arial" w:hAnsi="Arial" w:cs="Arial"/>
          <w:color w:val="000000"/>
          <w:sz w:val="20"/>
          <w:szCs w:val="20"/>
        </w:rPr>
        <w:t>a także uzyskały</w:t>
      </w:r>
      <w:r w:rsidRPr="00AD00B3">
        <w:rPr>
          <w:rFonts w:ascii="Arial" w:hAnsi="Arial" w:cs="Arial"/>
          <w:color w:val="000000"/>
          <w:sz w:val="20"/>
          <w:szCs w:val="20"/>
        </w:rPr>
        <w:t xml:space="preserve"> najwyższą liczbę punktów, zgodnie z kryteriami i wymaganiami określonymi w SIWZ. C</w:t>
      </w:r>
      <w:r w:rsidRPr="00AD00B3">
        <w:rPr>
          <w:rFonts w:ascii="Arial" w:hAnsi="Arial" w:cs="Arial"/>
          <w:sz w:val="20"/>
          <w:szCs w:val="20"/>
        </w:rPr>
        <w:t>en</w:t>
      </w:r>
      <w:r w:rsidR="0030420F">
        <w:rPr>
          <w:rFonts w:ascii="Arial" w:hAnsi="Arial" w:cs="Arial"/>
          <w:sz w:val="20"/>
          <w:szCs w:val="20"/>
        </w:rPr>
        <w:t>y ofert</w:t>
      </w:r>
      <w:r w:rsidRPr="00AD00B3">
        <w:rPr>
          <w:rFonts w:ascii="Arial" w:hAnsi="Arial" w:cs="Arial"/>
          <w:sz w:val="20"/>
          <w:szCs w:val="20"/>
        </w:rPr>
        <w:t xml:space="preserve"> nie przewyższa kwoty, którą Zamawiający zamierza przeznaczyć na sfinansowanie zamówienia. </w:t>
      </w:r>
      <w:r w:rsidRPr="00AD00B3">
        <w:rPr>
          <w:rFonts w:ascii="Arial" w:hAnsi="Arial" w:cs="Arial"/>
          <w:color w:val="000000"/>
          <w:sz w:val="20"/>
          <w:szCs w:val="20"/>
        </w:rPr>
        <w:t>(podst. prawna: art. 91 ust 1 ustawy Prawo zamówień publicznych).</w:t>
      </w:r>
    </w:p>
    <w:p w:rsidR="00554498" w:rsidRPr="00B06D95" w:rsidRDefault="00554498" w:rsidP="00554498">
      <w:pPr>
        <w:spacing w:after="0"/>
        <w:rPr>
          <w:rFonts w:ascii="Arial" w:hAnsi="Arial" w:cs="Arial"/>
          <w:sz w:val="12"/>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8222F" w:rsidRPr="00AD00B3" w:rsidRDefault="0068222F" w:rsidP="0068222F">
      <w:pPr>
        <w:spacing w:after="0" w:line="240" w:lineRule="auto"/>
        <w:rPr>
          <w:rFonts w:ascii="Arial" w:eastAsia="Calibri" w:hAnsi="Arial" w:cs="Arial"/>
          <w:sz w:val="20"/>
          <w:szCs w:val="20"/>
        </w:rPr>
      </w:pPr>
      <w:r w:rsidRPr="00AD00B3">
        <w:rPr>
          <w:rFonts w:ascii="Arial" w:eastAsia="Calibri" w:hAnsi="Arial" w:cs="Arial"/>
          <w:sz w:val="20"/>
          <w:szCs w:val="20"/>
        </w:rPr>
        <w:t xml:space="preserve">1. Oferty złożone: </w:t>
      </w:r>
      <w:r w:rsidR="005623B6">
        <w:rPr>
          <w:rFonts w:ascii="Arial" w:eastAsia="Calibri" w:hAnsi="Arial" w:cs="Arial"/>
          <w:sz w:val="20"/>
          <w:szCs w:val="20"/>
        </w:rPr>
        <w:t>6</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2. Oferty odrzucone: </w:t>
      </w:r>
      <w:r w:rsidR="000C597C">
        <w:rPr>
          <w:rFonts w:ascii="Arial" w:eastAsia="Calibri" w:hAnsi="Arial" w:cs="Arial"/>
          <w:sz w:val="20"/>
          <w:szCs w:val="20"/>
        </w:rPr>
        <w:t>0</w:t>
      </w:r>
    </w:p>
    <w:p w:rsidR="0068222F" w:rsidRDefault="0068222F" w:rsidP="00551D80">
      <w:pPr>
        <w:spacing w:after="0" w:line="240" w:lineRule="auto"/>
        <w:jc w:val="both"/>
        <w:rPr>
          <w:rFonts w:ascii="Arial" w:hAnsi="Arial" w:cs="Arial"/>
          <w:sz w:val="20"/>
          <w:szCs w:val="20"/>
        </w:rPr>
      </w:pPr>
      <w:r>
        <w:rPr>
          <w:rFonts w:ascii="Arial" w:hAnsi="Arial" w:cs="Arial"/>
          <w:sz w:val="20"/>
          <w:szCs w:val="20"/>
        </w:rPr>
        <w:t xml:space="preserve">3. Oferty wykluczone: </w:t>
      </w:r>
      <w:r w:rsidR="00B40D5F">
        <w:rPr>
          <w:rFonts w:ascii="Arial" w:hAnsi="Arial" w:cs="Arial"/>
          <w:sz w:val="20"/>
          <w:szCs w:val="20"/>
        </w:rPr>
        <w:t>0</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6444A4" w:rsidRPr="004A684B" w:rsidRDefault="003A3DF3" w:rsidP="0068222F">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145D78">
        <w:rPr>
          <w:rFonts w:ascii="Arial" w:hAnsi="Arial" w:cs="Arial"/>
          <w:sz w:val="20"/>
          <w:szCs w:val="20"/>
        </w:rPr>
        <w:t xml:space="preserve"> stanowi załącznik do wyboru oferty</w:t>
      </w:r>
    </w:p>
    <w:p w:rsidR="00BB777C" w:rsidRDefault="009E3A44" w:rsidP="00B14A24">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7. </w:t>
      </w:r>
      <w:r w:rsidR="00495F6A">
        <w:rPr>
          <w:rFonts w:ascii="Arial" w:hAnsi="Arial" w:cs="Arial"/>
          <w:sz w:val="20"/>
          <w:szCs w:val="20"/>
        </w:rPr>
        <w:t>Informacja o dopuszczeniu</w:t>
      </w:r>
      <w:r>
        <w:rPr>
          <w:rFonts w:ascii="Arial" w:hAnsi="Arial" w:cs="Arial"/>
          <w:sz w:val="20"/>
          <w:szCs w:val="20"/>
        </w:rPr>
        <w:t xml:space="preserve"> do dynamicznego systemu zakupów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8. </w:t>
      </w:r>
      <w:r w:rsidR="00495F6A">
        <w:rPr>
          <w:rFonts w:ascii="Arial" w:hAnsi="Arial" w:cs="Arial"/>
          <w:sz w:val="20"/>
          <w:szCs w:val="20"/>
        </w:rPr>
        <w:t>Informacja o n</w:t>
      </w:r>
      <w:r>
        <w:rPr>
          <w:rFonts w:ascii="Arial" w:hAnsi="Arial" w:cs="Arial"/>
          <w:sz w:val="20"/>
          <w:szCs w:val="20"/>
        </w:rPr>
        <w:t>ieustanowieni</w:t>
      </w:r>
      <w:r w:rsidR="00495F6A">
        <w:rPr>
          <w:rFonts w:ascii="Arial" w:hAnsi="Arial" w:cs="Arial"/>
          <w:sz w:val="20"/>
          <w:szCs w:val="20"/>
        </w:rPr>
        <w:t>u</w:t>
      </w:r>
      <w:r>
        <w:rPr>
          <w:rFonts w:ascii="Arial" w:hAnsi="Arial" w:cs="Arial"/>
          <w:sz w:val="20"/>
          <w:szCs w:val="20"/>
        </w:rPr>
        <w:t xml:space="preserve"> dynamicznego systemu zakupów – nie dotyczy</w:t>
      </w:r>
    </w:p>
    <w:p w:rsidR="00FC3282" w:rsidRDefault="009E3A44" w:rsidP="00FC3282">
      <w:pPr>
        <w:spacing w:after="0" w:line="240" w:lineRule="auto"/>
        <w:jc w:val="both"/>
        <w:rPr>
          <w:rFonts w:ascii="Arial" w:hAnsi="Arial" w:cs="Arial"/>
          <w:sz w:val="20"/>
          <w:szCs w:val="20"/>
        </w:rPr>
      </w:pPr>
      <w:r>
        <w:rPr>
          <w:rFonts w:ascii="Arial" w:hAnsi="Arial" w:cs="Arial"/>
          <w:sz w:val="20"/>
          <w:szCs w:val="20"/>
        </w:rPr>
        <w:t xml:space="preserve">9. </w:t>
      </w:r>
      <w:r w:rsidR="00495F6A">
        <w:rPr>
          <w:rFonts w:ascii="Arial" w:hAnsi="Arial" w:cs="Arial"/>
          <w:sz w:val="20"/>
          <w:szCs w:val="20"/>
        </w:rPr>
        <w:t>Informacja o u</w:t>
      </w:r>
      <w:r>
        <w:rPr>
          <w:rFonts w:ascii="Arial" w:hAnsi="Arial" w:cs="Arial"/>
          <w:sz w:val="20"/>
          <w:szCs w:val="20"/>
        </w:rPr>
        <w:t>nieważnieni</w:t>
      </w:r>
      <w:r w:rsidR="00495F6A">
        <w:rPr>
          <w:rFonts w:ascii="Arial" w:hAnsi="Arial" w:cs="Arial"/>
          <w:sz w:val="20"/>
          <w:szCs w:val="20"/>
        </w:rPr>
        <w:t>u</w:t>
      </w:r>
      <w:r w:rsidR="00E26CCC">
        <w:rPr>
          <w:rFonts w:ascii="Arial" w:hAnsi="Arial" w:cs="Arial"/>
          <w:sz w:val="20"/>
          <w:szCs w:val="20"/>
        </w:rPr>
        <w:t xml:space="preserve"> postępowania:</w:t>
      </w:r>
      <w:r w:rsidR="00FC3282">
        <w:rPr>
          <w:rFonts w:ascii="Arial" w:hAnsi="Arial" w:cs="Arial"/>
          <w:sz w:val="20"/>
          <w:szCs w:val="20"/>
        </w:rPr>
        <w:t xml:space="preserve"> </w:t>
      </w:r>
      <w:r w:rsidR="00075AD4">
        <w:rPr>
          <w:rFonts w:ascii="Arial" w:hAnsi="Arial" w:cs="Arial"/>
          <w:sz w:val="20"/>
          <w:szCs w:val="20"/>
        </w:rPr>
        <w:t>nie dotyczy</w:t>
      </w:r>
    </w:p>
    <w:p w:rsidR="00FC3282" w:rsidRDefault="00FC3282" w:rsidP="00FC3282">
      <w:pPr>
        <w:spacing w:after="0" w:line="240" w:lineRule="auto"/>
        <w:jc w:val="both"/>
        <w:rPr>
          <w:rFonts w:ascii="Arial" w:hAnsi="Arial" w:cs="Arial"/>
          <w:sz w:val="20"/>
          <w:szCs w:val="20"/>
        </w:rPr>
      </w:pPr>
      <w:r>
        <w:rPr>
          <w:rFonts w:ascii="Arial" w:hAnsi="Arial" w:cs="Arial"/>
          <w:sz w:val="20"/>
          <w:szCs w:val="20"/>
        </w:rPr>
        <w:t>10. Inne informacje: brak</w:t>
      </w:r>
    </w:p>
    <w:p w:rsidR="00BB777C" w:rsidRDefault="00BB777C" w:rsidP="00B14A24">
      <w:pPr>
        <w:spacing w:after="0" w:line="240" w:lineRule="auto"/>
        <w:jc w:val="both"/>
        <w:rPr>
          <w:rFonts w:ascii="Arial" w:hAnsi="Arial" w:cs="Arial"/>
          <w:sz w:val="16"/>
          <w:szCs w:val="20"/>
        </w:rPr>
      </w:pPr>
    </w:p>
    <w:p w:rsidR="002467C4" w:rsidRDefault="002467C4" w:rsidP="002467C4">
      <w:pPr>
        <w:spacing w:after="0" w:line="360" w:lineRule="auto"/>
        <w:jc w:val="both"/>
        <w:rPr>
          <w:rFonts w:cs="Arial"/>
          <w:sz w:val="20"/>
          <w:szCs w:val="18"/>
        </w:rPr>
      </w:pPr>
    </w:p>
    <w:p w:rsidR="002467C4" w:rsidRDefault="002467C4" w:rsidP="002467C4">
      <w:pPr>
        <w:spacing w:after="0" w:line="360" w:lineRule="auto"/>
        <w:jc w:val="both"/>
        <w:rPr>
          <w:rFonts w:cs="Arial"/>
          <w:sz w:val="20"/>
          <w:szCs w:val="18"/>
        </w:rPr>
      </w:pPr>
    </w:p>
    <w:p w:rsidR="002467C4" w:rsidRDefault="002467C4" w:rsidP="002467C4">
      <w:pPr>
        <w:spacing w:after="0" w:line="360" w:lineRule="auto"/>
        <w:jc w:val="both"/>
        <w:rPr>
          <w:rFonts w:cs="Arial"/>
          <w:sz w:val="20"/>
          <w:szCs w:val="18"/>
        </w:rPr>
      </w:pPr>
    </w:p>
    <w:p w:rsidR="002467C4" w:rsidRDefault="002467C4" w:rsidP="002467C4">
      <w:pPr>
        <w:spacing w:after="0" w:line="360" w:lineRule="auto"/>
        <w:jc w:val="both"/>
        <w:rPr>
          <w:rFonts w:cs="Arial"/>
          <w:sz w:val="20"/>
          <w:szCs w:val="18"/>
        </w:rPr>
      </w:pPr>
    </w:p>
    <w:p w:rsidR="002467C4" w:rsidRDefault="002467C4" w:rsidP="002467C4">
      <w:pPr>
        <w:spacing w:after="0" w:line="360" w:lineRule="auto"/>
        <w:jc w:val="both"/>
        <w:rPr>
          <w:rFonts w:cs="Arial"/>
          <w:sz w:val="20"/>
          <w:szCs w:val="18"/>
        </w:rPr>
      </w:pPr>
    </w:p>
    <w:p w:rsidR="002467C4" w:rsidRDefault="002467C4" w:rsidP="002467C4">
      <w:pPr>
        <w:spacing w:after="0" w:line="240" w:lineRule="auto"/>
        <w:jc w:val="both"/>
        <w:rPr>
          <w:rFonts w:ascii="Arial" w:hAnsi="Arial" w:cs="Arial"/>
          <w:i/>
          <w:sz w:val="18"/>
          <w:szCs w:val="20"/>
        </w:rPr>
      </w:pPr>
      <w:r w:rsidRPr="00B405AF">
        <w:rPr>
          <w:rFonts w:ascii="Arial" w:hAnsi="Arial" w:cs="Arial"/>
          <w:i/>
          <w:sz w:val="18"/>
          <w:szCs w:val="20"/>
        </w:rPr>
        <w:lastRenderedPageBreak/>
        <w:t>Otrzymują:</w:t>
      </w:r>
    </w:p>
    <w:p w:rsidR="002467C4" w:rsidRPr="00B405AF" w:rsidRDefault="002467C4" w:rsidP="002467C4">
      <w:pPr>
        <w:spacing w:after="0" w:line="240" w:lineRule="auto"/>
        <w:jc w:val="both"/>
        <w:rPr>
          <w:rFonts w:ascii="Arial" w:hAnsi="Arial" w:cs="Arial"/>
          <w:b/>
          <w:bCs/>
          <w:i/>
          <w:sz w:val="18"/>
          <w:szCs w:val="20"/>
        </w:rPr>
      </w:pPr>
      <w:bookmarkStart w:id="0" w:name="_GoBack"/>
      <w:bookmarkEnd w:id="0"/>
    </w:p>
    <w:tbl>
      <w:tblPr>
        <w:tblW w:w="9504" w:type="dxa"/>
        <w:tblLayout w:type="fixed"/>
        <w:tblLook w:val="0000" w:firstRow="0" w:lastRow="0" w:firstColumn="0" w:lastColumn="0" w:noHBand="0" w:noVBand="0"/>
      </w:tblPr>
      <w:tblGrid>
        <w:gridCol w:w="396"/>
        <w:gridCol w:w="9108"/>
      </w:tblGrid>
      <w:tr w:rsidR="002467C4" w:rsidRPr="00664B7B" w:rsidTr="00D5756F">
        <w:trPr>
          <w:trHeight w:val="404"/>
        </w:trPr>
        <w:tc>
          <w:tcPr>
            <w:tcW w:w="396" w:type="dxa"/>
            <w:shd w:val="clear" w:color="auto" w:fill="auto"/>
          </w:tcPr>
          <w:p w:rsidR="002467C4" w:rsidRPr="00664B7B" w:rsidRDefault="002467C4" w:rsidP="002467C4">
            <w:pPr>
              <w:pStyle w:val="NormalnyWeb"/>
              <w:spacing w:before="0" w:beforeAutospacing="0" w:after="0"/>
              <w:jc w:val="left"/>
              <w:rPr>
                <w:rFonts w:ascii="Arial" w:hAnsi="Arial" w:cs="Arial"/>
                <w:sz w:val="16"/>
                <w:szCs w:val="16"/>
              </w:rPr>
            </w:pPr>
            <w:r w:rsidRPr="00664B7B">
              <w:rPr>
                <w:rFonts w:ascii="Arial" w:hAnsi="Arial" w:cs="Arial"/>
                <w:sz w:val="16"/>
                <w:szCs w:val="16"/>
              </w:rPr>
              <w:t>1</w:t>
            </w:r>
          </w:p>
        </w:tc>
        <w:tc>
          <w:tcPr>
            <w:tcW w:w="9108" w:type="dxa"/>
            <w:shd w:val="clear" w:color="auto" w:fill="auto"/>
            <w:vAlign w:val="center"/>
          </w:tcPr>
          <w:p w:rsidR="002467C4" w:rsidRPr="00664B7B" w:rsidRDefault="002467C4" w:rsidP="002467C4">
            <w:pPr>
              <w:pStyle w:val="NormalnyWeb"/>
              <w:spacing w:before="0" w:beforeAutospacing="0" w:after="0"/>
              <w:jc w:val="left"/>
              <w:rPr>
                <w:rFonts w:ascii="Arial" w:hAnsi="Arial" w:cs="Arial"/>
                <w:i/>
                <w:sz w:val="16"/>
                <w:szCs w:val="16"/>
              </w:rPr>
            </w:pPr>
            <w:r w:rsidRPr="00664B7B">
              <w:rPr>
                <w:rFonts w:ascii="Arial" w:hAnsi="Arial" w:cs="Arial"/>
                <w:i/>
                <w:sz w:val="16"/>
                <w:szCs w:val="16"/>
              </w:rPr>
              <w:t xml:space="preserve">Zakład Usług Komunalnych Juliusz Pilarski, Roman, </w:t>
            </w:r>
            <w:proofErr w:type="spellStart"/>
            <w:r w:rsidRPr="00664B7B">
              <w:rPr>
                <w:rFonts w:ascii="Arial" w:hAnsi="Arial" w:cs="Arial"/>
                <w:i/>
                <w:sz w:val="16"/>
                <w:szCs w:val="16"/>
              </w:rPr>
              <w:t>s.c</w:t>
            </w:r>
            <w:proofErr w:type="spellEnd"/>
            <w:r w:rsidRPr="00664B7B">
              <w:rPr>
                <w:rFonts w:ascii="Arial" w:hAnsi="Arial" w:cs="Arial"/>
                <w:i/>
                <w:sz w:val="16"/>
                <w:szCs w:val="16"/>
              </w:rPr>
              <w:t>, ul. Młyńska 22, 89-100 Nakło nad Notec</w:t>
            </w:r>
            <w:r>
              <w:rPr>
                <w:rFonts w:ascii="Arial" w:hAnsi="Arial" w:cs="Arial"/>
                <w:i/>
                <w:sz w:val="16"/>
                <w:szCs w:val="16"/>
              </w:rPr>
              <w:t>ią</w:t>
            </w:r>
            <w:r w:rsidRPr="00664B7B">
              <w:rPr>
                <w:rFonts w:ascii="Arial" w:hAnsi="Arial" w:cs="Arial"/>
                <w:i/>
                <w:sz w:val="16"/>
                <w:szCs w:val="16"/>
              </w:rPr>
              <w:t>.</w:t>
            </w:r>
          </w:p>
        </w:tc>
      </w:tr>
      <w:tr w:rsidR="002467C4" w:rsidRPr="00664B7B" w:rsidTr="00D5756F">
        <w:trPr>
          <w:trHeight w:val="410"/>
        </w:trPr>
        <w:tc>
          <w:tcPr>
            <w:tcW w:w="396" w:type="dxa"/>
            <w:shd w:val="clear" w:color="auto" w:fill="auto"/>
          </w:tcPr>
          <w:p w:rsidR="002467C4" w:rsidRPr="00664B7B" w:rsidRDefault="002467C4" w:rsidP="002467C4">
            <w:pPr>
              <w:pStyle w:val="NormalnyWeb"/>
              <w:spacing w:before="0" w:beforeAutospacing="0" w:after="0"/>
              <w:jc w:val="left"/>
              <w:rPr>
                <w:rFonts w:ascii="Arial" w:hAnsi="Arial" w:cs="Arial"/>
                <w:sz w:val="16"/>
                <w:szCs w:val="16"/>
              </w:rPr>
            </w:pPr>
            <w:r w:rsidRPr="00664B7B">
              <w:rPr>
                <w:rFonts w:ascii="Arial" w:hAnsi="Arial" w:cs="Arial"/>
                <w:sz w:val="16"/>
                <w:szCs w:val="16"/>
              </w:rPr>
              <w:t>2</w:t>
            </w:r>
          </w:p>
        </w:tc>
        <w:tc>
          <w:tcPr>
            <w:tcW w:w="9108" w:type="dxa"/>
            <w:shd w:val="clear" w:color="auto" w:fill="auto"/>
            <w:vAlign w:val="center"/>
          </w:tcPr>
          <w:p w:rsidR="002467C4" w:rsidRPr="00664B7B" w:rsidRDefault="002467C4" w:rsidP="002467C4">
            <w:pPr>
              <w:pStyle w:val="NormalnyWeb"/>
              <w:spacing w:before="0" w:beforeAutospacing="0" w:after="0"/>
              <w:jc w:val="left"/>
              <w:rPr>
                <w:rFonts w:ascii="Arial" w:hAnsi="Arial" w:cs="Arial"/>
                <w:i/>
                <w:sz w:val="16"/>
                <w:szCs w:val="16"/>
              </w:rPr>
            </w:pPr>
            <w:r w:rsidRPr="00664B7B">
              <w:rPr>
                <w:rFonts w:ascii="Arial" w:hAnsi="Arial" w:cs="Arial"/>
                <w:i/>
                <w:sz w:val="16"/>
                <w:szCs w:val="16"/>
              </w:rPr>
              <w:t>S-</w:t>
            </w:r>
            <w:proofErr w:type="spellStart"/>
            <w:r w:rsidRPr="00664B7B">
              <w:rPr>
                <w:rFonts w:ascii="Arial" w:hAnsi="Arial" w:cs="Arial"/>
                <w:i/>
                <w:sz w:val="16"/>
                <w:szCs w:val="16"/>
              </w:rPr>
              <w:t>Probud</w:t>
            </w:r>
            <w:proofErr w:type="spellEnd"/>
            <w:r w:rsidRPr="00664B7B">
              <w:rPr>
                <w:rFonts w:ascii="Arial" w:hAnsi="Arial" w:cs="Arial"/>
                <w:i/>
                <w:sz w:val="16"/>
                <w:szCs w:val="16"/>
              </w:rPr>
              <w:t xml:space="preserve"> Sp. z o.o ul. Rzeźnicza 6-8, 73-110 Stargard</w:t>
            </w:r>
          </w:p>
        </w:tc>
      </w:tr>
      <w:tr w:rsidR="002467C4" w:rsidRPr="00664B7B" w:rsidTr="00D5756F">
        <w:trPr>
          <w:trHeight w:val="410"/>
        </w:trPr>
        <w:tc>
          <w:tcPr>
            <w:tcW w:w="396" w:type="dxa"/>
            <w:shd w:val="clear" w:color="auto" w:fill="auto"/>
          </w:tcPr>
          <w:p w:rsidR="002467C4" w:rsidRPr="00664B7B" w:rsidRDefault="002467C4" w:rsidP="002467C4">
            <w:pPr>
              <w:pStyle w:val="NormalnyWeb"/>
              <w:spacing w:before="0" w:beforeAutospacing="0" w:after="0"/>
              <w:jc w:val="left"/>
              <w:rPr>
                <w:rFonts w:ascii="Arial" w:hAnsi="Arial" w:cs="Arial"/>
                <w:sz w:val="16"/>
                <w:szCs w:val="16"/>
              </w:rPr>
            </w:pPr>
            <w:r w:rsidRPr="00664B7B">
              <w:rPr>
                <w:rFonts w:ascii="Arial" w:hAnsi="Arial" w:cs="Arial"/>
                <w:sz w:val="16"/>
                <w:szCs w:val="16"/>
              </w:rPr>
              <w:t>3</w:t>
            </w:r>
          </w:p>
        </w:tc>
        <w:tc>
          <w:tcPr>
            <w:tcW w:w="9108" w:type="dxa"/>
            <w:shd w:val="clear" w:color="auto" w:fill="auto"/>
            <w:vAlign w:val="center"/>
          </w:tcPr>
          <w:p w:rsidR="002467C4" w:rsidRPr="00664B7B" w:rsidRDefault="002467C4" w:rsidP="002467C4">
            <w:pPr>
              <w:pStyle w:val="NormalnyWeb"/>
              <w:spacing w:before="0" w:beforeAutospacing="0" w:after="0"/>
              <w:jc w:val="left"/>
              <w:rPr>
                <w:rFonts w:ascii="Arial" w:hAnsi="Arial" w:cs="Arial"/>
                <w:sz w:val="16"/>
                <w:szCs w:val="16"/>
              </w:rPr>
            </w:pPr>
            <w:r w:rsidRPr="00664B7B">
              <w:rPr>
                <w:rFonts w:ascii="Arial" w:hAnsi="Arial" w:cs="Arial"/>
                <w:i/>
                <w:sz w:val="16"/>
                <w:szCs w:val="16"/>
              </w:rPr>
              <w:t xml:space="preserve">Przedsiębiorstwo Robót Drogowych Spółka </w:t>
            </w:r>
            <w:proofErr w:type="gramStart"/>
            <w:r w:rsidRPr="00664B7B">
              <w:rPr>
                <w:rFonts w:ascii="Arial" w:hAnsi="Arial" w:cs="Arial"/>
                <w:i/>
                <w:sz w:val="16"/>
                <w:szCs w:val="16"/>
              </w:rPr>
              <w:t>z .o</w:t>
            </w:r>
            <w:proofErr w:type="gramEnd"/>
            <w:r w:rsidRPr="00664B7B">
              <w:rPr>
                <w:rFonts w:ascii="Arial" w:hAnsi="Arial" w:cs="Arial"/>
                <w:i/>
                <w:sz w:val="16"/>
                <w:szCs w:val="16"/>
              </w:rPr>
              <w:t>.o ul. Wojska Polskiego 8, 87-600 Lipno</w:t>
            </w:r>
          </w:p>
        </w:tc>
      </w:tr>
      <w:tr w:rsidR="002467C4" w:rsidRPr="00664B7B" w:rsidTr="00D5756F">
        <w:trPr>
          <w:trHeight w:val="410"/>
        </w:trPr>
        <w:tc>
          <w:tcPr>
            <w:tcW w:w="396" w:type="dxa"/>
            <w:shd w:val="clear" w:color="auto" w:fill="auto"/>
          </w:tcPr>
          <w:p w:rsidR="002467C4" w:rsidRPr="00664B7B" w:rsidRDefault="002467C4" w:rsidP="002467C4">
            <w:pPr>
              <w:pStyle w:val="NormalnyWeb"/>
              <w:spacing w:before="0" w:beforeAutospacing="0" w:after="0"/>
              <w:jc w:val="left"/>
              <w:rPr>
                <w:rFonts w:ascii="Arial" w:hAnsi="Arial" w:cs="Arial"/>
                <w:sz w:val="16"/>
                <w:szCs w:val="16"/>
              </w:rPr>
            </w:pPr>
            <w:r w:rsidRPr="00664B7B">
              <w:rPr>
                <w:rFonts w:ascii="Arial" w:hAnsi="Arial" w:cs="Arial"/>
                <w:sz w:val="16"/>
                <w:szCs w:val="16"/>
              </w:rPr>
              <w:t>4</w:t>
            </w:r>
          </w:p>
        </w:tc>
        <w:tc>
          <w:tcPr>
            <w:tcW w:w="9108" w:type="dxa"/>
            <w:shd w:val="clear" w:color="auto" w:fill="auto"/>
            <w:vAlign w:val="center"/>
          </w:tcPr>
          <w:p w:rsidR="002467C4" w:rsidRPr="00664B7B" w:rsidRDefault="002467C4" w:rsidP="002467C4">
            <w:pPr>
              <w:pStyle w:val="NormalnyWeb"/>
              <w:spacing w:before="0" w:beforeAutospacing="0" w:after="0"/>
              <w:jc w:val="left"/>
              <w:rPr>
                <w:rFonts w:ascii="Arial" w:hAnsi="Arial" w:cs="Arial"/>
                <w:i/>
                <w:sz w:val="16"/>
                <w:szCs w:val="16"/>
              </w:rPr>
            </w:pPr>
            <w:r w:rsidRPr="00664B7B">
              <w:rPr>
                <w:rFonts w:ascii="Arial" w:hAnsi="Arial" w:cs="Arial"/>
                <w:i/>
                <w:sz w:val="16"/>
                <w:szCs w:val="16"/>
              </w:rPr>
              <w:t xml:space="preserve">Przedsiębiorstwo Handlowo – Usługowe MAR-DAR, Marian </w:t>
            </w:r>
            <w:proofErr w:type="spellStart"/>
            <w:r w:rsidRPr="00664B7B">
              <w:rPr>
                <w:rFonts w:ascii="Arial" w:hAnsi="Arial" w:cs="Arial"/>
                <w:i/>
                <w:sz w:val="16"/>
                <w:szCs w:val="16"/>
              </w:rPr>
              <w:t>Tompalski</w:t>
            </w:r>
            <w:proofErr w:type="spellEnd"/>
            <w:r w:rsidRPr="00664B7B">
              <w:rPr>
                <w:rFonts w:ascii="Arial" w:hAnsi="Arial" w:cs="Arial"/>
                <w:i/>
                <w:sz w:val="16"/>
                <w:szCs w:val="16"/>
              </w:rPr>
              <w:t>, Makówiec 53, 87-602 Chrostkowo</w:t>
            </w:r>
          </w:p>
        </w:tc>
      </w:tr>
      <w:tr w:rsidR="002467C4" w:rsidRPr="00664B7B" w:rsidTr="00D5756F">
        <w:trPr>
          <w:trHeight w:val="410"/>
        </w:trPr>
        <w:tc>
          <w:tcPr>
            <w:tcW w:w="396" w:type="dxa"/>
            <w:shd w:val="clear" w:color="auto" w:fill="auto"/>
          </w:tcPr>
          <w:p w:rsidR="002467C4" w:rsidRPr="00664B7B" w:rsidRDefault="002467C4" w:rsidP="002467C4">
            <w:pPr>
              <w:pStyle w:val="NormalnyWeb"/>
              <w:spacing w:before="0" w:beforeAutospacing="0" w:after="0"/>
              <w:jc w:val="left"/>
              <w:rPr>
                <w:rFonts w:ascii="Arial" w:hAnsi="Arial" w:cs="Arial"/>
                <w:sz w:val="16"/>
                <w:szCs w:val="16"/>
              </w:rPr>
            </w:pPr>
            <w:r w:rsidRPr="00664B7B">
              <w:rPr>
                <w:rFonts w:ascii="Arial" w:hAnsi="Arial" w:cs="Arial"/>
                <w:sz w:val="16"/>
                <w:szCs w:val="16"/>
              </w:rPr>
              <w:t>5</w:t>
            </w:r>
          </w:p>
        </w:tc>
        <w:tc>
          <w:tcPr>
            <w:tcW w:w="9108" w:type="dxa"/>
            <w:shd w:val="clear" w:color="auto" w:fill="auto"/>
            <w:vAlign w:val="center"/>
          </w:tcPr>
          <w:p w:rsidR="002467C4" w:rsidRPr="00664B7B" w:rsidRDefault="002467C4" w:rsidP="002467C4">
            <w:pPr>
              <w:pStyle w:val="NormalnyWeb"/>
              <w:spacing w:before="0" w:beforeAutospacing="0" w:after="0"/>
              <w:jc w:val="left"/>
              <w:rPr>
                <w:rFonts w:ascii="Arial" w:hAnsi="Arial" w:cs="Arial"/>
                <w:i/>
                <w:sz w:val="16"/>
                <w:szCs w:val="16"/>
              </w:rPr>
            </w:pPr>
            <w:r w:rsidRPr="00664B7B">
              <w:rPr>
                <w:rFonts w:ascii="Arial" w:hAnsi="Arial" w:cs="Arial"/>
                <w:i/>
                <w:sz w:val="16"/>
                <w:szCs w:val="16"/>
              </w:rPr>
              <w:t>Przedsiębiorstwo Robót Drogowo – Budowlanych DROBUD, ul. B. Głowackiego 20, 87-140 Chełmża</w:t>
            </w:r>
          </w:p>
        </w:tc>
      </w:tr>
      <w:tr w:rsidR="002467C4" w:rsidRPr="00664B7B" w:rsidTr="00D5756F">
        <w:trPr>
          <w:trHeight w:val="410"/>
        </w:trPr>
        <w:tc>
          <w:tcPr>
            <w:tcW w:w="396" w:type="dxa"/>
            <w:shd w:val="clear" w:color="auto" w:fill="auto"/>
          </w:tcPr>
          <w:p w:rsidR="002467C4" w:rsidRPr="00664B7B" w:rsidRDefault="002467C4" w:rsidP="002467C4">
            <w:pPr>
              <w:pStyle w:val="NormalnyWeb"/>
              <w:spacing w:before="0" w:beforeAutospacing="0" w:after="0"/>
              <w:jc w:val="left"/>
              <w:rPr>
                <w:rFonts w:ascii="Arial" w:hAnsi="Arial" w:cs="Arial"/>
                <w:sz w:val="16"/>
                <w:szCs w:val="16"/>
              </w:rPr>
            </w:pPr>
            <w:r w:rsidRPr="00664B7B">
              <w:rPr>
                <w:rFonts w:ascii="Arial" w:hAnsi="Arial" w:cs="Arial"/>
                <w:sz w:val="16"/>
                <w:szCs w:val="16"/>
              </w:rPr>
              <w:t>6</w:t>
            </w:r>
          </w:p>
        </w:tc>
        <w:tc>
          <w:tcPr>
            <w:tcW w:w="9108" w:type="dxa"/>
            <w:shd w:val="clear" w:color="auto" w:fill="auto"/>
            <w:vAlign w:val="center"/>
          </w:tcPr>
          <w:p w:rsidR="002467C4" w:rsidRPr="00664B7B" w:rsidRDefault="002467C4" w:rsidP="002467C4">
            <w:pPr>
              <w:pStyle w:val="NormalnyWeb"/>
              <w:spacing w:before="0" w:beforeAutospacing="0" w:after="0"/>
              <w:jc w:val="left"/>
              <w:rPr>
                <w:rFonts w:ascii="Arial" w:hAnsi="Arial" w:cs="Arial"/>
                <w:sz w:val="16"/>
                <w:szCs w:val="16"/>
              </w:rPr>
            </w:pPr>
            <w:r w:rsidRPr="00664B7B">
              <w:rPr>
                <w:rFonts w:ascii="Arial" w:hAnsi="Arial" w:cs="Arial"/>
                <w:i/>
                <w:sz w:val="16"/>
                <w:szCs w:val="16"/>
              </w:rPr>
              <w:t>TRANSBRUK Barczyńscy, sp. z o.o., ul. Wojewódzka 3a, Pigża, 87-152 Łubianka</w:t>
            </w:r>
          </w:p>
        </w:tc>
      </w:tr>
    </w:tbl>
    <w:p w:rsidR="00B06D95" w:rsidRDefault="00B06D95"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2E29AF" w:rsidRPr="00543CD6" w:rsidRDefault="005623B6" w:rsidP="005623B6">
      <w:pPr>
        <w:spacing w:after="0" w:line="360" w:lineRule="auto"/>
        <w:jc w:val="both"/>
        <w:rPr>
          <w:rFonts w:ascii="Arial" w:hAnsi="Arial" w:cs="Arial"/>
          <w:sz w:val="20"/>
          <w:szCs w:val="16"/>
          <w:u w:val="single"/>
        </w:rPr>
      </w:pPr>
      <w:r w:rsidRPr="00543CD6">
        <w:rPr>
          <w:rFonts w:ascii="Arial" w:hAnsi="Arial" w:cs="Arial"/>
          <w:sz w:val="20"/>
          <w:szCs w:val="16"/>
          <w:u w:val="single"/>
        </w:rPr>
        <w:t xml:space="preserve"> </w:t>
      </w:r>
    </w:p>
    <w:sectPr w:rsidR="002E29AF" w:rsidRPr="00543CD6" w:rsidSect="00B06D95">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7E3" w:rsidRDefault="008047E3" w:rsidP="0068222F">
      <w:pPr>
        <w:spacing w:after="0" w:line="240" w:lineRule="auto"/>
      </w:pPr>
      <w:r>
        <w:separator/>
      </w:r>
    </w:p>
  </w:endnote>
  <w:endnote w:type="continuationSeparator" w:id="0">
    <w:p w:rsidR="008047E3" w:rsidRDefault="008047E3" w:rsidP="0068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7E3" w:rsidRDefault="008047E3" w:rsidP="0068222F">
      <w:pPr>
        <w:spacing w:after="0" w:line="240" w:lineRule="auto"/>
      </w:pPr>
      <w:r>
        <w:separator/>
      </w:r>
    </w:p>
  </w:footnote>
  <w:footnote w:type="continuationSeparator" w:id="0">
    <w:p w:rsidR="008047E3" w:rsidRDefault="008047E3" w:rsidP="0068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8"/>
  </w:num>
  <w:num w:numId="5">
    <w:abstractNumId w:val="0"/>
  </w:num>
  <w:num w:numId="6">
    <w:abstractNumId w:val="9"/>
  </w:num>
  <w:num w:numId="7">
    <w:abstractNumId w:val="12"/>
  </w:num>
  <w:num w:numId="8">
    <w:abstractNumId w:val="5"/>
  </w:num>
  <w:num w:numId="9">
    <w:abstractNumId w:val="11"/>
  </w:num>
  <w:num w:numId="10">
    <w:abstractNumId w:val="4"/>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22F"/>
    <w:rsid w:val="000036D8"/>
    <w:rsid w:val="00043ECE"/>
    <w:rsid w:val="00067954"/>
    <w:rsid w:val="00071D32"/>
    <w:rsid w:val="00075AD4"/>
    <w:rsid w:val="00081D60"/>
    <w:rsid w:val="0009090F"/>
    <w:rsid w:val="000B4C53"/>
    <w:rsid w:val="000C498F"/>
    <w:rsid w:val="000C597C"/>
    <w:rsid w:val="000D0AC4"/>
    <w:rsid w:val="000D3FE9"/>
    <w:rsid w:val="000E580E"/>
    <w:rsid w:val="0010011A"/>
    <w:rsid w:val="00112D5B"/>
    <w:rsid w:val="00114ABF"/>
    <w:rsid w:val="00115EFA"/>
    <w:rsid w:val="001232F6"/>
    <w:rsid w:val="00140BF1"/>
    <w:rsid w:val="00145D78"/>
    <w:rsid w:val="00170E93"/>
    <w:rsid w:val="00186060"/>
    <w:rsid w:val="001968E1"/>
    <w:rsid w:val="001A7888"/>
    <w:rsid w:val="001B26E6"/>
    <w:rsid w:val="001D3F84"/>
    <w:rsid w:val="001E24DC"/>
    <w:rsid w:val="001F6352"/>
    <w:rsid w:val="00225F9A"/>
    <w:rsid w:val="00227B38"/>
    <w:rsid w:val="00227D43"/>
    <w:rsid w:val="002316E5"/>
    <w:rsid w:val="002467C4"/>
    <w:rsid w:val="00252150"/>
    <w:rsid w:val="00264D4B"/>
    <w:rsid w:val="00274A8D"/>
    <w:rsid w:val="0028502E"/>
    <w:rsid w:val="002925AA"/>
    <w:rsid w:val="0029763F"/>
    <w:rsid w:val="002B0E09"/>
    <w:rsid w:val="002E29AF"/>
    <w:rsid w:val="002E565B"/>
    <w:rsid w:val="00302FE6"/>
    <w:rsid w:val="0030420F"/>
    <w:rsid w:val="00326AA8"/>
    <w:rsid w:val="003557D9"/>
    <w:rsid w:val="0036469B"/>
    <w:rsid w:val="00375E28"/>
    <w:rsid w:val="00377137"/>
    <w:rsid w:val="003A1C39"/>
    <w:rsid w:val="003A349F"/>
    <w:rsid w:val="003A3DF3"/>
    <w:rsid w:val="003A6F2F"/>
    <w:rsid w:val="003A7E0C"/>
    <w:rsid w:val="003B3F54"/>
    <w:rsid w:val="003D513E"/>
    <w:rsid w:val="00414DF7"/>
    <w:rsid w:val="00440D70"/>
    <w:rsid w:val="004462F6"/>
    <w:rsid w:val="0044730A"/>
    <w:rsid w:val="00464015"/>
    <w:rsid w:val="00490994"/>
    <w:rsid w:val="00495F6A"/>
    <w:rsid w:val="00496DA9"/>
    <w:rsid w:val="004A684B"/>
    <w:rsid w:val="004B5E9A"/>
    <w:rsid w:val="004E0FAC"/>
    <w:rsid w:val="005117D6"/>
    <w:rsid w:val="005151A0"/>
    <w:rsid w:val="005275E9"/>
    <w:rsid w:val="0053019A"/>
    <w:rsid w:val="005326DB"/>
    <w:rsid w:val="00537861"/>
    <w:rsid w:val="00543CD6"/>
    <w:rsid w:val="00551D80"/>
    <w:rsid w:val="00552DE6"/>
    <w:rsid w:val="00554498"/>
    <w:rsid w:val="005623B6"/>
    <w:rsid w:val="00595A76"/>
    <w:rsid w:val="00595C5E"/>
    <w:rsid w:val="005A4B21"/>
    <w:rsid w:val="005B3C36"/>
    <w:rsid w:val="005B55C5"/>
    <w:rsid w:val="005B79F2"/>
    <w:rsid w:val="005C56E5"/>
    <w:rsid w:val="005C6294"/>
    <w:rsid w:val="005C7C9D"/>
    <w:rsid w:val="005D065E"/>
    <w:rsid w:val="005E2AB6"/>
    <w:rsid w:val="005F79A4"/>
    <w:rsid w:val="00601086"/>
    <w:rsid w:val="00631849"/>
    <w:rsid w:val="006444A4"/>
    <w:rsid w:val="00652734"/>
    <w:rsid w:val="0068222F"/>
    <w:rsid w:val="00692A5D"/>
    <w:rsid w:val="006A7D16"/>
    <w:rsid w:val="006C030D"/>
    <w:rsid w:val="006C2D7E"/>
    <w:rsid w:val="006C5264"/>
    <w:rsid w:val="006C6B8B"/>
    <w:rsid w:val="006D4F9E"/>
    <w:rsid w:val="006E47AE"/>
    <w:rsid w:val="00704109"/>
    <w:rsid w:val="00704BED"/>
    <w:rsid w:val="007063A0"/>
    <w:rsid w:val="00710A0C"/>
    <w:rsid w:val="00711334"/>
    <w:rsid w:val="0071548B"/>
    <w:rsid w:val="00745763"/>
    <w:rsid w:val="00766F66"/>
    <w:rsid w:val="0077662F"/>
    <w:rsid w:val="0079152E"/>
    <w:rsid w:val="007915D9"/>
    <w:rsid w:val="007A2DC6"/>
    <w:rsid w:val="007A417B"/>
    <w:rsid w:val="007B44EE"/>
    <w:rsid w:val="007C5B52"/>
    <w:rsid w:val="008047E3"/>
    <w:rsid w:val="00822D4B"/>
    <w:rsid w:val="0082314F"/>
    <w:rsid w:val="008240D6"/>
    <w:rsid w:val="008256BF"/>
    <w:rsid w:val="00836721"/>
    <w:rsid w:val="00844F98"/>
    <w:rsid w:val="00860CA3"/>
    <w:rsid w:val="008867EA"/>
    <w:rsid w:val="00890AA3"/>
    <w:rsid w:val="00891D7A"/>
    <w:rsid w:val="008D0518"/>
    <w:rsid w:val="008E0B4E"/>
    <w:rsid w:val="0090622B"/>
    <w:rsid w:val="00923B25"/>
    <w:rsid w:val="0094737D"/>
    <w:rsid w:val="00961F3D"/>
    <w:rsid w:val="00973935"/>
    <w:rsid w:val="00976E03"/>
    <w:rsid w:val="009911D2"/>
    <w:rsid w:val="00994F87"/>
    <w:rsid w:val="009C239F"/>
    <w:rsid w:val="009E3A44"/>
    <w:rsid w:val="009E7A4F"/>
    <w:rsid w:val="00A11893"/>
    <w:rsid w:val="00A228DC"/>
    <w:rsid w:val="00A3276F"/>
    <w:rsid w:val="00A44116"/>
    <w:rsid w:val="00A5526F"/>
    <w:rsid w:val="00A7293E"/>
    <w:rsid w:val="00A775B8"/>
    <w:rsid w:val="00A90496"/>
    <w:rsid w:val="00A96704"/>
    <w:rsid w:val="00AB20DF"/>
    <w:rsid w:val="00AD2BBA"/>
    <w:rsid w:val="00AD2D39"/>
    <w:rsid w:val="00AE302C"/>
    <w:rsid w:val="00AE7751"/>
    <w:rsid w:val="00AF0778"/>
    <w:rsid w:val="00AF24BC"/>
    <w:rsid w:val="00AF37F1"/>
    <w:rsid w:val="00AF3AB3"/>
    <w:rsid w:val="00AF6FB2"/>
    <w:rsid w:val="00B06D95"/>
    <w:rsid w:val="00B14A24"/>
    <w:rsid w:val="00B15C9E"/>
    <w:rsid w:val="00B40D5F"/>
    <w:rsid w:val="00B55A98"/>
    <w:rsid w:val="00B61682"/>
    <w:rsid w:val="00B97FD3"/>
    <w:rsid w:val="00BB777C"/>
    <w:rsid w:val="00BD35C1"/>
    <w:rsid w:val="00BD4182"/>
    <w:rsid w:val="00BD5F7B"/>
    <w:rsid w:val="00BE0835"/>
    <w:rsid w:val="00C01595"/>
    <w:rsid w:val="00C13CD2"/>
    <w:rsid w:val="00C239EC"/>
    <w:rsid w:val="00C24781"/>
    <w:rsid w:val="00C35D63"/>
    <w:rsid w:val="00C44EC0"/>
    <w:rsid w:val="00C6796A"/>
    <w:rsid w:val="00C67B36"/>
    <w:rsid w:val="00C7582B"/>
    <w:rsid w:val="00C91FFE"/>
    <w:rsid w:val="00CD39D7"/>
    <w:rsid w:val="00CD5007"/>
    <w:rsid w:val="00CE3581"/>
    <w:rsid w:val="00CE6404"/>
    <w:rsid w:val="00D051F8"/>
    <w:rsid w:val="00D1044C"/>
    <w:rsid w:val="00D27AC8"/>
    <w:rsid w:val="00D34A09"/>
    <w:rsid w:val="00D3677E"/>
    <w:rsid w:val="00D42FAB"/>
    <w:rsid w:val="00D521BA"/>
    <w:rsid w:val="00D5228F"/>
    <w:rsid w:val="00D56B62"/>
    <w:rsid w:val="00D72D06"/>
    <w:rsid w:val="00D86199"/>
    <w:rsid w:val="00D91BF9"/>
    <w:rsid w:val="00DA0935"/>
    <w:rsid w:val="00DC3947"/>
    <w:rsid w:val="00DE16D3"/>
    <w:rsid w:val="00DE57C2"/>
    <w:rsid w:val="00E170FF"/>
    <w:rsid w:val="00E26CCC"/>
    <w:rsid w:val="00E4702A"/>
    <w:rsid w:val="00E51AE8"/>
    <w:rsid w:val="00E6281A"/>
    <w:rsid w:val="00E64FDC"/>
    <w:rsid w:val="00E84EEF"/>
    <w:rsid w:val="00E911FA"/>
    <w:rsid w:val="00EA42BF"/>
    <w:rsid w:val="00ED6B05"/>
    <w:rsid w:val="00EF2889"/>
    <w:rsid w:val="00EF5BA0"/>
    <w:rsid w:val="00F02367"/>
    <w:rsid w:val="00F36804"/>
    <w:rsid w:val="00F51893"/>
    <w:rsid w:val="00F565EF"/>
    <w:rsid w:val="00F61C6A"/>
    <w:rsid w:val="00F735FD"/>
    <w:rsid w:val="00F8459C"/>
    <w:rsid w:val="00F9407C"/>
    <w:rsid w:val="00FB51F9"/>
    <w:rsid w:val="00FB54B3"/>
    <w:rsid w:val="00FC3282"/>
    <w:rsid w:val="00FC6255"/>
    <w:rsid w:val="00FE6010"/>
    <w:rsid w:val="00FF3235"/>
    <w:rsid w:val="00FF4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DD83E"/>
  <w15:docId w15:val="{ED183194-C12A-4EEC-A10C-F8E896F1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6F4B5-9390-47CF-95D4-E4E557BE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Pages>
  <Words>486</Words>
  <Characters>2916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PZD Toruń</cp:lastModifiedBy>
  <cp:revision>146</cp:revision>
  <cp:lastPrinted>2019-02-21T07:39:00Z</cp:lastPrinted>
  <dcterms:created xsi:type="dcterms:W3CDTF">2014-03-04T06:41:00Z</dcterms:created>
  <dcterms:modified xsi:type="dcterms:W3CDTF">2020-03-03T07:21:00Z</dcterms:modified>
</cp:coreProperties>
</file>