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e-mail:</w:t>
      </w:r>
      <w:r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E87C9C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E87C9C">
        <w:rPr>
          <w:rFonts w:cs="Arial"/>
          <w:b/>
          <w:iCs/>
          <w:sz w:val="20"/>
          <w:szCs w:val="16"/>
        </w:rPr>
        <w:t>KRS/CEIGD</w:t>
      </w:r>
      <w:r w:rsidRPr="00E87C9C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12302C" w:rsidRPr="0012302C" w:rsidRDefault="0012302C" w:rsidP="0012302C">
      <w:pPr>
        <w:jc w:val="center"/>
        <w:rPr>
          <w:rFonts w:cs="Arial"/>
          <w:sz w:val="20"/>
          <w:szCs w:val="20"/>
        </w:rPr>
      </w:pPr>
      <w:r w:rsidRPr="0012302C">
        <w:rPr>
          <w:rFonts w:cs="Arial"/>
          <w:sz w:val="20"/>
          <w:szCs w:val="20"/>
        </w:rPr>
        <w:t>Remont drogi powiatowej nr 2046C Walentowo – Osówka w km 1+805 do 2+500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3C18E7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proofErr w:type="gramStart"/>
      <w:r w:rsidRPr="001022FC">
        <w:rPr>
          <w:rFonts w:ascii="Arial" w:hAnsi="Arial" w:cs="Arial"/>
        </w:rPr>
        <w:t>informujemy</w:t>
      </w:r>
      <w:proofErr w:type="gramEnd"/>
      <w:r w:rsidRPr="001022FC">
        <w:rPr>
          <w:rFonts w:ascii="Arial" w:hAnsi="Arial" w:cs="Arial"/>
        </w:rPr>
        <w:t xml:space="preserve">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wybór oferty będzie prowadzić do powstania u Zamawiającego obowiązku podatkowego w odniesieniu do następujących towarów lub usług*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 xml:space="preserve">nazwa(rodzaj) towaru, </w:t>
      </w:r>
      <w:proofErr w:type="gramStart"/>
      <w:r w:rsidR="001022FC" w:rsidRPr="00E1082F">
        <w:rPr>
          <w:rFonts w:ascii="Arial" w:hAnsi="Arial" w:cs="Arial"/>
          <w:i/>
          <w:sz w:val="16"/>
        </w:rPr>
        <w:t>usługi</w:t>
      </w:r>
      <w:proofErr w:type="gramEnd"/>
      <w:r w:rsidR="001022FC" w:rsidRPr="00E1082F">
        <w:rPr>
          <w:rFonts w:ascii="Arial" w:hAnsi="Arial" w:cs="Arial"/>
          <w:i/>
          <w:sz w:val="16"/>
        </w:rPr>
        <w:t xml:space="preserve">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proofErr w:type="gramStart"/>
      <w:r w:rsidRPr="00E1082F">
        <w:rPr>
          <w:rFonts w:ascii="Arial" w:hAnsi="Arial" w:cs="Arial"/>
        </w:rPr>
        <w:t>oświadczamy</w:t>
      </w:r>
      <w:proofErr w:type="gramEnd"/>
      <w:r w:rsidRPr="00E1082F">
        <w:rPr>
          <w:rFonts w:ascii="Arial" w:hAnsi="Arial" w:cs="Arial"/>
        </w:rPr>
        <w:t xml:space="preserve">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>oświadczamy, że niniejsza oferta zawiera na stronach nr od</w:t>
      </w:r>
      <w:proofErr w:type="gramStart"/>
      <w:r w:rsidRPr="00E10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12302C" w:rsidRPr="0012302C" w:rsidRDefault="0012302C" w:rsidP="0012302C">
      <w:pPr>
        <w:jc w:val="center"/>
        <w:rPr>
          <w:rFonts w:cs="Arial"/>
          <w:sz w:val="20"/>
          <w:szCs w:val="20"/>
        </w:rPr>
      </w:pPr>
      <w:r w:rsidRPr="0012302C">
        <w:rPr>
          <w:rFonts w:cs="Arial"/>
          <w:sz w:val="20"/>
          <w:szCs w:val="20"/>
        </w:rPr>
        <w:t>Remont drogi powiatowej nr 2046C Walentowo – Osówka w km 1+805 do 2+500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r w:rsidRPr="00DF2CB1">
        <w:rPr>
          <w:b/>
          <w:sz w:val="20"/>
          <w:szCs w:val="20"/>
        </w:rPr>
        <w:t xml:space="preserve">pkt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12302C" w:rsidRDefault="0012302C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2302C" w:rsidRPr="0012302C" w:rsidRDefault="0012302C" w:rsidP="0012302C">
      <w:pPr>
        <w:jc w:val="center"/>
        <w:rPr>
          <w:rFonts w:cs="Arial"/>
          <w:sz w:val="20"/>
          <w:szCs w:val="20"/>
        </w:rPr>
      </w:pPr>
      <w:r w:rsidRPr="0012302C">
        <w:rPr>
          <w:rFonts w:cs="Arial"/>
          <w:sz w:val="20"/>
          <w:szCs w:val="20"/>
        </w:rPr>
        <w:t>Remont drogi powiatowej nr 2046C Walentowo – Osówka w km 1+805 do 2+500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2CB1">
        <w:rPr>
          <w:b/>
          <w:sz w:val="20"/>
          <w:szCs w:val="20"/>
        </w:rPr>
        <w:t xml:space="preserve">pkt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A65AEB">
        <w:rPr>
          <w:sz w:val="20"/>
          <w:szCs w:val="20"/>
        </w:rPr>
        <w:t>…....</w:t>
      </w:r>
      <w:proofErr w:type="gramEnd"/>
      <w:r w:rsidRPr="00A65AEB">
        <w:rPr>
          <w:sz w:val="20"/>
          <w:szCs w:val="20"/>
        </w:rPr>
        <w:t>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65AEB">
        <w:rPr>
          <w:sz w:val="20"/>
          <w:szCs w:val="20"/>
        </w:rPr>
        <w:t>……</w:t>
      </w:r>
      <w:r w:rsidR="008A2890">
        <w:rPr>
          <w:sz w:val="20"/>
          <w:szCs w:val="20"/>
        </w:rPr>
        <w:t>.</w:t>
      </w:r>
      <w:proofErr w:type="gramEnd"/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C7934" w:rsidRDefault="002C7934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C21466" w:rsidRDefault="00C21466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12302C" w:rsidRPr="0012302C" w:rsidRDefault="0012302C" w:rsidP="0012302C">
      <w:pPr>
        <w:jc w:val="center"/>
        <w:rPr>
          <w:rFonts w:cs="Arial"/>
          <w:sz w:val="20"/>
          <w:szCs w:val="20"/>
        </w:rPr>
      </w:pPr>
      <w:r w:rsidRPr="0012302C">
        <w:rPr>
          <w:rFonts w:cs="Arial"/>
          <w:sz w:val="20"/>
          <w:szCs w:val="20"/>
        </w:rPr>
        <w:t>Remont drogi powiatowej nr 2046C Walentowo – Osówka w km 1+805 do 2+500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pkt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C21466" w:rsidRDefault="00C21466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A65AEB">
        <w:rPr>
          <w:sz w:val="20"/>
          <w:szCs w:val="20"/>
        </w:rPr>
        <w:t>…….</w:t>
      </w:r>
      <w:proofErr w:type="gramEnd"/>
      <w:r w:rsidRPr="00A65AEB">
        <w:rPr>
          <w:sz w:val="20"/>
          <w:szCs w:val="20"/>
        </w:rPr>
        <w:t xml:space="preserve">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12302C" w:rsidRDefault="0012302C" w:rsidP="00787591">
      <w:pPr>
        <w:jc w:val="right"/>
        <w:rPr>
          <w:rFonts w:cs="Arial"/>
          <w:sz w:val="20"/>
          <w:szCs w:val="20"/>
        </w:rPr>
      </w:pPr>
    </w:p>
    <w:p w:rsidR="0012302C" w:rsidRDefault="0012302C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12302C" w:rsidRPr="0012302C" w:rsidRDefault="0012302C" w:rsidP="0012302C">
      <w:pPr>
        <w:jc w:val="center"/>
        <w:rPr>
          <w:rFonts w:cs="Arial"/>
          <w:sz w:val="20"/>
          <w:szCs w:val="20"/>
        </w:rPr>
      </w:pPr>
      <w:r w:rsidRPr="0012302C">
        <w:rPr>
          <w:rFonts w:cs="Arial"/>
          <w:sz w:val="20"/>
          <w:szCs w:val="20"/>
        </w:rPr>
        <w:t>Remont drogi powiatowej nr 2046C Walentowo – Osówka w km 1+805 do 2+500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8001D0" w:rsidRDefault="008001D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12302C" w:rsidRPr="0012302C" w:rsidRDefault="0012302C" w:rsidP="0012302C">
      <w:pPr>
        <w:jc w:val="center"/>
        <w:rPr>
          <w:rFonts w:cs="Arial"/>
          <w:sz w:val="20"/>
          <w:szCs w:val="20"/>
        </w:rPr>
      </w:pPr>
      <w:r w:rsidRPr="0012302C">
        <w:rPr>
          <w:rFonts w:cs="Arial"/>
          <w:sz w:val="20"/>
          <w:szCs w:val="20"/>
        </w:rPr>
        <w:t>Remont drogi powiatowej nr 2046C Walentowo – Osówka w km 1+805 do 2+500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A65AEB">
              <w:rPr>
                <w:i/>
                <w:sz w:val="20"/>
                <w:szCs w:val="20"/>
              </w:rPr>
              <w:t>( wpisać</w:t>
            </w:r>
            <w:proofErr w:type="gramEnd"/>
            <w:r w:rsidRPr="00A65AEB">
              <w:rPr>
                <w:i/>
                <w:sz w:val="20"/>
                <w:szCs w:val="20"/>
              </w:rPr>
              <w:t xml:space="preserve">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2C7934" w:rsidRDefault="002C7934" w:rsidP="00D37B0C">
      <w:pPr>
        <w:spacing w:line="360" w:lineRule="auto"/>
        <w:jc w:val="both"/>
      </w:pPr>
    </w:p>
    <w:p w:rsidR="00EB5B8B" w:rsidRDefault="00EB5B8B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proofErr w:type="gramStart"/>
      <w:r w:rsidRPr="00B4018E">
        <w:rPr>
          <w:sz w:val="18"/>
          <w:szCs w:val="18"/>
        </w:rPr>
        <w:t>( składane</w:t>
      </w:r>
      <w:proofErr w:type="gramEnd"/>
      <w:r w:rsidRPr="00B4018E">
        <w:rPr>
          <w:sz w:val="18"/>
          <w:szCs w:val="18"/>
        </w:rPr>
        <w:t xml:space="preserve">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B5B8B" w:rsidRPr="00EB5B8B" w:rsidRDefault="00EB5B8B" w:rsidP="00EB5B8B">
      <w:pPr>
        <w:jc w:val="center"/>
        <w:rPr>
          <w:rFonts w:cs="Arial"/>
          <w:sz w:val="20"/>
          <w:szCs w:val="20"/>
        </w:rPr>
      </w:pPr>
      <w:r w:rsidRPr="00EB5B8B">
        <w:rPr>
          <w:rFonts w:cs="Arial"/>
          <w:sz w:val="20"/>
          <w:szCs w:val="20"/>
        </w:rPr>
        <w:t>Remont drogi powiatowej nr 2046C Walentowo – Osówka w km 1+805 do 2+500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D6" w:rsidRDefault="004C03D6" w:rsidP="00C13ABF">
      <w:r>
        <w:separator/>
      </w:r>
    </w:p>
  </w:endnote>
  <w:endnote w:type="continuationSeparator" w:id="0">
    <w:p w:rsidR="004C03D6" w:rsidRDefault="004C03D6" w:rsidP="00C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D6" w:rsidRDefault="004C03D6" w:rsidP="00C13ABF">
      <w:r>
        <w:separator/>
      </w:r>
    </w:p>
  </w:footnote>
  <w:footnote w:type="continuationSeparator" w:id="0">
    <w:p w:rsidR="004C03D6" w:rsidRDefault="004C03D6" w:rsidP="00C1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D6"/>
    <w:rsid w:val="00004EE1"/>
    <w:rsid w:val="00005F56"/>
    <w:rsid w:val="00041080"/>
    <w:rsid w:val="000B28F7"/>
    <w:rsid w:val="001022FC"/>
    <w:rsid w:val="0012302C"/>
    <w:rsid w:val="001A4BC5"/>
    <w:rsid w:val="00251619"/>
    <w:rsid w:val="00265A08"/>
    <w:rsid w:val="002713CD"/>
    <w:rsid w:val="002C7934"/>
    <w:rsid w:val="002F702E"/>
    <w:rsid w:val="00302BA7"/>
    <w:rsid w:val="00304E68"/>
    <w:rsid w:val="0032562E"/>
    <w:rsid w:val="003C18E7"/>
    <w:rsid w:val="003E4D71"/>
    <w:rsid w:val="003F17FB"/>
    <w:rsid w:val="004334CA"/>
    <w:rsid w:val="00456D7E"/>
    <w:rsid w:val="004C03D6"/>
    <w:rsid w:val="004C6B8A"/>
    <w:rsid w:val="004D4C66"/>
    <w:rsid w:val="004F50A3"/>
    <w:rsid w:val="00540545"/>
    <w:rsid w:val="0055288B"/>
    <w:rsid w:val="006D60CB"/>
    <w:rsid w:val="00787591"/>
    <w:rsid w:val="007C3D77"/>
    <w:rsid w:val="008001D0"/>
    <w:rsid w:val="00800F18"/>
    <w:rsid w:val="00880B9F"/>
    <w:rsid w:val="008A2890"/>
    <w:rsid w:val="008C1A44"/>
    <w:rsid w:val="008C6425"/>
    <w:rsid w:val="008F7AD6"/>
    <w:rsid w:val="009204FF"/>
    <w:rsid w:val="00994630"/>
    <w:rsid w:val="009C1C42"/>
    <w:rsid w:val="009D47B6"/>
    <w:rsid w:val="00A036E0"/>
    <w:rsid w:val="00A403B2"/>
    <w:rsid w:val="00A4164B"/>
    <w:rsid w:val="00B0565D"/>
    <w:rsid w:val="00B145F9"/>
    <w:rsid w:val="00B72144"/>
    <w:rsid w:val="00BA3553"/>
    <w:rsid w:val="00BC7CF5"/>
    <w:rsid w:val="00C13ABF"/>
    <w:rsid w:val="00C21466"/>
    <w:rsid w:val="00C40063"/>
    <w:rsid w:val="00C65364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614F9"/>
    <w:rsid w:val="00E87C9C"/>
    <w:rsid w:val="00E95DD6"/>
    <w:rsid w:val="00EB5B8B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9DDC7CC"/>
  <w15:docId w15:val="{AA62905E-C8F8-4D9C-96C0-198B756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44</cp:revision>
  <cp:lastPrinted>2017-04-13T08:09:00Z</cp:lastPrinted>
  <dcterms:created xsi:type="dcterms:W3CDTF">2016-11-30T07:12:00Z</dcterms:created>
  <dcterms:modified xsi:type="dcterms:W3CDTF">2020-05-11T08:12:00Z</dcterms:modified>
</cp:coreProperties>
</file>