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4E2" w:rsidRDefault="00F534E2" w:rsidP="00F534E2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 dn. .......................</w:t>
      </w:r>
    </w:p>
    <w:p w:rsidR="00F534E2" w:rsidRDefault="00F534E2" w:rsidP="00F534E2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(miejscowość)                                     (data)</w:t>
      </w:r>
    </w:p>
    <w:p w:rsidR="00F534E2" w:rsidRDefault="00F534E2" w:rsidP="00F534E2">
      <w:pPr>
        <w:rPr>
          <w:rFonts w:ascii="Times New Roman" w:hAnsi="Times New Roman" w:cs="Times New Roman"/>
          <w:b/>
          <w:bCs/>
        </w:rPr>
      </w:pPr>
    </w:p>
    <w:p w:rsidR="00F534E2" w:rsidRDefault="00F534E2" w:rsidP="00F534E2">
      <w:pPr>
        <w:rPr>
          <w:rFonts w:ascii="Times New Roman" w:hAnsi="Times New Roman" w:cs="Times New Roman"/>
          <w:b/>
          <w:bCs/>
        </w:rPr>
      </w:pPr>
    </w:p>
    <w:p w:rsidR="00F534E2" w:rsidRDefault="00F534E2" w:rsidP="00F534E2">
      <w:pPr>
        <w:jc w:val="center"/>
        <w:rPr>
          <w:rFonts w:ascii="Times New Roman" w:hAnsi="Times New Roman" w:cs="Times New Roman"/>
          <w:b/>
          <w:bCs/>
        </w:rPr>
      </w:pPr>
    </w:p>
    <w:p w:rsidR="00F534E2" w:rsidRDefault="00F534E2" w:rsidP="00F534E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OŚWIADCZENIE  </w:t>
      </w:r>
    </w:p>
    <w:p w:rsidR="00F534E2" w:rsidRDefault="001C5FA4" w:rsidP="00F534E2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</w:rPr>
        <w:t>O NIEKARALNOŚCI</w:t>
      </w:r>
    </w:p>
    <w:p w:rsidR="00F534E2" w:rsidRDefault="00F534E2" w:rsidP="00F534E2">
      <w:pPr>
        <w:rPr>
          <w:rFonts w:ascii="Times New Roman" w:hAnsi="Times New Roman" w:cs="Times New Roman"/>
        </w:rPr>
      </w:pPr>
    </w:p>
    <w:p w:rsidR="00F534E2" w:rsidRDefault="00F534E2" w:rsidP="00F534E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niżej podpisany/a .............................................................................PESEL:........................................</w:t>
      </w:r>
    </w:p>
    <w:p w:rsidR="00F534E2" w:rsidRDefault="00F534E2" w:rsidP="00F534E2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(imię i nazwisko)</w:t>
      </w:r>
    </w:p>
    <w:p w:rsidR="00F534E2" w:rsidRDefault="00F534E2" w:rsidP="00F534E2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F534E2" w:rsidRDefault="00F534E2" w:rsidP="00F534E2">
      <w:pPr>
        <w:rPr>
          <w:rFonts w:ascii="Times New Roman" w:hAnsi="Times New Roman" w:cs="Times New Roman"/>
        </w:rPr>
      </w:pPr>
    </w:p>
    <w:p w:rsidR="00F534E2" w:rsidRDefault="00F534E2" w:rsidP="00F534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zamieszkały/a 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>
        <w:rPr>
          <w:rFonts w:ascii="Times New Roman" w:hAnsi="Times New Roman" w:cs="Times New Roman"/>
          <w:sz w:val="16"/>
          <w:szCs w:val="16"/>
        </w:rPr>
        <w:t xml:space="preserve">adres zamieszkania) </w:t>
      </w:r>
    </w:p>
    <w:p w:rsidR="00F534E2" w:rsidRDefault="00F534E2" w:rsidP="00F534E2">
      <w:pPr>
        <w:rPr>
          <w:rFonts w:ascii="Times New Roman" w:hAnsi="Times New Roman" w:cs="Times New Roman"/>
        </w:rPr>
      </w:pPr>
    </w:p>
    <w:p w:rsidR="00F534E2" w:rsidRDefault="00F534E2" w:rsidP="00F534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legitymujący/a się dowodem osobistym ....................................................................................................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>
        <w:rPr>
          <w:rFonts w:ascii="Times New Roman" w:hAnsi="Times New Roman" w:cs="Times New Roman"/>
          <w:sz w:val="16"/>
          <w:szCs w:val="16"/>
        </w:rPr>
        <w:t>seria i numer)</w:t>
      </w:r>
    </w:p>
    <w:p w:rsidR="00F534E2" w:rsidRDefault="00F534E2" w:rsidP="00F534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wydanym przez ..........................................................................................................................................</w:t>
      </w:r>
    </w:p>
    <w:p w:rsidR="00F534E2" w:rsidRDefault="00F534E2" w:rsidP="00F534E2">
      <w:pPr>
        <w:jc w:val="both"/>
        <w:rPr>
          <w:rFonts w:ascii="Times New Roman" w:hAnsi="Times New Roman" w:cs="Times New Roman"/>
        </w:rPr>
      </w:pPr>
    </w:p>
    <w:p w:rsidR="00F534E2" w:rsidRPr="0050150E" w:rsidRDefault="00F534E2" w:rsidP="00F534E2">
      <w:pPr>
        <w:ind w:left="-2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15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że nie jestem karany/a za przestępstwa umyślne w dziedzinach określonych w </w:t>
      </w:r>
      <w:r w:rsidR="0050150E" w:rsidRPr="0050150E">
        <w:rPr>
          <w:rFonts w:ascii="Times New Roman" w:hAnsi="Times New Roman" w:cs="Times New Roman"/>
          <w:b/>
          <w:sz w:val="24"/>
          <w:szCs w:val="24"/>
        </w:rPr>
        <w:t>art. 5c ust. 1 pkt 1 ustawy o tr</w:t>
      </w:r>
      <w:r w:rsidR="00B00C75">
        <w:rPr>
          <w:rFonts w:ascii="Times New Roman" w:hAnsi="Times New Roman" w:cs="Times New Roman"/>
          <w:b/>
          <w:sz w:val="24"/>
          <w:szCs w:val="24"/>
        </w:rPr>
        <w:t>ansporcie drogowym ( Dz. U. 2019</w:t>
      </w:r>
      <w:r w:rsidR="0050150E" w:rsidRPr="0050150E">
        <w:rPr>
          <w:rFonts w:ascii="Times New Roman" w:hAnsi="Times New Roman" w:cs="Times New Roman"/>
          <w:b/>
          <w:sz w:val="24"/>
          <w:szCs w:val="24"/>
        </w:rPr>
        <w:t xml:space="preserve"> poz. </w:t>
      </w:r>
      <w:r w:rsidR="00B00C75">
        <w:rPr>
          <w:rFonts w:ascii="Times New Roman" w:hAnsi="Times New Roman" w:cs="Times New Roman"/>
          <w:b/>
          <w:sz w:val="24"/>
          <w:szCs w:val="24"/>
        </w:rPr>
        <w:t>2140 t.j.</w:t>
      </w:r>
      <w:bookmarkStart w:id="0" w:name="_GoBack"/>
      <w:bookmarkEnd w:id="0"/>
      <w:r w:rsidR="0050150E" w:rsidRPr="0050150E">
        <w:rPr>
          <w:rFonts w:ascii="Times New Roman" w:hAnsi="Times New Roman" w:cs="Times New Roman"/>
          <w:b/>
          <w:sz w:val="24"/>
          <w:szCs w:val="24"/>
        </w:rPr>
        <w:t>)</w:t>
      </w:r>
    </w:p>
    <w:p w:rsidR="0050150E" w:rsidRDefault="0050150E" w:rsidP="0050150E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7234" w:rsidRPr="00457234" w:rsidRDefault="00457234" w:rsidP="00457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7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"Jestem świadomy/a odpowiedzialności karnej za złożenie fałszywego oświadczenia.". </w:t>
      </w:r>
    </w:p>
    <w:p w:rsidR="00F534E2" w:rsidRDefault="00F534E2" w:rsidP="00F534E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34E2" w:rsidRDefault="00F534E2" w:rsidP="00F534E2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Mangal"/>
          <w:kern w:val="2"/>
          <w:sz w:val="24"/>
          <w:szCs w:val="24"/>
          <w:lang w:eastAsia="hi-IN" w:bidi="hi-IN"/>
        </w:rPr>
      </w:pPr>
    </w:p>
    <w:p w:rsidR="00F534E2" w:rsidRDefault="00F534E2" w:rsidP="00F534E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.............................................................</w:t>
      </w:r>
    </w:p>
    <w:p w:rsidR="00ED6584" w:rsidRPr="00457234" w:rsidRDefault="00F534E2" w:rsidP="00457234">
      <w:pPr>
        <w:widowControl w:val="0"/>
        <w:suppressAutoHyphens/>
        <w:spacing w:after="0" w:line="240" w:lineRule="auto"/>
        <w:ind w:left="5400"/>
        <w:jc w:val="center"/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0"/>
          <w:szCs w:val="20"/>
          <w:lang w:eastAsia="hi-IN" w:bidi="hi-IN"/>
        </w:rPr>
        <w:t>podpis</w:t>
      </w:r>
    </w:p>
    <w:sectPr w:rsidR="00ED6584" w:rsidRPr="0045723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F84" w:rsidRDefault="009F5F84" w:rsidP="00AB5ECE">
      <w:pPr>
        <w:spacing w:after="0" w:line="240" w:lineRule="auto"/>
      </w:pPr>
      <w:r>
        <w:separator/>
      </w:r>
    </w:p>
  </w:endnote>
  <w:endnote w:type="continuationSeparator" w:id="0">
    <w:p w:rsidR="009F5F84" w:rsidRDefault="009F5F84" w:rsidP="00AB5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50E" w:rsidRPr="0050150E" w:rsidRDefault="0050150E" w:rsidP="0050150E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0150E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Art.  5c.  [Wymogi uzyskania licencji na przewóz osób] </w:t>
    </w:r>
  </w:p>
  <w:p w:rsidR="0050150E" w:rsidRPr="0050150E" w:rsidRDefault="0050150E" w:rsidP="0050150E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0150E">
      <w:rPr>
        <w:rFonts w:ascii="Times New Roman" w:eastAsia="Times New Roman" w:hAnsi="Times New Roman" w:cs="Times New Roman"/>
        <w:sz w:val="24"/>
        <w:szCs w:val="24"/>
        <w:lang w:eastAsia="pl-PL"/>
      </w:rPr>
      <w:t>1.  Licencji, o której mowa w art. 5b ust. 1 pkt 1 i 2, udziela się przedsiębiorcy, jeżeli:</w:t>
    </w:r>
  </w:p>
  <w:p w:rsidR="0050150E" w:rsidRPr="0050150E" w:rsidRDefault="0050150E" w:rsidP="0050150E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0150E">
      <w:rPr>
        <w:rFonts w:ascii="Times New Roman" w:eastAsia="Times New Roman" w:hAnsi="Times New Roman" w:cs="Times New Roman"/>
        <w:sz w:val="24"/>
        <w:szCs w:val="24"/>
        <w:lang w:eastAsia="pl-PL"/>
      </w:rPr>
      <w:t>1) członkowie organu zarządzającego osoby prawnej, osoby zarządzające spółką jawną lub komandytową, a w przypadku innego przedsiębiorcy - osoby prowadzące działalność gospodarczą:</w:t>
    </w:r>
  </w:p>
  <w:p w:rsidR="0050150E" w:rsidRPr="0050150E" w:rsidRDefault="0050150E" w:rsidP="0050150E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0150E">
      <w:rPr>
        <w:rFonts w:ascii="Times New Roman" w:eastAsia="Times New Roman" w:hAnsi="Times New Roman" w:cs="Times New Roman"/>
        <w:sz w:val="24"/>
        <w:szCs w:val="24"/>
        <w:lang w:eastAsia="pl-PL"/>
      </w:rPr>
      <w:t>a) nie zostały skazane prawomocnym wyrokiem za przestępstwa karne skarbowe lub przestępstwa umyślne: przeciwko bezpieczeństwu w komunikacji, mieniu, obrotowi gospodarczemu, wiarygodności dokumentów, środowisku lub warunkom pracy i płacy albo inne mające związek z wykonywaniem zawodu,</w:t>
    </w:r>
  </w:p>
  <w:p w:rsidR="0050150E" w:rsidRPr="0050150E" w:rsidRDefault="0050150E" w:rsidP="0050150E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0150E">
      <w:rPr>
        <w:rFonts w:ascii="Times New Roman" w:eastAsia="Times New Roman" w:hAnsi="Times New Roman" w:cs="Times New Roman"/>
        <w:sz w:val="24"/>
        <w:szCs w:val="24"/>
        <w:lang w:eastAsia="pl-PL"/>
      </w:rPr>
      <w:t>b) nie wydano im prawomocnego orzeczenia zakazującego wykonywania działalności gospodarczej w zakresie transportu drogowego;</w:t>
    </w:r>
  </w:p>
  <w:p w:rsidR="00AB5ECE" w:rsidRDefault="00680B9C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Pole tekstow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80B9C" w:rsidRDefault="00680B9C" w:rsidP="00680B9C">
                          <w:pPr>
                            <w:pStyle w:val="Stopka"/>
                            <w:jc w:val="center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DOwkTDoCAABmBAAADgAAAAAAAAAAAAAA&#10;AAAuAgAAZHJzL2Uyb0RvYy54bWxQSwECLQAUAAYACAAAACEAOLASw9kAAAAEAQAADwAAAAAAAAAA&#10;AAAAAACUBAAAZHJzL2Rvd25yZXYueG1sUEsFBgAAAAAEAAQA8wAAAJoFAAAAAA==&#10;" filled="f" stroked="f" strokeweight=".5pt">
              <v:textbox style="mso-fit-shape-to-text:t">
                <w:txbxContent>
                  <w:p w:rsidR="00680B9C" w:rsidRDefault="00680B9C" w:rsidP="00680B9C">
                    <w:pPr>
                      <w:pStyle w:val="Stopka"/>
                      <w:jc w:val="center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pl-PL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ostokąt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DK5uSy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F84" w:rsidRDefault="009F5F84" w:rsidP="00AB5ECE">
      <w:pPr>
        <w:spacing w:after="0" w:line="240" w:lineRule="auto"/>
      </w:pPr>
      <w:r>
        <w:separator/>
      </w:r>
    </w:p>
  </w:footnote>
  <w:footnote w:type="continuationSeparator" w:id="0">
    <w:p w:rsidR="009F5F84" w:rsidRDefault="009F5F84" w:rsidP="00AB5E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4E2"/>
    <w:rsid w:val="000B06D5"/>
    <w:rsid w:val="00156496"/>
    <w:rsid w:val="001C5FA4"/>
    <w:rsid w:val="00457234"/>
    <w:rsid w:val="0050150E"/>
    <w:rsid w:val="00680B9C"/>
    <w:rsid w:val="008251B5"/>
    <w:rsid w:val="009F5F84"/>
    <w:rsid w:val="00AB5ECE"/>
    <w:rsid w:val="00B00C75"/>
    <w:rsid w:val="00C32C22"/>
    <w:rsid w:val="00E65FE8"/>
    <w:rsid w:val="00ED6584"/>
    <w:rsid w:val="00F5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4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534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5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ECE"/>
  </w:style>
  <w:style w:type="paragraph" w:styleId="Stopka">
    <w:name w:val="footer"/>
    <w:basedOn w:val="Normalny"/>
    <w:link w:val="StopkaZnak"/>
    <w:uiPriority w:val="99"/>
    <w:unhideWhenUsed/>
    <w:rsid w:val="00AB5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ECE"/>
  </w:style>
  <w:style w:type="paragraph" w:styleId="Tekstdymka">
    <w:name w:val="Balloon Text"/>
    <w:basedOn w:val="Normalny"/>
    <w:link w:val="TekstdymkaZnak"/>
    <w:uiPriority w:val="99"/>
    <w:semiHidden/>
    <w:unhideWhenUsed/>
    <w:rsid w:val="00AB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ECE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680B9C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4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534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5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ECE"/>
  </w:style>
  <w:style w:type="paragraph" w:styleId="Stopka">
    <w:name w:val="footer"/>
    <w:basedOn w:val="Normalny"/>
    <w:link w:val="StopkaZnak"/>
    <w:uiPriority w:val="99"/>
    <w:unhideWhenUsed/>
    <w:rsid w:val="00AB5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ECE"/>
  </w:style>
  <w:style w:type="paragraph" w:styleId="Tekstdymka">
    <w:name w:val="Balloon Text"/>
    <w:basedOn w:val="Normalny"/>
    <w:link w:val="TekstdymkaZnak"/>
    <w:uiPriority w:val="99"/>
    <w:semiHidden/>
    <w:unhideWhenUsed/>
    <w:rsid w:val="00AB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ECE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680B9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3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7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088743">
                                          <w:marLeft w:val="10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3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m.madurajska</cp:lastModifiedBy>
  <cp:revision>12</cp:revision>
  <cp:lastPrinted>2013-08-29T07:43:00Z</cp:lastPrinted>
  <dcterms:created xsi:type="dcterms:W3CDTF">2013-08-28T10:31:00Z</dcterms:created>
  <dcterms:modified xsi:type="dcterms:W3CDTF">2020-02-17T12:24:00Z</dcterms:modified>
</cp:coreProperties>
</file>