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208"/>
        <w:gridCol w:w="1709"/>
        <w:gridCol w:w="1358"/>
        <w:gridCol w:w="1894"/>
        <w:gridCol w:w="1560"/>
        <w:gridCol w:w="1984"/>
      </w:tblGrid>
      <w:tr w:rsidR="00690D65" w:rsidRPr="00690D65" w:rsidTr="00690D65">
        <w:trPr>
          <w:trHeight w:val="495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Tabela 1. Zestawienie osuwisk na terenie powiatu toruńskiego</w:t>
            </w:r>
            <w:bookmarkEnd w:id="0"/>
          </w:p>
        </w:tc>
      </w:tr>
      <w:tr w:rsidR="00690D65" w:rsidRPr="00690D65" w:rsidTr="00690D65">
        <w:trPr>
          <w:trHeight w:val="88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Nr osuwiska w bazie SOPO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Położenie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Oznaczenie mapy topograficznej 1:10000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Stopień aktywności </w:t>
            </w:r>
          </w:p>
          <w:p w:rsidR="00690D65" w:rsidRPr="00690D65" w:rsidRDefault="00690D65" w:rsidP="00690D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90D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A - aktywne </w:t>
            </w:r>
            <w:r w:rsidRPr="00690D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br/>
              <w:t xml:space="preserve">O - okresowo aktywne </w:t>
            </w:r>
            <w:r w:rsidRPr="00690D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br/>
              <w:t>N - nieaktywne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90D65" w:rsidRPr="00690D65" w:rsidTr="00690D65">
        <w:trPr>
          <w:trHeight w:val="130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67251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 Górny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67255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Lubicz Dolny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O/N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133227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Złotoria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N-34-110-A-b-2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144460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Steklin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Czernikowo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N-34-110-B-b-4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144487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Steklinek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Czernikowo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N-34-111-A-a-3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Złotoria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N-34-110-A-b-2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A/O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144538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Złotoria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N-34-110-A-b-2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Wieś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O,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144552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Nowa Wieś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O,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144587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Lubicz Górny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Lampusz</w:t>
            </w:r>
            <w:proofErr w:type="spellEnd"/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144589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144590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O/N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144626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Małgorzatowo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O/N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144667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144668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144669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144670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144671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144672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144687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144690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90D65" w:rsidRPr="00690D65" w:rsidTr="00690D65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144691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Józefowo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część osuwiska znajduje się na terenie gminy Ciechocin (pow. golubsko - dobrzyński)</w:t>
            </w:r>
          </w:p>
        </w:tc>
      </w:tr>
      <w:tr w:rsidR="00690D65" w:rsidRPr="00690D65" w:rsidTr="00690D65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Józefowo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A/O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część osuwiska znajduje się na terenie gminy Ciechocin (pow. golubsko - dobrzyński)</w:t>
            </w:r>
          </w:p>
        </w:tc>
      </w:tr>
      <w:tr w:rsidR="00690D65" w:rsidRPr="00690D65" w:rsidTr="00690D65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Józefowo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65" w:rsidRPr="00690D65" w:rsidRDefault="00690D65" w:rsidP="0069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część osuwiska znajduje się na terenie gminy Ciechocin (pow. golubsko - dobrzyński)</w:t>
            </w: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 Górny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O/N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149868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Gronówko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N-34-98-D-a-3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Gronówko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N-34-98-D-a-3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Skłudzewo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Zławieś Wielka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N-34-97-D-a-2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144728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Skłudzewo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Zławieś Wielka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N-34-97-D-a-2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D65" w:rsidRPr="00690D65" w:rsidTr="00690D65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Rzęczkowo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Zławieś Wielka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N-34-97-D-a-2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65" w:rsidRPr="00690D65" w:rsidRDefault="00690D65" w:rsidP="0069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D3CD1" w:rsidRPr="00690D65" w:rsidRDefault="00CD3CD1">
      <w:pPr>
        <w:rPr>
          <w:rFonts w:ascii="Times New Roman" w:hAnsi="Times New Roman" w:cs="Times New Roman"/>
          <w:sz w:val="24"/>
          <w:szCs w:val="24"/>
        </w:rPr>
      </w:pPr>
    </w:p>
    <w:sectPr w:rsidR="00CD3CD1" w:rsidRPr="00690D65" w:rsidSect="00690D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65"/>
    <w:rsid w:val="00690D65"/>
    <w:rsid w:val="00C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198E"/>
  <w15:chartTrackingRefBased/>
  <w15:docId w15:val="{9D8AC877-7107-4427-B96B-7887A01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Superczyńska</dc:creator>
  <cp:keywords/>
  <dc:description/>
  <cp:lastModifiedBy>Dorota Superczyńska</cp:lastModifiedBy>
  <cp:revision>1</cp:revision>
  <dcterms:created xsi:type="dcterms:W3CDTF">2026-02-04T09:21:00Z</dcterms:created>
  <dcterms:modified xsi:type="dcterms:W3CDTF">2026-02-04T09:32:00Z</dcterms:modified>
</cp:coreProperties>
</file>