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DCF" w:rsidRPr="006F364A" w:rsidRDefault="00FF5900" w:rsidP="00171594">
      <w:pPr>
        <w:jc w:val="both"/>
        <w:rPr>
          <w:rFonts w:ascii="Arial" w:hAnsi="Arial" w:cs="Arial"/>
          <w:sz w:val="24"/>
          <w:szCs w:val="24"/>
        </w:rPr>
      </w:pPr>
      <w:r w:rsidRPr="006F364A">
        <w:rPr>
          <w:rFonts w:ascii="Arial" w:hAnsi="Arial" w:cs="Arial"/>
          <w:sz w:val="24"/>
          <w:szCs w:val="24"/>
        </w:rPr>
        <w:t>Powiat: toruński</w:t>
      </w:r>
    </w:p>
    <w:p w:rsidR="00FF5900" w:rsidRPr="006F364A" w:rsidRDefault="00FF5900" w:rsidP="00171594">
      <w:pPr>
        <w:jc w:val="both"/>
        <w:rPr>
          <w:rFonts w:ascii="Arial" w:hAnsi="Arial" w:cs="Arial"/>
          <w:sz w:val="24"/>
          <w:szCs w:val="24"/>
        </w:rPr>
      </w:pPr>
      <w:r w:rsidRPr="006F364A">
        <w:rPr>
          <w:rFonts w:ascii="Arial" w:hAnsi="Arial" w:cs="Arial"/>
          <w:sz w:val="24"/>
          <w:szCs w:val="24"/>
        </w:rPr>
        <w:t>Województwo kujawsko-pomorskie</w:t>
      </w:r>
    </w:p>
    <w:p w:rsidR="00FF5900" w:rsidRPr="006F364A" w:rsidRDefault="00FF5900" w:rsidP="00171594">
      <w:pPr>
        <w:jc w:val="both"/>
        <w:rPr>
          <w:rFonts w:ascii="Arial" w:hAnsi="Arial" w:cs="Arial"/>
          <w:sz w:val="24"/>
          <w:szCs w:val="24"/>
        </w:rPr>
      </w:pPr>
    </w:p>
    <w:p w:rsidR="00FF5900" w:rsidRDefault="00FF5900"/>
    <w:p w:rsidR="00FF5900" w:rsidRDefault="00FF5900"/>
    <w:p w:rsidR="00FF5900" w:rsidRDefault="00FF5900"/>
    <w:p w:rsidR="00FF5900" w:rsidRDefault="00FF5900"/>
    <w:p w:rsidR="00FF5900" w:rsidRDefault="00FF5900"/>
    <w:p w:rsidR="00FF5900" w:rsidRPr="006F364A" w:rsidRDefault="00FF5900" w:rsidP="00FF5900">
      <w:pPr>
        <w:jc w:val="center"/>
        <w:rPr>
          <w:rFonts w:ascii="Arial" w:hAnsi="Arial" w:cs="Arial"/>
          <w:sz w:val="72"/>
          <w:szCs w:val="72"/>
        </w:rPr>
      </w:pPr>
      <w:r w:rsidRPr="006F364A">
        <w:rPr>
          <w:rFonts w:ascii="Arial" w:hAnsi="Arial" w:cs="Arial"/>
          <w:sz w:val="72"/>
          <w:szCs w:val="72"/>
        </w:rPr>
        <w:t>WARUNKI TECHNICZNE</w:t>
      </w:r>
    </w:p>
    <w:p w:rsidR="0018218E" w:rsidRDefault="00F74D80" w:rsidP="00FF5900">
      <w:pPr>
        <w:jc w:val="center"/>
        <w:rPr>
          <w:rFonts w:ascii="Arial" w:hAnsi="Arial" w:cs="Arial"/>
          <w:b/>
          <w:sz w:val="24"/>
          <w:szCs w:val="24"/>
        </w:rPr>
      </w:pPr>
      <w:r>
        <w:rPr>
          <w:rFonts w:ascii="Arial" w:hAnsi="Arial" w:cs="Arial"/>
          <w:b/>
          <w:sz w:val="24"/>
          <w:szCs w:val="24"/>
        </w:rPr>
        <w:t>Modernizacja (</w:t>
      </w:r>
      <w:r w:rsidR="00CB48D3" w:rsidRPr="006F364A">
        <w:rPr>
          <w:rFonts w:ascii="Arial" w:hAnsi="Arial" w:cs="Arial"/>
          <w:b/>
          <w:sz w:val="24"/>
          <w:szCs w:val="24"/>
        </w:rPr>
        <w:t>założenie)</w:t>
      </w:r>
      <w:r w:rsidR="00C168EA" w:rsidRPr="006F364A">
        <w:rPr>
          <w:rFonts w:ascii="Arial" w:hAnsi="Arial" w:cs="Arial"/>
          <w:b/>
          <w:sz w:val="24"/>
          <w:szCs w:val="24"/>
        </w:rPr>
        <w:t xml:space="preserve"> szczegółowej </w:t>
      </w:r>
      <w:r w:rsidR="00FF5900" w:rsidRPr="006F364A">
        <w:rPr>
          <w:rFonts w:ascii="Arial" w:hAnsi="Arial" w:cs="Arial"/>
          <w:b/>
          <w:sz w:val="24"/>
          <w:szCs w:val="24"/>
        </w:rPr>
        <w:t>osnowy</w:t>
      </w:r>
      <w:r w:rsidR="00C168EA" w:rsidRPr="006F364A">
        <w:rPr>
          <w:rFonts w:ascii="Arial" w:hAnsi="Arial" w:cs="Arial"/>
          <w:b/>
          <w:sz w:val="24"/>
          <w:szCs w:val="24"/>
        </w:rPr>
        <w:t xml:space="preserve"> poziomej i </w:t>
      </w:r>
      <w:r w:rsidR="00FF5900" w:rsidRPr="006F364A">
        <w:rPr>
          <w:rFonts w:ascii="Arial" w:hAnsi="Arial" w:cs="Arial"/>
          <w:b/>
          <w:sz w:val="24"/>
          <w:szCs w:val="24"/>
        </w:rPr>
        <w:t>wysokościowej</w:t>
      </w:r>
      <w:r w:rsidR="006F364A">
        <w:rPr>
          <w:rFonts w:ascii="Arial" w:hAnsi="Arial" w:cs="Arial"/>
          <w:b/>
          <w:sz w:val="24"/>
          <w:szCs w:val="24"/>
        </w:rPr>
        <w:br/>
      </w:r>
      <w:r w:rsidR="00C168EA" w:rsidRPr="006F364A">
        <w:rPr>
          <w:rFonts w:ascii="Arial" w:hAnsi="Arial" w:cs="Arial"/>
          <w:b/>
          <w:sz w:val="24"/>
          <w:szCs w:val="24"/>
        </w:rPr>
        <w:t xml:space="preserve"> </w:t>
      </w:r>
      <w:r w:rsidR="00FF5900" w:rsidRPr="006F364A">
        <w:rPr>
          <w:rFonts w:ascii="Arial" w:hAnsi="Arial" w:cs="Arial"/>
          <w:b/>
          <w:sz w:val="24"/>
          <w:szCs w:val="24"/>
        </w:rPr>
        <w:t>na obszarze powiatu toruńskieg</w:t>
      </w:r>
      <w:r w:rsidR="00CB48D3" w:rsidRPr="006F364A">
        <w:rPr>
          <w:rFonts w:ascii="Arial" w:hAnsi="Arial" w:cs="Arial"/>
          <w:b/>
          <w:sz w:val="24"/>
          <w:szCs w:val="24"/>
        </w:rPr>
        <w:t>o</w:t>
      </w:r>
    </w:p>
    <w:p w:rsidR="00FF5900" w:rsidRPr="006F364A" w:rsidRDefault="00FF5900" w:rsidP="00FF5900">
      <w:pPr>
        <w:jc w:val="center"/>
        <w:rPr>
          <w:rFonts w:ascii="Arial" w:hAnsi="Arial" w:cs="Arial"/>
          <w:b/>
          <w:sz w:val="24"/>
          <w:szCs w:val="24"/>
        </w:rPr>
      </w:pPr>
    </w:p>
    <w:p w:rsidR="00FF5900" w:rsidRDefault="00FF5900" w:rsidP="00FF5900">
      <w:pPr>
        <w:jc w:val="center"/>
        <w:rPr>
          <w:sz w:val="24"/>
          <w:szCs w:val="24"/>
        </w:rPr>
      </w:pPr>
    </w:p>
    <w:p w:rsidR="00FF5900" w:rsidRDefault="00FF5900" w:rsidP="00FF5900">
      <w:pPr>
        <w:jc w:val="center"/>
        <w:rPr>
          <w:sz w:val="24"/>
          <w:szCs w:val="24"/>
        </w:rPr>
      </w:pPr>
    </w:p>
    <w:p w:rsidR="00FF5900" w:rsidRDefault="00FF5900" w:rsidP="00FF5900">
      <w:pPr>
        <w:jc w:val="center"/>
        <w:rPr>
          <w:sz w:val="24"/>
          <w:szCs w:val="24"/>
        </w:rPr>
      </w:pPr>
    </w:p>
    <w:p w:rsidR="00FF5900" w:rsidRDefault="00FF5900" w:rsidP="00FF5900">
      <w:pPr>
        <w:jc w:val="center"/>
        <w:rPr>
          <w:sz w:val="24"/>
          <w:szCs w:val="24"/>
        </w:rPr>
      </w:pPr>
    </w:p>
    <w:p w:rsidR="00FF5900" w:rsidRDefault="00FF5900" w:rsidP="00FF5900">
      <w:pPr>
        <w:jc w:val="center"/>
        <w:rPr>
          <w:sz w:val="24"/>
          <w:szCs w:val="24"/>
        </w:rPr>
      </w:pPr>
    </w:p>
    <w:p w:rsidR="00FF5900" w:rsidRDefault="00FF5900" w:rsidP="00FF5900">
      <w:pPr>
        <w:jc w:val="center"/>
        <w:rPr>
          <w:sz w:val="24"/>
          <w:szCs w:val="24"/>
        </w:rPr>
      </w:pPr>
    </w:p>
    <w:p w:rsidR="00FF5900" w:rsidRDefault="00FF5900" w:rsidP="00FF5900">
      <w:pPr>
        <w:jc w:val="center"/>
        <w:rPr>
          <w:sz w:val="24"/>
          <w:szCs w:val="24"/>
        </w:rPr>
      </w:pPr>
    </w:p>
    <w:p w:rsidR="00FF5900" w:rsidRDefault="00FF5900" w:rsidP="00FF5900">
      <w:pPr>
        <w:jc w:val="center"/>
        <w:rPr>
          <w:sz w:val="24"/>
          <w:szCs w:val="24"/>
        </w:rPr>
      </w:pPr>
    </w:p>
    <w:p w:rsidR="00FF5900" w:rsidRDefault="00FF5900" w:rsidP="00FF5900">
      <w:pPr>
        <w:jc w:val="center"/>
        <w:rPr>
          <w:sz w:val="24"/>
          <w:szCs w:val="24"/>
        </w:rPr>
      </w:pPr>
    </w:p>
    <w:p w:rsidR="00FF5900" w:rsidRDefault="00FF5900" w:rsidP="00FF5900">
      <w:pPr>
        <w:rPr>
          <w:sz w:val="24"/>
          <w:szCs w:val="24"/>
        </w:rPr>
      </w:pPr>
    </w:p>
    <w:p w:rsidR="007274DE" w:rsidRDefault="007274DE" w:rsidP="00A040CE">
      <w:pPr>
        <w:ind w:left="709"/>
        <w:rPr>
          <w:rFonts w:ascii="Arial" w:hAnsi="Arial" w:cs="Arial"/>
          <w:sz w:val="24"/>
          <w:szCs w:val="24"/>
        </w:rPr>
      </w:pPr>
    </w:p>
    <w:p w:rsidR="007274DE" w:rsidRDefault="007274DE" w:rsidP="00A040CE">
      <w:pPr>
        <w:ind w:left="709"/>
        <w:rPr>
          <w:rFonts w:ascii="Arial" w:hAnsi="Arial" w:cs="Arial"/>
          <w:sz w:val="24"/>
          <w:szCs w:val="24"/>
        </w:rPr>
      </w:pPr>
    </w:p>
    <w:p w:rsidR="007274DE" w:rsidRDefault="007274DE" w:rsidP="00A040CE">
      <w:pPr>
        <w:ind w:left="709"/>
        <w:rPr>
          <w:rFonts w:ascii="Arial" w:hAnsi="Arial" w:cs="Arial"/>
          <w:sz w:val="24"/>
          <w:szCs w:val="24"/>
        </w:rPr>
      </w:pPr>
    </w:p>
    <w:p w:rsidR="00FF5900" w:rsidRPr="006F364A" w:rsidRDefault="00FF5900" w:rsidP="00A040CE">
      <w:pPr>
        <w:ind w:left="709"/>
        <w:rPr>
          <w:rFonts w:ascii="Arial" w:hAnsi="Arial" w:cs="Arial"/>
          <w:sz w:val="24"/>
          <w:szCs w:val="24"/>
        </w:rPr>
      </w:pPr>
      <w:r w:rsidRPr="006F364A">
        <w:rPr>
          <w:rFonts w:ascii="Arial" w:hAnsi="Arial" w:cs="Arial"/>
          <w:sz w:val="24"/>
          <w:szCs w:val="24"/>
        </w:rPr>
        <w:t>KOD CPV:</w:t>
      </w:r>
    </w:p>
    <w:p w:rsidR="00FF5900" w:rsidRPr="006F364A" w:rsidRDefault="00FF5900" w:rsidP="00A040CE">
      <w:pPr>
        <w:ind w:left="709"/>
        <w:rPr>
          <w:rFonts w:ascii="Arial" w:hAnsi="Arial" w:cs="Arial"/>
          <w:sz w:val="24"/>
          <w:szCs w:val="24"/>
        </w:rPr>
      </w:pPr>
      <w:r w:rsidRPr="006F364A">
        <w:rPr>
          <w:rFonts w:ascii="Arial" w:hAnsi="Arial" w:cs="Arial"/>
          <w:sz w:val="24"/>
          <w:szCs w:val="24"/>
        </w:rPr>
        <w:t>71.35.50.00.1 – usługi pomiarowe</w:t>
      </w:r>
    </w:p>
    <w:p w:rsidR="0045237B" w:rsidRPr="006F364A" w:rsidRDefault="0045237B" w:rsidP="00FF5900">
      <w:pPr>
        <w:rPr>
          <w:rFonts w:ascii="Arial" w:hAnsi="Arial" w:cs="Arial"/>
          <w:sz w:val="24"/>
          <w:szCs w:val="24"/>
        </w:rPr>
      </w:pPr>
    </w:p>
    <w:p w:rsidR="008B7E8F" w:rsidRDefault="008B7E8F" w:rsidP="00FF5900">
      <w:pPr>
        <w:rPr>
          <w:rFonts w:ascii="Arial" w:hAnsi="Arial" w:cs="Arial"/>
          <w:sz w:val="24"/>
          <w:szCs w:val="24"/>
        </w:rPr>
      </w:pPr>
    </w:p>
    <w:p w:rsidR="007274DE" w:rsidRDefault="007274DE" w:rsidP="00FF5900">
      <w:pPr>
        <w:rPr>
          <w:rFonts w:ascii="Arial" w:hAnsi="Arial" w:cs="Arial"/>
          <w:sz w:val="24"/>
          <w:szCs w:val="24"/>
        </w:rPr>
      </w:pPr>
    </w:p>
    <w:p w:rsidR="00783417" w:rsidRPr="006F364A" w:rsidRDefault="00783417" w:rsidP="00FF5900">
      <w:pPr>
        <w:rPr>
          <w:rFonts w:ascii="Arial" w:hAnsi="Arial" w:cs="Arial"/>
          <w:sz w:val="24"/>
          <w:szCs w:val="24"/>
        </w:rPr>
      </w:pPr>
      <w:r w:rsidRPr="006F364A">
        <w:rPr>
          <w:rFonts w:ascii="Arial" w:hAnsi="Arial" w:cs="Arial"/>
          <w:sz w:val="24"/>
          <w:szCs w:val="24"/>
        </w:rPr>
        <w:t>ZAKRES TREŚCI WARUNKÓW TECHNICZNYCH</w:t>
      </w:r>
    </w:p>
    <w:p w:rsidR="00783417" w:rsidRPr="00C33DBB" w:rsidRDefault="00783417" w:rsidP="00C1014A">
      <w:pPr>
        <w:pStyle w:val="Akapitzlist"/>
        <w:numPr>
          <w:ilvl w:val="0"/>
          <w:numId w:val="8"/>
        </w:numPr>
        <w:spacing w:line="360" w:lineRule="auto"/>
        <w:rPr>
          <w:rFonts w:ascii="Arial" w:hAnsi="Arial" w:cs="Arial"/>
          <w:sz w:val="24"/>
          <w:szCs w:val="24"/>
        </w:rPr>
      </w:pPr>
      <w:r w:rsidRPr="00C33DBB">
        <w:rPr>
          <w:rFonts w:ascii="Arial" w:hAnsi="Arial" w:cs="Arial"/>
          <w:sz w:val="24"/>
          <w:szCs w:val="24"/>
        </w:rPr>
        <w:t>Dane formalno-organizacyjne</w:t>
      </w:r>
    </w:p>
    <w:p w:rsidR="00783417" w:rsidRDefault="00C33DBB" w:rsidP="00C1014A">
      <w:pPr>
        <w:pStyle w:val="Akapitzlist"/>
        <w:numPr>
          <w:ilvl w:val="0"/>
          <w:numId w:val="8"/>
        </w:numPr>
        <w:spacing w:line="276" w:lineRule="auto"/>
        <w:rPr>
          <w:rFonts w:ascii="Arial" w:hAnsi="Arial" w:cs="Arial"/>
          <w:sz w:val="24"/>
          <w:szCs w:val="24"/>
        </w:rPr>
      </w:pPr>
      <w:r>
        <w:rPr>
          <w:rFonts w:ascii="Arial" w:hAnsi="Arial" w:cs="Arial"/>
          <w:sz w:val="24"/>
          <w:szCs w:val="24"/>
        </w:rPr>
        <w:t>Podstawowe n</w:t>
      </w:r>
      <w:r w:rsidR="00783417" w:rsidRPr="00C33DBB">
        <w:rPr>
          <w:rFonts w:ascii="Arial" w:hAnsi="Arial" w:cs="Arial"/>
          <w:sz w:val="24"/>
          <w:szCs w:val="24"/>
        </w:rPr>
        <w:t>ormy prawne</w:t>
      </w:r>
    </w:p>
    <w:p w:rsidR="00C33DBB" w:rsidRPr="00C33DBB" w:rsidRDefault="00C33DBB" w:rsidP="00C1014A">
      <w:pPr>
        <w:pStyle w:val="Akapitzlist"/>
        <w:numPr>
          <w:ilvl w:val="0"/>
          <w:numId w:val="8"/>
        </w:numPr>
        <w:spacing w:line="360" w:lineRule="auto"/>
        <w:rPr>
          <w:rFonts w:ascii="Arial" w:hAnsi="Arial" w:cs="Arial"/>
          <w:sz w:val="24"/>
          <w:szCs w:val="24"/>
        </w:rPr>
      </w:pPr>
      <w:r>
        <w:rPr>
          <w:rFonts w:ascii="Arial" w:hAnsi="Arial" w:cs="Arial"/>
          <w:sz w:val="24"/>
          <w:szCs w:val="24"/>
        </w:rPr>
        <w:t xml:space="preserve">Instrukcje i wytyczne techniczne </w:t>
      </w:r>
    </w:p>
    <w:p w:rsidR="00783417" w:rsidRPr="00C33DBB" w:rsidRDefault="00783417" w:rsidP="00C1014A">
      <w:pPr>
        <w:pStyle w:val="Akapitzlist"/>
        <w:numPr>
          <w:ilvl w:val="0"/>
          <w:numId w:val="8"/>
        </w:numPr>
        <w:spacing w:line="360" w:lineRule="auto"/>
        <w:rPr>
          <w:rFonts w:ascii="Arial" w:hAnsi="Arial" w:cs="Arial"/>
          <w:sz w:val="24"/>
          <w:szCs w:val="24"/>
        </w:rPr>
      </w:pPr>
      <w:r w:rsidRPr="00C33DBB">
        <w:rPr>
          <w:rFonts w:ascii="Arial" w:hAnsi="Arial" w:cs="Arial"/>
          <w:sz w:val="24"/>
          <w:szCs w:val="24"/>
        </w:rPr>
        <w:t>Charakterystyka obiektu</w:t>
      </w:r>
    </w:p>
    <w:p w:rsidR="00783417" w:rsidRPr="00C33DBB" w:rsidRDefault="00783417" w:rsidP="00C1014A">
      <w:pPr>
        <w:pStyle w:val="Akapitzlist"/>
        <w:numPr>
          <w:ilvl w:val="0"/>
          <w:numId w:val="8"/>
        </w:numPr>
        <w:spacing w:line="360" w:lineRule="auto"/>
        <w:rPr>
          <w:rFonts w:ascii="Arial" w:hAnsi="Arial" w:cs="Arial"/>
          <w:sz w:val="24"/>
          <w:szCs w:val="24"/>
        </w:rPr>
      </w:pPr>
      <w:r w:rsidRPr="00C33DBB">
        <w:rPr>
          <w:rFonts w:ascii="Arial" w:hAnsi="Arial" w:cs="Arial"/>
          <w:sz w:val="24"/>
          <w:szCs w:val="24"/>
        </w:rPr>
        <w:t>Materiały geodezyjne i kartograficzne</w:t>
      </w:r>
    </w:p>
    <w:p w:rsidR="00783417" w:rsidRPr="00C33DBB" w:rsidRDefault="00783417" w:rsidP="00C1014A">
      <w:pPr>
        <w:pStyle w:val="Akapitzlist"/>
        <w:numPr>
          <w:ilvl w:val="0"/>
          <w:numId w:val="8"/>
        </w:numPr>
        <w:spacing w:line="360" w:lineRule="auto"/>
        <w:rPr>
          <w:rFonts w:ascii="Arial" w:hAnsi="Arial" w:cs="Arial"/>
          <w:sz w:val="24"/>
          <w:szCs w:val="24"/>
        </w:rPr>
      </w:pPr>
      <w:r w:rsidRPr="00C33DBB">
        <w:rPr>
          <w:rFonts w:ascii="Arial" w:hAnsi="Arial" w:cs="Arial"/>
          <w:sz w:val="24"/>
          <w:szCs w:val="24"/>
        </w:rPr>
        <w:t>Cel opracowania</w:t>
      </w:r>
    </w:p>
    <w:p w:rsidR="00783417" w:rsidRDefault="00783417" w:rsidP="00C1014A">
      <w:pPr>
        <w:pStyle w:val="Akapitzlist"/>
        <w:numPr>
          <w:ilvl w:val="0"/>
          <w:numId w:val="8"/>
        </w:numPr>
        <w:spacing w:line="360" w:lineRule="auto"/>
        <w:rPr>
          <w:rFonts w:ascii="Arial" w:hAnsi="Arial" w:cs="Arial"/>
          <w:sz w:val="24"/>
          <w:szCs w:val="24"/>
        </w:rPr>
      </w:pPr>
      <w:r w:rsidRPr="00C33DBB">
        <w:rPr>
          <w:rFonts w:ascii="Arial" w:hAnsi="Arial" w:cs="Arial"/>
          <w:sz w:val="24"/>
          <w:szCs w:val="24"/>
        </w:rPr>
        <w:t>Zakres prac geodezyjnych oraz wymagania zamawiającego</w:t>
      </w:r>
    </w:p>
    <w:p w:rsidR="00D03BED" w:rsidRPr="00D03BED" w:rsidRDefault="00D03BED" w:rsidP="00D03BED">
      <w:pPr>
        <w:pStyle w:val="Akapitzlist"/>
        <w:numPr>
          <w:ilvl w:val="0"/>
          <w:numId w:val="8"/>
        </w:numPr>
        <w:rPr>
          <w:rFonts w:ascii="Arial" w:hAnsi="Arial" w:cs="Arial"/>
          <w:sz w:val="24"/>
          <w:szCs w:val="24"/>
        </w:rPr>
      </w:pPr>
      <w:r w:rsidRPr="00D03BED">
        <w:rPr>
          <w:rFonts w:ascii="Arial" w:hAnsi="Arial" w:cs="Arial"/>
          <w:sz w:val="24"/>
          <w:szCs w:val="24"/>
        </w:rPr>
        <w:t>Przekazanie dokumentów do kontroli</w:t>
      </w:r>
    </w:p>
    <w:p w:rsidR="00D03BED" w:rsidRDefault="00D03BED" w:rsidP="00C1014A">
      <w:pPr>
        <w:pStyle w:val="Akapitzlist"/>
        <w:numPr>
          <w:ilvl w:val="0"/>
          <w:numId w:val="8"/>
        </w:numPr>
        <w:spacing w:line="360" w:lineRule="auto"/>
        <w:rPr>
          <w:rFonts w:ascii="Arial" w:hAnsi="Arial" w:cs="Arial"/>
          <w:sz w:val="24"/>
          <w:szCs w:val="24"/>
        </w:rPr>
      </w:pPr>
      <w:r>
        <w:rPr>
          <w:rFonts w:ascii="Arial" w:hAnsi="Arial" w:cs="Arial"/>
          <w:sz w:val="24"/>
          <w:szCs w:val="24"/>
        </w:rPr>
        <w:t>Inne ustalenia</w:t>
      </w:r>
    </w:p>
    <w:p w:rsidR="00837C49" w:rsidRPr="00C33DBB" w:rsidRDefault="00837C49" w:rsidP="00C1014A">
      <w:pPr>
        <w:pStyle w:val="Akapitzlist"/>
        <w:numPr>
          <w:ilvl w:val="0"/>
          <w:numId w:val="8"/>
        </w:numPr>
        <w:spacing w:line="360" w:lineRule="auto"/>
        <w:rPr>
          <w:rFonts w:ascii="Arial" w:hAnsi="Arial" w:cs="Arial"/>
          <w:sz w:val="24"/>
          <w:szCs w:val="24"/>
        </w:rPr>
      </w:pPr>
      <w:r>
        <w:rPr>
          <w:rFonts w:ascii="Arial" w:hAnsi="Arial" w:cs="Arial"/>
          <w:sz w:val="24"/>
          <w:szCs w:val="24"/>
        </w:rPr>
        <w:t>Załączniki do Warunków technicznych</w:t>
      </w:r>
    </w:p>
    <w:p w:rsidR="0045237B" w:rsidRDefault="00486040" w:rsidP="00C1014A">
      <w:pPr>
        <w:spacing w:line="360" w:lineRule="auto"/>
        <w:rPr>
          <w:rFonts w:ascii="Arial" w:hAnsi="Arial" w:cs="Arial"/>
          <w:sz w:val="24"/>
          <w:szCs w:val="24"/>
        </w:rPr>
      </w:pPr>
      <w:r>
        <w:rPr>
          <w:rFonts w:ascii="Arial" w:hAnsi="Arial" w:cs="Arial"/>
          <w:sz w:val="24"/>
          <w:szCs w:val="24"/>
        </w:rPr>
        <w:t>Załącznik  nr 1 Proponowana stabilizacja punktów osnowy geodezyjnej</w:t>
      </w:r>
    </w:p>
    <w:p w:rsidR="00486040" w:rsidRDefault="00837C49" w:rsidP="00C1014A">
      <w:pPr>
        <w:spacing w:line="360" w:lineRule="auto"/>
        <w:rPr>
          <w:rFonts w:ascii="Arial" w:hAnsi="Arial" w:cs="Arial"/>
          <w:sz w:val="24"/>
          <w:szCs w:val="24"/>
        </w:rPr>
      </w:pPr>
      <w:r>
        <w:rPr>
          <w:rFonts w:ascii="Arial" w:hAnsi="Arial" w:cs="Arial"/>
          <w:sz w:val="24"/>
          <w:szCs w:val="24"/>
        </w:rPr>
        <w:t xml:space="preserve">Załącznik </w:t>
      </w:r>
      <w:r w:rsidR="00E608A3">
        <w:rPr>
          <w:rFonts w:ascii="Arial" w:hAnsi="Arial" w:cs="Arial"/>
          <w:sz w:val="24"/>
          <w:szCs w:val="24"/>
        </w:rPr>
        <w:t xml:space="preserve"> </w:t>
      </w:r>
      <w:r>
        <w:rPr>
          <w:rFonts w:ascii="Arial" w:hAnsi="Arial" w:cs="Arial"/>
          <w:sz w:val="24"/>
          <w:szCs w:val="24"/>
        </w:rPr>
        <w:t>nr 2  Zawiadomienie o umieszczeniu znaku osnowy</w:t>
      </w:r>
    </w:p>
    <w:p w:rsidR="00837C49" w:rsidRPr="00C33DBB" w:rsidRDefault="00837C49" w:rsidP="00C1014A">
      <w:pPr>
        <w:spacing w:line="360" w:lineRule="auto"/>
        <w:rPr>
          <w:rFonts w:ascii="Arial" w:hAnsi="Arial" w:cs="Arial"/>
          <w:sz w:val="24"/>
          <w:szCs w:val="24"/>
        </w:rPr>
      </w:pPr>
    </w:p>
    <w:p w:rsidR="0045237B" w:rsidRDefault="0045237B" w:rsidP="00FF5900">
      <w:pPr>
        <w:rPr>
          <w:sz w:val="24"/>
          <w:szCs w:val="24"/>
        </w:rPr>
      </w:pPr>
    </w:p>
    <w:p w:rsidR="006F364A" w:rsidRDefault="006F364A" w:rsidP="00FF5900">
      <w:pPr>
        <w:rPr>
          <w:sz w:val="24"/>
          <w:szCs w:val="24"/>
        </w:rPr>
      </w:pPr>
    </w:p>
    <w:p w:rsidR="006F364A" w:rsidRDefault="006F364A" w:rsidP="00FF5900">
      <w:pPr>
        <w:rPr>
          <w:sz w:val="24"/>
          <w:szCs w:val="24"/>
        </w:rPr>
      </w:pPr>
    </w:p>
    <w:p w:rsidR="006F364A" w:rsidRDefault="006F364A" w:rsidP="00FF5900">
      <w:pPr>
        <w:rPr>
          <w:sz w:val="24"/>
          <w:szCs w:val="24"/>
        </w:rPr>
      </w:pPr>
    </w:p>
    <w:p w:rsidR="006F364A" w:rsidRDefault="006F364A" w:rsidP="00FF5900">
      <w:pPr>
        <w:rPr>
          <w:sz w:val="24"/>
          <w:szCs w:val="24"/>
        </w:rPr>
      </w:pPr>
    </w:p>
    <w:p w:rsidR="006F364A" w:rsidRDefault="006F364A" w:rsidP="00FF5900">
      <w:pPr>
        <w:rPr>
          <w:sz w:val="24"/>
          <w:szCs w:val="24"/>
        </w:rPr>
      </w:pPr>
    </w:p>
    <w:p w:rsidR="006F364A" w:rsidRDefault="006F364A" w:rsidP="00FF5900">
      <w:pPr>
        <w:rPr>
          <w:sz w:val="24"/>
          <w:szCs w:val="24"/>
        </w:rPr>
      </w:pPr>
    </w:p>
    <w:p w:rsidR="006F364A" w:rsidRDefault="006F364A" w:rsidP="00FF5900">
      <w:pPr>
        <w:rPr>
          <w:sz w:val="24"/>
          <w:szCs w:val="24"/>
        </w:rPr>
      </w:pPr>
    </w:p>
    <w:p w:rsidR="006F364A" w:rsidRDefault="006F364A" w:rsidP="00FF5900">
      <w:pPr>
        <w:rPr>
          <w:sz w:val="24"/>
          <w:szCs w:val="24"/>
        </w:rPr>
      </w:pPr>
    </w:p>
    <w:p w:rsidR="006F364A" w:rsidRDefault="006F364A" w:rsidP="00FF5900">
      <w:pPr>
        <w:rPr>
          <w:sz w:val="24"/>
          <w:szCs w:val="24"/>
        </w:rPr>
      </w:pPr>
    </w:p>
    <w:p w:rsidR="006F364A" w:rsidRDefault="006F364A" w:rsidP="00FF5900">
      <w:pPr>
        <w:rPr>
          <w:sz w:val="24"/>
          <w:szCs w:val="24"/>
        </w:rPr>
      </w:pPr>
    </w:p>
    <w:p w:rsidR="006F364A" w:rsidRDefault="006F364A" w:rsidP="00FF5900">
      <w:pPr>
        <w:rPr>
          <w:sz w:val="24"/>
          <w:szCs w:val="24"/>
        </w:rPr>
      </w:pPr>
    </w:p>
    <w:p w:rsidR="00837C49" w:rsidRDefault="00837C49" w:rsidP="00FF5900">
      <w:pPr>
        <w:rPr>
          <w:sz w:val="24"/>
          <w:szCs w:val="24"/>
        </w:rPr>
      </w:pPr>
    </w:p>
    <w:p w:rsidR="00E608A3" w:rsidRDefault="00E608A3" w:rsidP="00FF5900">
      <w:pPr>
        <w:rPr>
          <w:sz w:val="24"/>
          <w:szCs w:val="24"/>
        </w:rPr>
      </w:pPr>
    </w:p>
    <w:p w:rsidR="008B7E8F" w:rsidRDefault="008B7E8F" w:rsidP="008B7E8F">
      <w:pPr>
        <w:pStyle w:val="Akapitzlist"/>
        <w:ind w:left="1080"/>
        <w:rPr>
          <w:rFonts w:ascii="Arial" w:hAnsi="Arial" w:cs="Arial"/>
          <w:b/>
          <w:sz w:val="24"/>
          <w:szCs w:val="24"/>
        </w:rPr>
      </w:pPr>
    </w:p>
    <w:p w:rsidR="008B7E8F" w:rsidRDefault="008B7E8F" w:rsidP="008B7E8F">
      <w:pPr>
        <w:pStyle w:val="Akapitzlist"/>
        <w:ind w:left="1080"/>
        <w:rPr>
          <w:rFonts w:ascii="Arial" w:hAnsi="Arial" w:cs="Arial"/>
          <w:b/>
          <w:sz w:val="24"/>
          <w:szCs w:val="24"/>
        </w:rPr>
      </w:pPr>
    </w:p>
    <w:p w:rsidR="008B7E8F" w:rsidRPr="008B7E8F" w:rsidRDefault="008B7E8F" w:rsidP="008B7E8F">
      <w:pPr>
        <w:pStyle w:val="Akapitzlist"/>
        <w:ind w:left="1080"/>
        <w:rPr>
          <w:rFonts w:ascii="Arial" w:hAnsi="Arial" w:cs="Arial"/>
          <w:b/>
          <w:sz w:val="24"/>
          <w:szCs w:val="24"/>
        </w:rPr>
      </w:pPr>
    </w:p>
    <w:p w:rsidR="0045237B" w:rsidRPr="00C33DBB" w:rsidRDefault="0045237B" w:rsidP="0045237B">
      <w:pPr>
        <w:pStyle w:val="Akapitzlist"/>
        <w:numPr>
          <w:ilvl w:val="0"/>
          <w:numId w:val="1"/>
        </w:numPr>
        <w:rPr>
          <w:rFonts w:ascii="Arial" w:hAnsi="Arial" w:cs="Arial"/>
          <w:b/>
          <w:sz w:val="24"/>
          <w:szCs w:val="24"/>
        </w:rPr>
      </w:pPr>
      <w:r w:rsidRPr="00C33DBB">
        <w:rPr>
          <w:rFonts w:ascii="Arial" w:hAnsi="Arial" w:cs="Arial"/>
          <w:b/>
          <w:sz w:val="24"/>
          <w:szCs w:val="24"/>
        </w:rPr>
        <w:t>DANE FORMALNO-ORGANIZACYJNE:</w:t>
      </w:r>
    </w:p>
    <w:p w:rsidR="0045237B" w:rsidRPr="006F364A" w:rsidRDefault="0045237B" w:rsidP="0045237B">
      <w:pPr>
        <w:ind w:left="360"/>
        <w:rPr>
          <w:rFonts w:ascii="Arial" w:hAnsi="Arial" w:cs="Arial"/>
          <w:sz w:val="24"/>
          <w:szCs w:val="24"/>
        </w:rPr>
      </w:pPr>
      <w:r w:rsidRPr="006F364A">
        <w:rPr>
          <w:rFonts w:ascii="Arial" w:hAnsi="Arial" w:cs="Arial"/>
          <w:sz w:val="24"/>
          <w:szCs w:val="24"/>
        </w:rPr>
        <w:t>Zleceniodawca: Powiat Toruński</w:t>
      </w:r>
    </w:p>
    <w:p w:rsidR="0045237B" w:rsidRPr="006F364A" w:rsidRDefault="0045237B" w:rsidP="0045237B">
      <w:pPr>
        <w:pStyle w:val="Akapitzlist"/>
        <w:numPr>
          <w:ilvl w:val="0"/>
          <w:numId w:val="1"/>
        </w:numPr>
        <w:rPr>
          <w:rFonts w:ascii="Arial" w:hAnsi="Arial" w:cs="Arial"/>
          <w:b/>
          <w:sz w:val="24"/>
          <w:szCs w:val="24"/>
        </w:rPr>
      </w:pPr>
      <w:r w:rsidRPr="006F364A">
        <w:rPr>
          <w:rFonts w:ascii="Arial" w:hAnsi="Arial" w:cs="Arial"/>
          <w:b/>
          <w:sz w:val="24"/>
          <w:szCs w:val="24"/>
        </w:rPr>
        <w:t>PODSTAWOWE NORMY PRAWNE:</w:t>
      </w:r>
    </w:p>
    <w:p w:rsidR="0045237B" w:rsidRPr="006F364A" w:rsidRDefault="0045237B" w:rsidP="0045237B">
      <w:pPr>
        <w:pStyle w:val="Akapitzlist"/>
        <w:ind w:left="1080"/>
        <w:rPr>
          <w:rFonts w:ascii="Arial" w:hAnsi="Arial" w:cs="Arial"/>
          <w:b/>
          <w:sz w:val="24"/>
          <w:szCs w:val="24"/>
        </w:rPr>
      </w:pPr>
    </w:p>
    <w:p w:rsidR="0045237B" w:rsidRPr="004D38C4" w:rsidRDefault="0045237B" w:rsidP="00C33DBB">
      <w:pPr>
        <w:pStyle w:val="Akapitzlist"/>
        <w:numPr>
          <w:ilvl w:val="0"/>
          <w:numId w:val="2"/>
        </w:numPr>
        <w:jc w:val="both"/>
        <w:rPr>
          <w:rFonts w:ascii="Arial" w:hAnsi="Arial" w:cs="Arial"/>
          <w:sz w:val="24"/>
          <w:szCs w:val="24"/>
        </w:rPr>
      </w:pPr>
      <w:r w:rsidRPr="004D38C4">
        <w:rPr>
          <w:rFonts w:ascii="Arial" w:hAnsi="Arial" w:cs="Arial"/>
          <w:sz w:val="24"/>
          <w:szCs w:val="24"/>
        </w:rPr>
        <w:t>Ustawa z dnia 17 maja 1989</w:t>
      </w:r>
      <w:r w:rsidR="00C168EA" w:rsidRPr="004D38C4">
        <w:rPr>
          <w:rFonts w:ascii="Arial" w:hAnsi="Arial" w:cs="Arial"/>
          <w:sz w:val="24"/>
          <w:szCs w:val="24"/>
        </w:rPr>
        <w:t xml:space="preserve"> </w:t>
      </w:r>
      <w:r w:rsidRPr="004D38C4">
        <w:rPr>
          <w:rFonts w:ascii="Arial" w:hAnsi="Arial" w:cs="Arial"/>
          <w:sz w:val="24"/>
          <w:szCs w:val="24"/>
        </w:rPr>
        <w:t>r. – Praw</w:t>
      </w:r>
      <w:r w:rsidR="00F74D80">
        <w:rPr>
          <w:rFonts w:ascii="Arial" w:hAnsi="Arial" w:cs="Arial"/>
          <w:sz w:val="24"/>
          <w:szCs w:val="24"/>
        </w:rPr>
        <w:t>o Geodezyjne i kartograficzne (</w:t>
      </w:r>
      <w:r w:rsidRPr="004D38C4">
        <w:rPr>
          <w:rFonts w:ascii="Arial" w:hAnsi="Arial" w:cs="Arial"/>
          <w:sz w:val="24"/>
          <w:szCs w:val="24"/>
        </w:rPr>
        <w:t>Dz.U.</w:t>
      </w:r>
      <w:r w:rsidR="00C33DBB" w:rsidRPr="004D38C4">
        <w:rPr>
          <w:rFonts w:ascii="Arial" w:hAnsi="Arial" w:cs="Arial"/>
          <w:sz w:val="24"/>
          <w:szCs w:val="24"/>
        </w:rPr>
        <w:br/>
      </w:r>
      <w:r w:rsidR="0018218E" w:rsidRPr="004D38C4">
        <w:rPr>
          <w:rFonts w:ascii="Arial" w:hAnsi="Arial" w:cs="Arial"/>
          <w:sz w:val="24"/>
          <w:szCs w:val="24"/>
        </w:rPr>
        <w:t xml:space="preserve"> z 2017</w:t>
      </w:r>
      <w:r w:rsidRPr="004D38C4">
        <w:rPr>
          <w:rFonts w:ascii="Arial" w:hAnsi="Arial" w:cs="Arial"/>
          <w:sz w:val="24"/>
          <w:szCs w:val="24"/>
        </w:rPr>
        <w:t>.</w:t>
      </w:r>
      <w:r w:rsidR="0018218E" w:rsidRPr="004D38C4">
        <w:rPr>
          <w:rFonts w:ascii="Arial" w:hAnsi="Arial" w:cs="Arial"/>
          <w:sz w:val="24"/>
          <w:szCs w:val="24"/>
        </w:rPr>
        <w:t>poz 2101</w:t>
      </w:r>
      <w:r w:rsidR="006F364A" w:rsidRPr="004D38C4">
        <w:rPr>
          <w:rFonts w:ascii="Arial" w:hAnsi="Arial" w:cs="Arial"/>
          <w:sz w:val="24"/>
          <w:szCs w:val="24"/>
        </w:rPr>
        <w:t>.</w:t>
      </w:r>
      <w:r w:rsidRPr="004D38C4">
        <w:rPr>
          <w:rFonts w:ascii="Arial" w:hAnsi="Arial" w:cs="Arial"/>
          <w:sz w:val="24"/>
          <w:szCs w:val="24"/>
        </w:rPr>
        <w:t xml:space="preserve"> ze zm</w:t>
      </w:r>
      <w:r w:rsidR="006F364A" w:rsidRPr="004D38C4">
        <w:rPr>
          <w:rFonts w:ascii="Arial" w:hAnsi="Arial" w:cs="Arial"/>
          <w:sz w:val="24"/>
          <w:szCs w:val="24"/>
        </w:rPr>
        <w:t>.</w:t>
      </w:r>
      <w:r w:rsidRPr="004D38C4">
        <w:rPr>
          <w:rFonts w:ascii="Arial" w:hAnsi="Arial" w:cs="Arial"/>
          <w:sz w:val="24"/>
          <w:szCs w:val="24"/>
        </w:rPr>
        <w:t>)</w:t>
      </w:r>
    </w:p>
    <w:p w:rsidR="00437ED3" w:rsidRPr="004D38C4" w:rsidRDefault="00437ED3" w:rsidP="00C33DBB">
      <w:pPr>
        <w:pStyle w:val="Akapitzlist"/>
        <w:numPr>
          <w:ilvl w:val="0"/>
          <w:numId w:val="2"/>
        </w:numPr>
        <w:jc w:val="both"/>
        <w:rPr>
          <w:rFonts w:ascii="Arial" w:hAnsi="Arial" w:cs="Arial"/>
          <w:sz w:val="24"/>
          <w:szCs w:val="24"/>
        </w:rPr>
      </w:pPr>
      <w:r w:rsidRPr="004D38C4">
        <w:rPr>
          <w:rFonts w:ascii="Arial" w:hAnsi="Arial" w:cs="Arial"/>
          <w:sz w:val="24"/>
          <w:szCs w:val="24"/>
        </w:rPr>
        <w:t>Rozporządzenie Ministra Spraw W</w:t>
      </w:r>
      <w:r w:rsidR="0045237B" w:rsidRPr="004D38C4">
        <w:rPr>
          <w:rFonts w:ascii="Arial" w:hAnsi="Arial" w:cs="Arial"/>
          <w:sz w:val="24"/>
          <w:szCs w:val="24"/>
        </w:rPr>
        <w:t>ewnęt</w:t>
      </w:r>
      <w:r w:rsidRPr="004D38C4">
        <w:rPr>
          <w:rFonts w:ascii="Arial" w:hAnsi="Arial" w:cs="Arial"/>
          <w:sz w:val="24"/>
          <w:szCs w:val="24"/>
        </w:rPr>
        <w:t xml:space="preserve">rznych i Administracji z dnia </w:t>
      </w:r>
      <w:r w:rsidR="00C33DBB" w:rsidRPr="004D38C4">
        <w:rPr>
          <w:rFonts w:ascii="Arial" w:hAnsi="Arial" w:cs="Arial"/>
          <w:sz w:val="24"/>
          <w:szCs w:val="24"/>
        </w:rPr>
        <w:br/>
      </w:r>
      <w:r w:rsidRPr="004D38C4">
        <w:rPr>
          <w:rFonts w:ascii="Arial" w:hAnsi="Arial" w:cs="Arial"/>
          <w:sz w:val="24"/>
          <w:szCs w:val="24"/>
        </w:rPr>
        <w:t>9</w:t>
      </w:r>
      <w:r w:rsidR="00C33DBB" w:rsidRPr="004D38C4">
        <w:rPr>
          <w:rFonts w:ascii="Arial" w:hAnsi="Arial" w:cs="Arial"/>
          <w:sz w:val="24"/>
          <w:szCs w:val="24"/>
        </w:rPr>
        <w:t xml:space="preserve"> </w:t>
      </w:r>
      <w:r w:rsidR="0045237B" w:rsidRPr="004D38C4">
        <w:rPr>
          <w:rFonts w:ascii="Arial" w:hAnsi="Arial" w:cs="Arial"/>
          <w:sz w:val="24"/>
          <w:szCs w:val="24"/>
        </w:rPr>
        <w:t>listopada 2011 r. w sprawie standardów techni</w:t>
      </w:r>
      <w:r w:rsidRPr="004D38C4">
        <w:rPr>
          <w:rFonts w:ascii="Arial" w:hAnsi="Arial" w:cs="Arial"/>
          <w:sz w:val="24"/>
          <w:szCs w:val="24"/>
        </w:rPr>
        <w:t xml:space="preserve">cznych wykonywania geodezyjnych </w:t>
      </w:r>
      <w:r w:rsidR="0045237B" w:rsidRPr="004D38C4">
        <w:rPr>
          <w:rFonts w:ascii="Arial" w:hAnsi="Arial" w:cs="Arial"/>
          <w:sz w:val="24"/>
          <w:szCs w:val="24"/>
        </w:rPr>
        <w:t xml:space="preserve">pomiarów sytuacyjnych i wysokościowych oraz opracowania </w:t>
      </w:r>
      <w:r w:rsidR="00C33DBB" w:rsidRPr="004D38C4">
        <w:rPr>
          <w:rFonts w:ascii="Arial" w:hAnsi="Arial" w:cs="Arial"/>
          <w:sz w:val="24"/>
          <w:szCs w:val="24"/>
        </w:rPr>
        <w:br/>
      </w:r>
      <w:r w:rsidR="0045237B" w:rsidRPr="004D38C4">
        <w:rPr>
          <w:rFonts w:ascii="Arial" w:hAnsi="Arial" w:cs="Arial"/>
          <w:sz w:val="24"/>
          <w:szCs w:val="24"/>
        </w:rPr>
        <w:t>i przekazywania wyników tych pomiarów do państwowego zasobu geodezyjnego i kartograficznego ( Dz.U. z 2011</w:t>
      </w:r>
      <w:r w:rsidR="00C33DBB" w:rsidRPr="004D38C4">
        <w:rPr>
          <w:rFonts w:ascii="Arial" w:hAnsi="Arial" w:cs="Arial"/>
          <w:sz w:val="24"/>
          <w:szCs w:val="24"/>
        </w:rPr>
        <w:t xml:space="preserve"> </w:t>
      </w:r>
      <w:r w:rsidR="0045237B" w:rsidRPr="004D38C4">
        <w:rPr>
          <w:rFonts w:ascii="Arial" w:hAnsi="Arial" w:cs="Arial"/>
          <w:sz w:val="24"/>
          <w:szCs w:val="24"/>
        </w:rPr>
        <w:t>r</w:t>
      </w:r>
      <w:r w:rsidR="00C33DBB" w:rsidRPr="004D38C4">
        <w:rPr>
          <w:rFonts w:ascii="Arial" w:hAnsi="Arial" w:cs="Arial"/>
          <w:sz w:val="24"/>
          <w:szCs w:val="24"/>
        </w:rPr>
        <w:t>.</w:t>
      </w:r>
      <w:r w:rsidR="0045237B" w:rsidRPr="004D38C4">
        <w:rPr>
          <w:rFonts w:ascii="Arial" w:hAnsi="Arial" w:cs="Arial"/>
          <w:sz w:val="24"/>
          <w:szCs w:val="24"/>
        </w:rPr>
        <w:t xml:space="preserve"> Nr 263 poz.1572)</w:t>
      </w:r>
    </w:p>
    <w:p w:rsidR="004D38C4" w:rsidRPr="004D38C4" w:rsidRDefault="00437ED3" w:rsidP="00C33DBB">
      <w:pPr>
        <w:pStyle w:val="Akapitzlist"/>
        <w:numPr>
          <w:ilvl w:val="0"/>
          <w:numId w:val="2"/>
        </w:numPr>
        <w:jc w:val="both"/>
        <w:rPr>
          <w:rFonts w:ascii="Arial" w:hAnsi="Arial" w:cs="Arial"/>
          <w:color w:val="FF0000"/>
          <w:sz w:val="24"/>
          <w:szCs w:val="24"/>
        </w:rPr>
      </w:pPr>
      <w:r w:rsidRPr="004D38C4">
        <w:rPr>
          <w:rFonts w:ascii="Arial" w:hAnsi="Arial" w:cs="Arial"/>
          <w:sz w:val="24"/>
          <w:szCs w:val="24"/>
        </w:rPr>
        <w:t xml:space="preserve"> </w:t>
      </w:r>
      <w:r w:rsidR="0045237B" w:rsidRPr="004D38C4">
        <w:rPr>
          <w:rFonts w:ascii="Arial" w:hAnsi="Arial" w:cs="Arial"/>
          <w:sz w:val="24"/>
          <w:szCs w:val="24"/>
        </w:rPr>
        <w:t>Rozporządzenie Ministra Administracji i Cyfryzacji z 14 lutego 2012r w sprawie osnów geodezyjnych, grawim</w:t>
      </w:r>
      <w:r w:rsidR="00C33DBB" w:rsidRPr="004D38C4">
        <w:rPr>
          <w:rFonts w:ascii="Arial" w:hAnsi="Arial" w:cs="Arial"/>
          <w:sz w:val="24"/>
          <w:szCs w:val="24"/>
        </w:rPr>
        <w:t>etrycznych i magnetycznych ( Dz.</w:t>
      </w:r>
      <w:r w:rsidR="0045237B" w:rsidRPr="004D38C4">
        <w:rPr>
          <w:rFonts w:ascii="Arial" w:hAnsi="Arial" w:cs="Arial"/>
          <w:sz w:val="24"/>
          <w:szCs w:val="24"/>
        </w:rPr>
        <w:t xml:space="preserve"> U</w:t>
      </w:r>
      <w:r w:rsidR="00C33DBB" w:rsidRPr="004D38C4">
        <w:rPr>
          <w:rFonts w:ascii="Arial" w:hAnsi="Arial" w:cs="Arial"/>
          <w:sz w:val="24"/>
          <w:szCs w:val="24"/>
        </w:rPr>
        <w:t>.</w:t>
      </w:r>
      <w:r w:rsidR="0045237B" w:rsidRPr="004D38C4">
        <w:rPr>
          <w:rFonts w:ascii="Arial" w:hAnsi="Arial" w:cs="Arial"/>
          <w:sz w:val="24"/>
          <w:szCs w:val="24"/>
        </w:rPr>
        <w:t xml:space="preserve"> z 30 marca 2012 r. poz.352</w:t>
      </w:r>
      <w:r w:rsidR="004D38C4">
        <w:rPr>
          <w:rFonts w:ascii="Arial" w:hAnsi="Arial" w:cs="Arial"/>
          <w:sz w:val="24"/>
          <w:szCs w:val="24"/>
        </w:rPr>
        <w:t>4,</w:t>
      </w:r>
    </w:p>
    <w:p w:rsidR="0045237B" w:rsidRPr="004D38C4" w:rsidRDefault="00C33DBB" w:rsidP="00C33DBB">
      <w:pPr>
        <w:pStyle w:val="Akapitzlist"/>
        <w:numPr>
          <w:ilvl w:val="0"/>
          <w:numId w:val="2"/>
        </w:numPr>
        <w:jc w:val="both"/>
        <w:rPr>
          <w:rFonts w:ascii="Arial" w:hAnsi="Arial" w:cs="Arial"/>
          <w:sz w:val="24"/>
          <w:szCs w:val="24"/>
        </w:rPr>
      </w:pPr>
      <w:r w:rsidRPr="004D38C4">
        <w:rPr>
          <w:rFonts w:ascii="Arial" w:hAnsi="Arial" w:cs="Arial"/>
          <w:sz w:val="24"/>
          <w:szCs w:val="24"/>
        </w:rPr>
        <w:t xml:space="preserve"> </w:t>
      </w:r>
      <w:r w:rsidR="0045237B" w:rsidRPr="004D38C4">
        <w:rPr>
          <w:rFonts w:ascii="Arial" w:hAnsi="Arial" w:cs="Arial"/>
          <w:sz w:val="24"/>
          <w:szCs w:val="24"/>
        </w:rPr>
        <w:t>Rozporządzenie Rady Ministrów z dnia 15 października 2012</w:t>
      </w:r>
      <w:r w:rsidRPr="004D38C4">
        <w:rPr>
          <w:rFonts w:ascii="Arial" w:hAnsi="Arial" w:cs="Arial"/>
          <w:sz w:val="24"/>
          <w:szCs w:val="24"/>
        </w:rPr>
        <w:t xml:space="preserve"> </w:t>
      </w:r>
      <w:r w:rsidR="0045237B" w:rsidRPr="004D38C4">
        <w:rPr>
          <w:rFonts w:ascii="Arial" w:hAnsi="Arial" w:cs="Arial"/>
          <w:sz w:val="24"/>
          <w:szCs w:val="24"/>
        </w:rPr>
        <w:t>r</w:t>
      </w:r>
      <w:r w:rsidRPr="004D38C4">
        <w:rPr>
          <w:rFonts w:ascii="Arial" w:hAnsi="Arial" w:cs="Arial"/>
          <w:sz w:val="24"/>
          <w:szCs w:val="24"/>
        </w:rPr>
        <w:t>.</w:t>
      </w:r>
      <w:r w:rsidR="0045237B" w:rsidRPr="004D38C4">
        <w:rPr>
          <w:rFonts w:ascii="Arial" w:hAnsi="Arial" w:cs="Arial"/>
          <w:sz w:val="24"/>
          <w:szCs w:val="24"/>
        </w:rPr>
        <w:t xml:space="preserve"> w sprawie państwowego systemu odniesień przestrzennych</w:t>
      </w:r>
      <w:r w:rsidR="00F74D80">
        <w:rPr>
          <w:rFonts w:ascii="Arial" w:hAnsi="Arial" w:cs="Arial"/>
          <w:sz w:val="24"/>
          <w:szCs w:val="24"/>
        </w:rPr>
        <w:t xml:space="preserve"> </w:t>
      </w:r>
      <w:r w:rsidR="0045237B" w:rsidRPr="004D38C4">
        <w:rPr>
          <w:rFonts w:ascii="Arial" w:hAnsi="Arial" w:cs="Arial"/>
          <w:sz w:val="24"/>
          <w:szCs w:val="24"/>
        </w:rPr>
        <w:t>( Dz.U. z 2012</w:t>
      </w:r>
      <w:r w:rsidRPr="004D38C4">
        <w:rPr>
          <w:rFonts w:ascii="Arial" w:hAnsi="Arial" w:cs="Arial"/>
          <w:sz w:val="24"/>
          <w:szCs w:val="24"/>
        </w:rPr>
        <w:t xml:space="preserve"> </w:t>
      </w:r>
      <w:r w:rsidR="0045237B" w:rsidRPr="004D38C4">
        <w:rPr>
          <w:rFonts w:ascii="Arial" w:hAnsi="Arial" w:cs="Arial"/>
          <w:sz w:val="24"/>
          <w:szCs w:val="24"/>
        </w:rPr>
        <w:t>r. poz. 1247)</w:t>
      </w:r>
    </w:p>
    <w:p w:rsidR="0045237B" w:rsidRPr="00C33DBB" w:rsidRDefault="0045237B" w:rsidP="00C33DBB">
      <w:pPr>
        <w:pStyle w:val="Akapitzlist"/>
        <w:numPr>
          <w:ilvl w:val="0"/>
          <w:numId w:val="2"/>
        </w:numPr>
        <w:jc w:val="both"/>
        <w:rPr>
          <w:rFonts w:ascii="Arial" w:hAnsi="Arial" w:cs="Arial"/>
          <w:sz w:val="24"/>
          <w:szCs w:val="24"/>
        </w:rPr>
      </w:pPr>
      <w:r w:rsidRPr="006F364A">
        <w:rPr>
          <w:rFonts w:ascii="Arial" w:hAnsi="Arial" w:cs="Arial"/>
          <w:sz w:val="24"/>
          <w:szCs w:val="24"/>
        </w:rPr>
        <w:t>Rozporządzenie Ministra Spraw Wewnętrznych i Administracji z dnia 15 kwietnia 1999</w:t>
      </w:r>
      <w:r w:rsidR="00C33DBB">
        <w:rPr>
          <w:rFonts w:ascii="Arial" w:hAnsi="Arial" w:cs="Arial"/>
          <w:sz w:val="24"/>
          <w:szCs w:val="24"/>
        </w:rPr>
        <w:t xml:space="preserve"> </w:t>
      </w:r>
      <w:r w:rsidRPr="006F364A">
        <w:rPr>
          <w:rFonts w:ascii="Arial" w:hAnsi="Arial" w:cs="Arial"/>
          <w:sz w:val="24"/>
          <w:szCs w:val="24"/>
        </w:rPr>
        <w:t xml:space="preserve">r. </w:t>
      </w:r>
      <w:r w:rsidRPr="00C33DBB">
        <w:rPr>
          <w:rFonts w:ascii="Arial" w:hAnsi="Arial" w:cs="Arial"/>
          <w:sz w:val="24"/>
          <w:szCs w:val="24"/>
        </w:rPr>
        <w:t>w sprawie ochrony znaków geodezyjnych, grawimetrycznych</w:t>
      </w:r>
      <w:r w:rsidR="00C33DBB">
        <w:rPr>
          <w:rFonts w:ascii="Arial" w:hAnsi="Arial" w:cs="Arial"/>
          <w:sz w:val="24"/>
          <w:szCs w:val="24"/>
        </w:rPr>
        <w:br/>
      </w:r>
      <w:r w:rsidRPr="00C33DBB">
        <w:rPr>
          <w:rFonts w:ascii="Arial" w:hAnsi="Arial" w:cs="Arial"/>
          <w:sz w:val="24"/>
          <w:szCs w:val="24"/>
        </w:rPr>
        <w:t xml:space="preserve"> i Magnetycznych</w:t>
      </w:r>
      <w:r w:rsidR="00171594" w:rsidRPr="00C33DBB">
        <w:rPr>
          <w:rFonts w:ascii="Arial" w:hAnsi="Arial" w:cs="Arial"/>
          <w:sz w:val="24"/>
          <w:szCs w:val="24"/>
        </w:rPr>
        <w:t xml:space="preserve"> </w:t>
      </w:r>
      <w:r w:rsidR="00C33DBB">
        <w:rPr>
          <w:rFonts w:ascii="Arial" w:hAnsi="Arial" w:cs="Arial"/>
          <w:sz w:val="24"/>
          <w:szCs w:val="24"/>
        </w:rPr>
        <w:t xml:space="preserve">( Dz.U. z 1999r. Nr 45 </w:t>
      </w:r>
      <w:r w:rsidRPr="00C33DBB">
        <w:rPr>
          <w:rFonts w:ascii="Arial" w:hAnsi="Arial" w:cs="Arial"/>
          <w:sz w:val="24"/>
          <w:szCs w:val="24"/>
        </w:rPr>
        <w:t>poz</w:t>
      </w:r>
      <w:r w:rsidR="00C33DBB">
        <w:rPr>
          <w:rFonts w:ascii="Arial" w:hAnsi="Arial" w:cs="Arial"/>
          <w:sz w:val="24"/>
          <w:szCs w:val="24"/>
        </w:rPr>
        <w:t>.</w:t>
      </w:r>
      <w:r w:rsidRPr="00C33DBB">
        <w:rPr>
          <w:rFonts w:ascii="Arial" w:hAnsi="Arial" w:cs="Arial"/>
          <w:sz w:val="24"/>
          <w:szCs w:val="24"/>
        </w:rPr>
        <w:t xml:space="preserve"> 454 ze zm.</w:t>
      </w:r>
    </w:p>
    <w:p w:rsidR="0045237B" w:rsidRPr="004D38C4" w:rsidRDefault="0045237B" w:rsidP="00C33DBB">
      <w:pPr>
        <w:pStyle w:val="Akapitzlist"/>
        <w:numPr>
          <w:ilvl w:val="0"/>
          <w:numId w:val="2"/>
        </w:numPr>
        <w:jc w:val="both"/>
        <w:rPr>
          <w:rFonts w:ascii="Arial" w:hAnsi="Arial" w:cs="Arial"/>
          <w:sz w:val="24"/>
          <w:szCs w:val="24"/>
        </w:rPr>
      </w:pPr>
      <w:r w:rsidRPr="004D38C4">
        <w:rPr>
          <w:rFonts w:ascii="Arial" w:hAnsi="Arial" w:cs="Arial"/>
          <w:sz w:val="24"/>
          <w:szCs w:val="24"/>
        </w:rPr>
        <w:t>Rozporządzenie Ministra Administracji i Cyfryzacji z dnia 5 września 2013</w:t>
      </w:r>
      <w:r w:rsidR="00C33DBB" w:rsidRPr="004D38C4">
        <w:rPr>
          <w:rFonts w:ascii="Arial" w:hAnsi="Arial" w:cs="Arial"/>
          <w:sz w:val="24"/>
          <w:szCs w:val="24"/>
        </w:rPr>
        <w:t xml:space="preserve"> </w:t>
      </w:r>
      <w:r w:rsidRPr="004D38C4">
        <w:rPr>
          <w:rFonts w:ascii="Arial" w:hAnsi="Arial" w:cs="Arial"/>
          <w:sz w:val="24"/>
          <w:szCs w:val="24"/>
        </w:rPr>
        <w:t>r</w:t>
      </w:r>
      <w:r w:rsidR="00C33DBB" w:rsidRPr="004D38C4">
        <w:rPr>
          <w:rFonts w:ascii="Arial" w:hAnsi="Arial" w:cs="Arial"/>
          <w:sz w:val="24"/>
          <w:szCs w:val="24"/>
        </w:rPr>
        <w:br/>
      </w:r>
      <w:r w:rsidRPr="004D38C4">
        <w:rPr>
          <w:rFonts w:ascii="Arial" w:hAnsi="Arial" w:cs="Arial"/>
          <w:sz w:val="24"/>
          <w:szCs w:val="24"/>
        </w:rPr>
        <w:t xml:space="preserve"> w sprawie organizacji i trybu prowadzenia państwowego zasobu geodezyjnego i kartograficznego (Dz. U. z 2013</w:t>
      </w:r>
      <w:r w:rsidR="00C33DBB" w:rsidRPr="004D38C4">
        <w:rPr>
          <w:rFonts w:ascii="Arial" w:hAnsi="Arial" w:cs="Arial"/>
          <w:sz w:val="24"/>
          <w:szCs w:val="24"/>
        </w:rPr>
        <w:t xml:space="preserve">  </w:t>
      </w:r>
      <w:r w:rsidRPr="004D38C4">
        <w:rPr>
          <w:rFonts w:ascii="Arial" w:hAnsi="Arial" w:cs="Arial"/>
          <w:sz w:val="24"/>
          <w:szCs w:val="24"/>
        </w:rPr>
        <w:t>r. poz</w:t>
      </w:r>
      <w:r w:rsidR="00C33DBB" w:rsidRPr="004D38C4">
        <w:rPr>
          <w:rFonts w:ascii="Arial" w:hAnsi="Arial" w:cs="Arial"/>
          <w:sz w:val="24"/>
          <w:szCs w:val="24"/>
        </w:rPr>
        <w:t>.</w:t>
      </w:r>
      <w:r w:rsidRPr="004D38C4">
        <w:rPr>
          <w:rFonts w:ascii="Arial" w:hAnsi="Arial" w:cs="Arial"/>
          <w:sz w:val="24"/>
          <w:szCs w:val="24"/>
        </w:rPr>
        <w:t xml:space="preserve"> 1183) </w:t>
      </w:r>
    </w:p>
    <w:p w:rsidR="0045237B" w:rsidRPr="004D38C4" w:rsidRDefault="0045237B" w:rsidP="00C33DBB">
      <w:pPr>
        <w:pStyle w:val="Akapitzlist"/>
        <w:numPr>
          <w:ilvl w:val="0"/>
          <w:numId w:val="2"/>
        </w:numPr>
        <w:jc w:val="both"/>
        <w:rPr>
          <w:rFonts w:ascii="Arial" w:hAnsi="Arial" w:cs="Arial"/>
          <w:sz w:val="24"/>
          <w:szCs w:val="24"/>
        </w:rPr>
      </w:pPr>
      <w:r w:rsidRPr="004D38C4">
        <w:rPr>
          <w:rFonts w:ascii="Arial" w:hAnsi="Arial" w:cs="Arial"/>
          <w:sz w:val="24"/>
          <w:szCs w:val="24"/>
        </w:rPr>
        <w:t xml:space="preserve">Rozporządzenie Ministra Administracji i Cyfryzacji z dnia 8 lipca 2014 r. </w:t>
      </w:r>
      <w:r w:rsidR="00C33DBB" w:rsidRPr="004D38C4">
        <w:rPr>
          <w:rFonts w:ascii="Arial" w:hAnsi="Arial" w:cs="Arial"/>
          <w:sz w:val="24"/>
          <w:szCs w:val="24"/>
        </w:rPr>
        <w:br/>
      </w:r>
      <w:r w:rsidRPr="004D38C4">
        <w:rPr>
          <w:rFonts w:ascii="Arial" w:hAnsi="Arial" w:cs="Arial"/>
          <w:sz w:val="24"/>
          <w:szCs w:val="24"/>
        </w:rPr>
        <w:t xml:space="preserve">w sprawie formularzy dotyczących zgłoszenia prac geodezyjnych i prac kartograficznych, zawiadomienia o wykonaniu tych prac oraz przekazaniu ich wyników do państwowego zasobu geodezyjnego i kartograficznego ( Dz.U. </w:t>
      </w:r>
      <w:r w:rsidR="00696B05" w:rsidRPr="004D38C4">
        <w:rPr>
          <w:rFonts w:ascii="Arial" w:hAnsi="Arial" w:cs="Arial"/>
          <w:sz w:val="24"/>
          <w:szCs w:val="24"/>
        </w:rPr>
        <w:br/>
      </w:r>
      <w:r w:rsidRPr="004D38C4">
        <w:rPr>
          <w:rFonts w:ascii="Arial" w:hAnsi="Arial" w:cs="Arial"/>
          <w:sz w:val="24"/>
          <w:szCs w:val="24"/>
        </w:rPr>
        <w:t>z 2014</w:t>
      </w:r>
      <w:r w:rsidR="00C33DBB" w:rsidRPr="004D38C4">
        <w:rPr>
          <w:rFonts w:ascii="Arial" w:hAnsi="Arial" w:cs="Arial"/>
          <w:sz w:val="24"/>
          <w:szCs w:val="24"/>
        </w:rPr>
        <w:t xml:space="preserve"> r. po.  </w:t>
      </w:r>
      <w:r w:rsidRPr="004D38C4">
        <w:rPr>
          <w:rFonts w:ascii="Arial" w:hAnsi="Arial" w:cs="Arial"/>
          <w:sz w:val="24"/>
          <w:szCs w:val="24"/>
        </w:rPr>
        <w:t>924)</w:t>
      </w:r>
    </w:p>
    <w:p w:rsidR="00FD44C2" w:rsidRDefault="00FD44C2" w:rsidP="00FD44C2">
      <w:pPr>
        <w:pStyle w:val="Akapitzlist"/>
        <w:numPr>
          <w:ilvl w:val="0"/>
          <w:numId w:val="2"/>
        </w:numPr>
        <w:jc w:val="both"/>
        <w:rPr>
          <w:rFonts w:ascii="Arial" w:hAnsi="Arial" w:cs="Arial"/>
          <w:sz w:val="24"/>
          <w:szCs w:val="24"/>
        </w:rPr>
      </w:pPr>
      <w:r w:rsidRPr="006F364A">
        <w:rPr>
          <w:rFonts w:ascii="Arial" w:hAnsi="Arial" w:cs="Arial"/>
          <w:sz w:val="24"/>
          <w:szCs w:val="24"/>
        </w:rPr>
        <w:t>Rozporządzenie Ministra Adm</w:t>
      </w:r>
      <w:r>
        <w:rPr>
          <w:rFonts w:ascii="Arial" w:hAnsi="Arial" w:cs="Arial"/>
          <w:sz w:val="24"/>
          <w:szCs w:val="24"/>
        </w:rPr>
        <w:t>inistracji i Cyfryzacji z dnia 2 listopada 2015</w:t>
      </w:r>
      <w:r w:rsidRPr="006F364A">
        <w:rPr>
          <w:rFonts w:ascii="Arial" w:hAnsi="Arial" w:cs="Arial"/>
          <w:sz w:val="24"/>
          <w:szCs w:val="24"/>
        </w:rPr>
        <w:t xml:space="preserve"> r. </w:t>
      </w:r>
      <w:r>
        <w:rPr>
          <w:rFonts w:ascii="Arial" w:hAnsi="Arial" w:cs="Arial"/>
          <w:sz w:val="24"/>
          <w:szCs w:val="24"/>
        </w:rPr>
        <w:br/>
      </w:r>
      <w:r w:rsidRPr="006F364A">
        <w:rPr>
          <w:rFonts w:ascii="Arial" w:hAnsi="Arial" w:cs="Arial"/>
          <w:sz w:val="24"/>
          <w:szCs w:val="24"/>
        </w:rPr>
        <w:t xml:space="preserve">w sprawie </w:t>
      </w:r>
      <w:r>
        <w:rPr>
          <w:rFonts w:ascii="Arial" w:hAnsi="Arial" w:cs="Arial"/>
          <w:sz w:val="24"/>
          <w:szCs w:val="24"/>
        </w:rPr>
        <w:t xml:space="preserve">bazy danych obiektów topograficznych oraz mapy zasadniczej </w:t>
      </w:r>
      <w:r>
        <w:rPr>
          <w:rFonts w:ascii="Arial" w:hAnsi="Arial" w:cs="Arial"/>
          <w:sz w:val="24"/>
          <w:szCs w:val="24"/>
        </w:rPr>
        <w:br/>
        <w:t xml:space="preserve">( Dz.U. z 2015 r. po.  2028 </w:t>
      </w:r>
      <w:r w:rsidRPr="006F364A">
        <w:rPr>
          <w:rFonts w:ascii="Arial" w:hAnsi="Arial" w:cs="Arial"/>
          <w:sz w:val="24"/>
          <w:szCs w:val="24"/>
        </w:rPr>
        <w:t>)</w:t>
      </w:r>
    </w:p>
    <w:p w:rsidR="00FD44C2" w:rsidRPr="006F364A" w:rsidRDefault="00FD44C2" w:rsidP="00FD44C2">
      <w:pPr>
        <w:pStyle w:val="Akapitzlist"/>
        <w:jc w:val="both"/>
        <w:rPr>
          <w:rFonts w:ascii="Arial" w:hAnsi="Arial" w:cs="Arial"/>
          <w:sz w:val="24"/>
          <w:szCs w:val="24"/>
        </w:rPr>
      </w:pPr>
    </w:p>
    <w:p w:rsidR="00C33DBB" w:rsidRPr="006F364A" w:rsidRDefault="00C33DBB" w:rsidP="00C33DBB">
      <w:pPr>
        <w:pStyle w:val="Akapitzlist"/>
        <w:jc w:val="both"/>
        <w:rPr>
          <w:rFonts w:ascii="Arial" w:hAnsi="Arial" w:cs="Arial"/>
          <w:sz w:val="24"/>
          <w:szCs w:val="24"/>
        </w:rPr>
      </w:pPr>
    </w:p>
    <w:p w:rsidR="00C33DBB" w:rsidRDefault="00C33DBB" w:rsidP="00C33DBB">
      <w:pPr>
        <w:pStyle w:val="Akapitzlist"/>
        <w:numPr>
          <w:ilvl w:val="0"/>
          <w:numId w:val="1"/>
        </w:numPr>
        <w:rPr>
          <w:rFonts w:ascii="Arial" w:hAnsi="Arial" w:cs="Arial"/>
          <w:b/>
          <w:sz w:val="24"/>
          <w:szCs w:val="24"/>
        </w:rPr>
      </w:pPr>
      <w:r w:rsidRPr="00C33DBB">
        <w:rPr>
          <w:rFonts w:ascii="Arial" w:hAnsi="Arial" w:cs="Arial"/>
          <w:b/>
          <w:sz w:val="24"/>
          <w:szCs w:val="24"/>
        </w:rPr>
        <w:t>INSTRUKCJE I WYTYCZNE TECHNICZNE</w:t>
      </w:r>
    </w:p>
    <w:p w:rsidR="00C33DBB" w:rsidRDefault="00C33DBB" w:rsidP="00C33DBB">
      <w:pPr>
        <w:pStyle w:val="Akapitzlist"/>
        <w:ind w:left="1080"/>
        <w:rPr>
          <w:rFonts w:ascii="Arial" w:hAnsi="Arial" w:cs="Arial"/>
          <w:b/>
          <w:sz w:val="24"/>
          <w:szCs w:val="24"/>
        </w:rPr>
      </w:pPr>
    </w:p>
    <w:p w:rsidR="00046CEE" w:rsidRPr="00A72544" w:rsidRDefault="00046CEE" w:rsidP="00A72544">
      <w:pPr>
        <w:pStyle w:val="Akapitzlist"/>
        <w:numPr>
          <w:ilvl w:val="0"/>
          <w:numId w:val="11"/>
        </w:numPr>
        <w:jc w:val="both"/>
        <w:rPr>
          <w:rFonts w:ascii="Arial" w:hAnsi="Arial" w:cs="Arial"/>
          <w:sz w:val="24"/>
          <w:szCs w:val="24"/>
        </w:rPr>
      </w:pPr>
      <w:r w:rsidRPr="00A72544">
        <w:rPr>
          <w:rFonts w:ascii="Arial" w:hAnsi="Arial" w:cs="Arial"/>
          <w:sz w:val="24"/>
          <w:szCs w:val="24"/>
        </w:rPr>
        <w:t>Instrukcjach technicznych</w:t>
      </w:r>
    </w:p>
    <w:p w:rsidR="00C33DBB" w:rsidRPr="00C1014A" w:rsidRDefault="00046CEE" w:rsidP="004E5ECB">
      <w:pPr>
        <w:spacing w:line="240" w:lineRule="auto"/>
        <w:ind w:left="1701" w:hanging="992"/>
        <w:jc w:val="both"/>
        <w:rPr>
          <w:rFonts w:ascii="Arial" w:hAnsi="Arial" w:cs="Arial"/>
          <w:sz w:val="24"/>
          <w:szCs w:val="24"/>
        </w:rPr>
      </w:pPr>
      <w:r w:rsidRPr="00C1014A">
        <w:rPr>
          <w:rFonts w:ascii="Arial" w:hAnsi="Arial" w:cs="Arial"/>
          <w:sz w:val="24"/>
          <w:szCs w:val="24"/>
        </w:rPr>
        <w:t xml:space="preserve">O-1 </w:t>
      </w:r>
      <w:r w:rsidR="004E5ECB">
        <w:rPr>
          <w:rFonts w:ascii="Arial" w:hAnsi="Arial" w:cs="Arial"/>
          <w:sz w:val="24"/>
          <w:szCs w:val="24"/>
        </w:rPr>
        <w:tab/>
      </w:r>
      <w:r w:rsidRPr="00C1014A">
        <w:rPr>
          <w:rFonts w:ascii="Arial" w:hAnsi="Arial" w:cs="Arial"/>
          <w:sz w:val="24"/>
          <w:szCs w:val="24"/>
        </w:rPr>
        <w:t>Ogólne zasady wykonywania prac geodezyjnych</w:t>
      </w:r>
    </w:p>
    <w:p w:rsidR="00046CEE" w:rsidRPr="00C1014A" w:rsidRDefault="004E5ECB" w:rsidP="004E5ECB">
      <w:pPr>
        <w:spacing w:line="240" w:lineRule="auto"/>
        <w:ind w:left="1701" w:hanging="992"/>
        <w:jc w:val="both"/>
        <w:rPr>
          <w:rFonts w:ascii="Arial" w:hAnsi="Arial" w:cs="Arial"/>
          <w:sz w:val="24"/>
          <w:szCs w:val="24"/>
        </w:rPr>
      </w:pPr>
      <w:r>
        <w:rPr>
          <w:rFonts w:ascii="Arial" w:hAnsi="Arial" w:cs="Arial"/>
          <w:sz w:val="24"/>
          <w:szCs w:val="24"/>
        </w:rPr>
        <w:t>G-1</w:t>
      </w:r>
      <w:r w:rsidR="00046CEE" w:rsidRPr="00C1014A">
        <w:rPr>
          <w:rFonts w:ascii="Arial" w:hAnsi="Arial" w:cs="Arial"/>
          <w:sz w:val="24"/>
          <w:szCs w:val="24"/>
        </w:rPr>
        <w:t xml:space="preserve"> </w:t>
      </w:r>
      <w:r>
        <w:rPr>
          <w:rFonts w:ascii="Arial" w:hAnsi="Arial" w:cs="Arial"/>
          <w:sz w:val="24"/>
          <w:szCs w:val="24"/>
        </w:rPr>
        <w:tab/>
      </w:r>
      <w:r w:rsidR="00046CEE" w:rsidRPr="00C1014A">
        <w:rPr>
          <w:rFonts w:ascii="Arial" w:hAnsi="Arial" w:cs="Arial"/>
          <w:sz w:val="24"/>
          <w:szCs w:val="24"/>
        </w:rPr>
        <w:t>Pozioma osnowa geodezyjna</w:t>
      </w:r>
    </w:p>
    <w:p w:rsidR="00D656C4" w:rsidRPr="004E5ECB" w:rsidRDefault="00D656C4" w:rsidP="004E5ECB">
      <w:pPr>
        <w:spacing w:line="240" w:lineRule="auto"/>
        <w:ind w:left="1701" w:hanging="992"/>
        <w:jc w:val="both"/>
        <w:rPr>
          <w:rFonts w:ascii="Arial" w:hAnsi="Arial" w:cs="Arial"/>
          <w:sz w:val="24"/>
          <w:szCs w:val="24"/>
        </w:rPr>
      </w:pPr>
      <w:r w:rsidRPr="004E5ECB">
        <w:rPr>
          <w:rFonts w:ascii="Arial" w:hAnsi="Arial" w:cs="Arial"/>
          <w:sz w:val="24"/>
          <w:szCs w:val="24"/>
        </w:rPr>
        <w:t xml:space="preserve">G-2 </w:t>
      </w:r>
      <w:r w:rsidR="004E5ECB">
        <w:rPr>
          <w:rFonts w:ascii="Arial" w:hAnsi="Arial" w:cs="Arial"/>
          <w:sz w:val="24"/>
          <w:szCs w:val="24"/>
        </w:rPr>
        <w:tab/>
      </w:r>
      <w:r w:rsidRPr="004E5ECB">
        <w:rPr>
          <w:rFonts w:ascii="Arial" w:hAnsi="Arial" w:cs="Arial"/>
          <w:sz w:val="24"/>
          <w:szCs w:val="24"/>
        </w:rPr>
        <w:t>Wysokościowa osnowa geodezyjna</w:t>
      </w:r>
    </w:p>
    <w:p w:rsidR="00594F84" w:rsidRDefault="00594F84" w:rsidP="00A72544">
      <w:pPr>
        <w:ind w:left="426"/>
        <w:jc w:val="both"/>
        <w:rPr>
          <w:rFonts w:ascii="Arial" w:hAnsi="Arial" w:cs="Arial"/>
          <w:sz w:val="24"/>
          <w:szCs w:val="24"/>
        </w:rPr>
      </w:pPr>
    </w:p>
    <w:p w:rsidR="00D656C4" w:rsidRPr="00C1014A" w:rsidRDefault="00A72544" w:rsidP="00A72544">
      <w:pPr>
        <w:ind w:left="426"/>
        <w:jc w:val="both"/>
        <w:rPr>
          <w:rFonts w:ascii="Arial" w:hAnsi="Arial" w:cs="Arial"/>
          <w:sz w:val="24"/>
          <w:szCs w:val="24"/>
        </w:rPr>
      </w:pPr>
      <w:r>
        <w:rPr>
          <w:rFonts w:ascii="Arial" w:hAnsi="Arial" w:cs="Arial"/>
          <w:sz w:val="24"/>
          <w:szCs w:val="24"/>
        </w:rPr>
        <w:t>2</w:t>
      </w:r>
      <w:r w:rsidR="00D656C4" w:rsidRPr="00C1014A">
        <w:rPr>
          <w:rFonts w:ascii="Arial" w:hAnsi="Arial" w:cs="Arial"/>
          <w:sz w:val="24"/>
          <w:szCs w:val="24"/>
        </w:rPr>
        <w:t>.</w:t>
      </w:r>
      <w:r>
        <w:rPr>
          <w:rFonts w:ascii="Arial" w:hAnsi="Arial" w:cs="Arial"/>
          <w:sz w:val="24"/>
          <w:szCs w:val="24"/>
        </w:rPr>
        <w:tab/>
      </w:r>
      <w:r w:rsidR="00D656C4" w:rsidRPr="00C1014A">
        <w:rPr>
          <w:rFonts w:ascii="Arial" w:hAnsi="Arial" w:cs="Arial"/>
          <w:sz w:val="24"/>
          <w:szCs w:val="24"/>
        </w:rPr>
        <w:t>Wytycznych technicznych</w:t>
      </w:r>
    </w:p>
    <w:p w:rsidR="00D95B00" w:rsidRPr="006F364A" w:rsidRDefault="00A72544" w:rsidP="00A72544">
      <w:pPr>
        <w:ind w:left="1701" w:hanging="992"/>
        <w:jc w:val="both"/>
        <w:rPr>
          <w:rFonts w:ascii="Arial" w:hAnsi="Arial" w:cs="Arial"/>
          <w:sz w:val="24"/>
          <w:szCs w:val="24"/>
        </w:rPr>
      </w:pPr>
      <w:r>
        <w:rPr>
          <w:rFonts w:ascii="Arial" w:hAnsi="Arial" w:cs="Arial"/>
          <w:sz w:val="24"/>
          <w:szCs w:val="24"/>
        </w:rPr>
        <w:t>G-1.5</w:t>
      </w:r>
      <w:r>
        <w:rPr>
          <w:rFonts w:ascii="Arial" w:hAnsi="Arial" w:cs="Arial"/>
          <w:sz w:val="24"/>
          <w:szCs w:val="24"/>
        </w:rPr>
        <w:tab/>
      </w:r>
      <w:r w:rsidR="00D95B00" w:rsidRPr="00C1014A">
        <w:rPr>
          <w:rFonts w:ascii="Arial" w:hAnsi="Arial" w:cs="Arial"/>
          <w:sz w:val="24"/>
          <w:szCs w:val="24"/>
        </w:rPr>
        <w:t>Szczegółowa osnowa</w:t>
      </w:r>
      <w:r w:rsidR="00D95B00" w:rsidRPr="006F364A">
        <w:rPr>
          <w:rFonts w:ascii="Arial" w:hAnsi="Arial" w:cs="Arial"/>
          <w:sz w:val="24"/>
          <w:szCs w:val="24"/>
        </w:rPr>
        <w:t xml:space="preserve"> pozioma. Projektowanie, pomiar </w:t>
      </w:r>
      <w:r w:rsidR="00C1014A">
        <w:rPr>
          <w:rFonts w:ascii="Arial" w:hAnsi="Arial" w:cs="Arial"/>
          <w:sz w:val="24"/>
          <w:szCs w:val="24"/>
        </w:rPr>
        <w:br/>
      </w:r>
      <w:r w:rsidR="00D95B00" w:rsidRPr="006F364A">
        <w:rPr>
          <w:rFonts w:ascii="Arial" w:hAnsi="Arial" w:cs="Arial"/>
          <w:sz w:val="24"/>
          <w:szCs w:val="24"/>
        </w:rPr>
        <w:t>i opracowanie</w:t>
      </w:r>
      <w:r w:rsidR="00C1014A">
        <w:rPr>
          <w:rFonts w:ascii="Arial" w:hAnsi="Arial" w:cs="Arial"/>
          <w:sz w:val="24"/>
          <w:szCs w:val="24"/>
        </w:rPr>
        <w:t xml:space="preserve"> w</w:t>
      </w:r>
      <w:r w:rsidR="00D95B00" w:rsidRPr="006F364A">
        <w:rPr>
          <w:rFonts w:ascii="Arial" w:hAnsi="Arial" w:cs="Arial"/>
          <w:sz w:val="24"/>
          <w:szCs w:val="24"/>
        </w:rPr>
        <w:t>yników</w:t>
      </w:r>
    </w:p>
    <w:p w:rsidR="00D95B00" w:rsidRPr="006F364A" w:rsidRDefault="00D95B00" w:rsidP="004E5ECB">
      <w:pPr>
        <w:ind w:left="1701" w:hanging="992"/>
        <w:jc w:val="both"/>
        <w:rPr>
          <w:rFonts w:ascii="Arial" w:hAnsi="Arial" w:cs="Arial"/>
          <w:sz w:val="24"/>
          <w:szCs w:val="24"/>
        </w:rPr>
      </w:pPr>
      <w:r w:rsidRPr="006F364A">
        <w:rPr>
          <w:rFonts w:ascii="Arial" w:hAnsi="Arial" w:cs="Arial"/>
          <w:sz w:val="24"/>
          <w:szCs w:val="24"/>
        </w:rPr>
        <w:lastRenderedPageBreak/>
        <w:t xml:space="preserve">G-1.6 </w:t>
      </w:r>
      <w:r w:rsidR="004E5ECB">
        <w:rPr>
          <w:rFonts w:ascii="Arial" w:hAnsi="Arial" w:cs="Arial"/>
          <w:sz w:val="24"/>
          <w:szCs w:val="24"/>
        </w:rPr>
        <w:tab/>
      </w:r>
      <w:r w:rsidRPr="006F364A">
        <w:rPr>
          <w:rFonts w:ascii="Arial" w:hAnsi="Arial" w:cs="Arial"/>
          <w:sz w:val="24"/>
          <w:szCs w:val="24"/>
        </w:rPr>
        <w:t>Przeglądy i konserwacje punktów geodezyjnych, grawimetrycznych</w:t>
      </w:r>
      <w:r w:rsidR="00A72544">
        <w:rPr>
          <w:rFonts w:ascii="Arial" w:hAnsi="Arial" w:cs="Arial"/>
          <w:sz w:val="24"/>
          <w:szCs w:val="24"/>
        </w:rPr>
        <w:t xml:space="preserve"> </w:t>
      </w:r>
      <w:r w:rsidR="004E5ECB">
        <w:rPr>
          <w:rFonts w:ascii="Arial" w:hAnsi="Arial" w:cs="Arial"/>
          <w:sz w:val="24"/>
          <w:szCs w:val="24"/>
        </w:rPr>
        <w:br/>
      </w:r>
      <w:r w:rsidR="00A72544">
        <w:rPr>
          <w:rFonts w:ascii="Arial" w:hAnsi="Arial" w:cs="Arial"/>
          <w:sz w:val="24"/>
          <w:szCs w:val="24"/>
        </w:rPr>
        <w:t xml:space="preserve">i </w:t>
      </w:r>
      <w:r w:rsidRPr="006F364A">
        <w:rPr>
          <w:rFonts w:ascii="Arial" w:hAnsi="Arial" w:cs="Arial"/>
          <w:sz w:val="24"/>
          <w:szCs w:val="24"/>
        </w:rPr>
        <w:t>magnetycznych</w:t>
      </w:r>
    </w:p>
    <w:p w:rsidR="00C1014A" w:rsidRDefault="004E5ECB" w:rsidP="004E5ECB">
      <w:pPr>
        <w:ind w:left="1701" w:hanging="992"/>
        <w:jc w:val="both"/>
        <w:rPr>
          <w:rFonts w:ascii="Arial" w:hAnsi="Arial" w:cs="Arial"/>
          <w:sz w:val="24"/>
          <w:szCs w:val="24"/>
        </w:rPr>
      </w:pPr>
      <w:r>
        <w:rPr>
          <w:rFonts w:ascii="Arial" w:hAnsi="Arial" w:cs="Arial"/>
          <w:sz w:val="24"/>
          <w:szCs w:val="24"/>
        </w:rPr>
        <w:t>G</w:t>
      </w:r>
      <w:r w:rsidR="00D95B00" w:rsidRPr="006F364A">
        <w:rPr>
          <w:rFonts w:ascii="Arial" w:hAnsi="Arial" w:cs="Arial"/>
          <w:sz w:val="24"/>
          <w:szCs w:val="24"/>
        </w:rPr>
        <w:t>-1.9</w:t>
      </w:r>
      <w:r>
        <w:rPr>
          <w:rFonts w:ascii="Arial" w:hAnsi="Arial" w:cs="Arial"/>
          <w:sz w:val="24"/>
          <w:szCs w:val="24"/>
        </w:rPr>
        <w:tab/>
      </w:r>
      <w:r w:rsidR="00D95B00" w:rsidRPr="006F364A">
        <w:rPr>
          <w:rFonts w:ascii="Arial" w:hAnsi="Arial" w:cs="Arial"/>
          <w:sz w:val="24"/>
          <w:szCs w:val="24"/>
        </w:rPr>
        <w:t>Katalog znaków geodezyjnych oraz zasady stabilizacji punktów</w:t>
      </w:r>
    </w:p>
    <w:p w:rsidR="00C1014A" w:rsidRDefault="004E5ECB" w:rsidP="004E5ECB">
      <w:pPr>
        <w:ind w:left="1701" w:hanging="992"/>
        <w:jc w:val="both"/>
        <w:rPr>
          <w:rFonts w:ascii="Arial" w:hAnsi="Arial" w:cs="Arial"/>
          <w:sz w:val="24"/>
          <w:szCs w:val="24"/>
        </w:rPr>
      </w:pPr>
      <w:r>
        <w:rPr>
          <w:rFonts w:ascii="Arial" w:hAnsi="Arial" w:cs="Arial"/>
          <w:sz w:val="24"/>
          <w:szCs w:val="24"/>
        </w:rPr>
        <w:t>G-2.2</w:t>
      </w:r>
      <w:r>
        <w:rPr>
          <w:rFonts w:ascii="Arial" w:hAnsi="Arial" w:cs="Arial"/>
          <w:sz w:val="24"/>
          <w:szCs w:val="24"/>
        </w:rPr>
        <w:tab/>
      </w:r>
      <w:r w:rsidR="00D95B00" w:rsidRPr="006F364A">
        <w:rPr>
          <w:rFonts w:ascii="Arial" w:hAnsi="Arial" w:cs="Arial"/>
          <w:sz w:val="24"/>
          <w:szCs w:val="24"/>
        </w:rPr>
        <w:t>Szczegółowa osnowa wysokościowa. Projektowanie, pomiar</w:t>
      </w:r>
      <w:r w:rsidR="00C1014A">
        <w:rPr>
          <w:rFonts w:ascii="Arial" w:hAnsi="Arial" w:cs="Arial"/>
          <w:sz w:val="24"/>
          <w:szCs w:val="24"/>
        </w:rPr>
        <w:br/>
      </w:r>
      <w:r w:rsidR="00D95B00" w:rsidRPr="006F364A">
        <w:rPr>
          <w:rFonts w:ascii="Arial" w:hAnsi="Arial" w:cs="Arial"/>
          <w:sz w:val="24"/>
          <w:szCs w:val="24"/>
        </w:rPr>
        <w:t>i opracowanie wyników</w:t>
      </w:r>
    </w:p>
    <w:p w:rsidR="004E5ECB" w:rsidRDefault="00D95B00" w:rsidP="004E5ECB">
      <w:pPr>
        <w:ind w:left="1701" w:hanging="992"/>
        <w:jc w:val="both"/>
        <w:rPr>
          <w:rFonts w:ascii="Arial" w:hAnsi="Arial" w:cs="Arial"/>
          <w:sz w:val="24"/>
          <w:szCs w:val="24"/>
        </w:rPr>
      </w:pPr>
      <w:r w:rsidRPr="006F364A">
        <w:rPr>
          <w:rFonts w:ascii="Arial" w:hAnsi="Arial" w:cs="Arial"/>
          <w:sz w:val="24"/>
          <w:szCs w:val="24"/>
        </w:rPr>
        <w:t xml:space="preserve">G-2.5 </w:t>
      </w:r>
      <w:r w:rsidR="004E5ECB">
        <w:rPr>
          <w:rFonts w:ascii="Arial" w:hAnsi="Arial" w:cs="Arial"/>
          <w:sz w:val="24"/>
          <w:szCs w:val="24"/>
        </w:rPr>
        <w:tab/>
      </w:r>
      <w:r w:rsidRPr="006F364A">
        <w:rPr>
          <w:rFonts w:ascii="Arial" w:hAnsi="Arial" w:cs="Arial"/>
          <w:sz w:val="24"/>
          <w:szCs w:val="24"/>
        </w:rPr>
        <w:t>Szczegółowa pozioma i wysokościowa osnowa geodezyjna.</w:t>
      </w:r>
    </w:p>
    <w:p w:rsidR="00D95B00" w:rsidRPr="006F364A" w:rsidRDefault="00D95B00" w:rsidP="004E5ECB">
      <w:pPr>
        <w:ind w:left="1701"/>
        <w:jc w:val="both"/>
        <w:rPr>
          <w:rFonts w:ascii="Arial" w:hAnsi="Arial" w:cs="Arial"/>
          <w:sz w:val="24"/>
          <w:szCs w:val="24"/>
        </w:rPr>
      </w:pPr>
      <w:r w:rsidRPr="006F364A">
        <w:rPr>
          <w:rFonts w:ascii="Arial" w:hAnsi="Arial" w:cs="Arial"/>
          <w:sz w:val="24"/>
          <w:szCs w:val="24"/>
        </w:rPr>
        <w:t>Projektowanie, pomiar i opracowanie wyników.</w:t>
      </w:r>
    </w:p>
    <w:p w:rsidR="00D95B00" w:rsidRDefault="002F6667" w:rsidP="002F6667">
      <w:pPr>
        <w:pStyle w:val="Akapitzlist"/>
        <w:numPr>
          <w:ilvl w:val="0"/>
          <w:numId w:val="15"/>
        </w:numPr>
        <w:jc w:val="both"/>
        <w:rPr>
          <w:rFonts w:ascii="Arial" w:hAnsi="Arial" w:cs="Arial"/>
          <w:sz w:val="24"/>
          <w:szCs w:val="24"/>
        </w:rPr>
      </w:pPr>
      <w:r>
        <w:rPr>
          <w:rFonts w:ascii="Arial" w:hAnsi="Arial" w:cs="Arial"/>
          <w:sz w:val="24"/>
          <w:szCs w:val="24"/>
        </w:rPr>
        <w:t>Strona internetowa z opublikowanymi zbiorami danych pozwalającymi na wykonanie transformacji współrzędnych pomiędzy wysokościowymi układami odniesienia PL-KRON86-NH i PL-EVRF 2007 oraz obowiązujący model quasi-geoidy:</w:t>
      </w:r>
    </w:p>
    <w:p w:rsidR="002F6667" w:rsidRDefault="002975E9" w:rsidP="002F6667">
      <w:pPr>
        <w:pStyle w:val="Akapitzlist"/>
        <w:ind w:left="765"/>
        <w:jc w:val="both"/>
        <w:rPr>
          <w:rFonts w:ascii="Arial" w:hAnsi="Arial" w:cs="Arial"/>
          <w:sz w:val="24"/>
          <w:szCs w:val="24"/>
        </w:rPr>
      </w:pPr>
      <w:hyperlink r:id="rId6" w:history="1">
        <w:r w:rsidR="002F6667" w:rsidRPr="00F510A3">
          <w:rPr>
            <w:rStyle w:val="Hipercze"/>
            <w:rFonts w:ascii="Arial" w:hAnsi="Arial" w:cs="Arial"/>
            <w:sz w:val="24"/>
            <w:szCs w:val="24"/>
          </w:rPr>
          <w:t>http://www.gugik.gov.pl/bip/prawo/modele-danych</w:t>
        </w:r>
      </w:hyperlink>
    </w:p>
    <w:p w:rsidR="002F6667" w:rsidRPr="002F6667" w:rsidRDefault="002F6667" w:rsidP="002F6667">
      <w:pPr>
        <w:pStyle w:val="Akapitzlist"/>
        <w:ind w:left="765"/>
        <w:jc w:val="both"/>
        <w:rPr>
          <w:rFonts w:ascii="Arial" w:hAnsi="Arial" w:cs="Arial"/>
          <w:sz w:val="24"/>
          <w:szCs w:val="24"/>
        </w:rPr>
      </w:pPr>
    </w:p>
    <w:p w:rsidR="00D95B00" w:rsidRPr="004F7DD2" w:rsidRDefault="00D95B00" w:rsidP="00C1014A">
      <w:pPr>
        <w:pStyle w:val="Akapitzlist"/>
        <w:numPr>
          <w:ilvl w:val="0"/>
          <w:numId w:val="1"/>
        </w:numPr>
        <w:rPr>
          <w:rFonts w:ascii="Arial" w:hAnsi="Arial" w:cs="Arial"/>
          <w:b/>
          <w:sz w:val="24"/>
          <w:szCs w:val="24"/>
        </w:rPr>
      </w:pPr>
      <w:r w:rsidRPr="004F7DD2">
        <w:rPr>
          <w:rFonts w:ascii="Arial" w:hAnsi="Arial" w:cs="Arial"/>
          <w:b/>
          <w:sz w:val="24"/>
          <w:szCs w:val="24"/>
        </w:rPr>
        <w:t>CHARAKTERYSTYKA OBIEKTU</w:t>
      </w:r>
    </w:p>
    <w:p w:rsidR="0045237B" w:rsidRPr="004E5ECB" w:rsidRDefault="0045237B" w:rsidP="004E5ECB">
      <w:pPr>
        <w:rPr>
          <w:rFonts w:ascii="Arial" w:hAnsi="Arial" w:cs="Arial"/>
          <w:b/>
          <w:sz w:val="24"/>
          <w:szCs w:val="24"/>
        </w:rPr>
      </w:pPr>
    </w:p>
    <w:p w:rsidR="00C1014A" w:rsidRPr="004F7DD2" w:rsidRDefault="00D95B00" w:rsidP="004E5ECB">
      <w:pPr>
        <w:spacing w:line="276" w:lineRule="auto"/>
        <w:ind w:left="709"/>
        <w:rPr>
          <w:rFonts w:ascii="Arial" w:hAnsi="Arial" w:cs="Arial"/>
          <w:sz w:val="24"/>
          <w:szCs w:val="24"/>
        </w:rPr>
      </w:pPr>
      <w:r w:rsidRPr="004F7DD2">
        <w:rPr>
          <w:rFonts w:ascii="Arial" w:hAnsi="Arial" w:cs="Arial"/>
          <w:sz w:val="24"/>
          <w:szCs w:val="24"/>
        </w:rPr>
        <w:t>Województwo: kujawsko- pomorskie</w:t>
      </w:r>
    </w:p>
    <w:p w:rsidR="00D95B00" w:rsidRPr="004F7DD2" w:rsidRDefault="00D95B00" w:rsidP="004E5ECB">
      <w:pPr>
        <w:spacing w:line="276" w:lineRule="auto"/>
        <w:ind w:left="709"/>
        <w:rPr>
          <w:rFonts w:ascii="Arial" w:hAnsi="Arial" w:cs="Arial"/>
          <w:sz w:val="24"/>
          <w:szCs w:val="24"/>
        </w:rPr>
      </w:pPr>
      <w:r w:rsidRPr="004F7DD2">
        <w:rPr>
          <w:rFonts w:ascii="Arial" w:hAnsi="Arial" w:cs="Arial"/>
          <w:sz w:val="24"/>
          <w:szCs w:val="24"/>
        </w:rPr>
        <w:t>Powiat :toruński</w:t>
      </w:r>
    </w:p>
    <w:p w:rsidR="00D95B00" w:rsidRPr="004F7DD2" w:rsidRDefault="00D95B00" w:rsidP="004E5ECB">
      <w:pPr>
        <w:spacing w:line="276" w:lineRule="auto"/>
        <w:ind w:left="709"/>
        <w:jc w:val="both"/>
        <w:rPr>
          <w:rFonts w:ascii="Arial" w:hAnsi="Arial" w:cs="Arial"/>
          <w:sz w:val="24"/>
          <w:szCs w:val="24"/>
        </w:rPr>
      </w:pPr>
      <w:r w:rsidRPr="004F7DD2">
        <w:rPr>
          <w:rFonts w:ascii="Arial" w:hAnsi="Arial" w:cs="Arial"/>
          <w:sz w:val="24"/>
          <w:szCs w:val="24"/>
        </w:rPr>
        <w:t xml:space="preserve">Powiat obejmuje </w:t>
      </w:r>
      <w:r w:rsidRPr="00D92C3B">
        <w:rPr>
          <w:rFonts w:ascii="Arial" w:hAnsi="Arial" w:cs="Arial"/>
          <w:sz w:val="24"/>
          <w:szCs w:val="24"/>
        </w:rPr>
        <w:t xml:space="preserve">8 gmin i 1 miasto. </w:t>
      </w:r>
      <w:r w:rsidRPr="004F7DD2">
        <w:rPr>
          <w:rFonts w:ascii="Arial" w:hAnsi="Arial" w:cs="Arial"/>
          <w:sz w:val="24"/>
          <w:szCs w:val="24"/>
        </w:rPr>
        <w:t xml:space="preserve">Łączna powierzchnia powiatu </w:t>
      </w:r>
      <w:r w:rsidR="00C1014A" w:rsidRPr="004F7DD2">
        <w:rPr>
          <w:rFonts w:ascii="Arial" w:hAnsi="Arial" w:cs="Arial"/>
          <w:sz w:val="24"/>
          <w:szCs w:val="24"/>
        </w:rPr>
        <w:t xml:space="preserve"> </w:t>
      </w:r>
      <w:r w:rsidR="00C1014A" w:rsidRPr="004F7DD2">
        <w:rPr>
          <w:rFonts w:ascii="Arial" w:hAnsi="Arial" w:cs="Arial"/>
          <w:sz w:val="24"/>
          <w:szCs w:val="24"/>
        </w:rPr>
        <w:br/>
      </w:r>
      <w:r w:rsidRPr="004F7DD2">
        <w:rPr>
          <w:rFonts w:ascii="Arial" w:hAnsi="Arial" w:cs="Arial"/>
          <w:sz w:val="24"/>
          <w:szCs w:val="24"/>
        </w:rPr>
        <w:t>toruńskiego 122721 ha</w:t>
      </w:r>
    </w:p>
    <w:p w:rsidR="007E66A0" w:rsidRPr="004E5ECB" w:rsidRDefault="007E66A0" w:rsidP="004E5ECB">
      <w:pPr>
        <w:jc w:val="both"/>
        <w:rPr>
          <w:rFonts w:ascii="Arial" w:hAnsi="Arial" w:cs="Arial"/>
          <w:sz w:val="24"/>
          <w:szCs w:val="24"/>
        </w:rPr>
      </w:pPr>
    </w:p>
    <w:p w:rsidR="007E66A0" w:rsidRPr="004F7DD2" w:rsidRDefault="007E66A0" w:rsidP="00C1014A">
      <w:pPr>
        <w:pStyle w:val="Akapitzlist"/>
        <w:numPr>
          <w:ilvl w:val="0"/>
          <w:numId w:val="1"/>
        </w:numPr>
        <w:jc w:val="both"/>
        <w:rPr>
          <w:rFonts w:ascii="Arial" w:hAnsi="Arial" w:cs="Arial"/>
          <w:b/>
          <w:sz w:val="24"/>
          <w:szCs w:val="24"/>
        </w:rPr>
      </w:pPr>
      <w:r w:rsidRPr="004F7DD2">
        <w:rPr>
          <w:rFonts w:ascii="Arial" w:hAnsi="Arial" w:cs="Arial"/>
          <w:b/>
          <w:sz w:val="24"/>
          <w:szCs w:val="24"/>
        </w:rPr>
        <w:t>MATERIAŁY GEODEZYJNE I KARTOGRAFICZNE</w:t>
      </w:r>
    </w:p>
    <w:p w:rsidR="007E66A0" w:rsidRPr="004E5ECB" w:rsidRDefault="007E66A0" w:rsidP="004E5ECB">
      <w:pPr>
        <w:jc w:val="both"/>
        <w:rPr>
          <w:rFonts w:ascii="Arial" w:hAnsi="Arial" w:cs="Arial"/>
          <w:b/>
          <w:sz w:val="24"/>
          <w:szCs w:val="24"/>
        </w:rPr>
      </w:pPr>
    </w:p>
    <w:p w:rsidR="007E66A0" w:rsidRPr="004F7DD2" w:rsidRDefault="007E66A0" w:rsidP="004E5ECB">
      <w:pPr>
        <w:pStyle w:val="Akapitzlist"/>
        <w:numPr>
          <w:ilvl w:val="0"/>
          <w:numId w:val="5"/>
        </w:numPr>
        <w:ind w:left="1701" w:hanging="708"/>
        <w:jc w:val="both"/>
        <w:rPr>
          <w:rFonts w:ascii="Arial" w:hAnsi="Arial" w:cs="Arial"/>
          <w:sz w:val="24"/>
          <w:szCs w:val="24"/>
        </w:rPr>
      </w:pPr>
      <w:r w:rsidRPr="004F7DD2">
        <w:rPr>
          <w:rFonts w:ascii="Arial" w:hAnsi="Arial" w:cs="Arial"/>
          <w:sz w:val="24"/>
          <w:szCs w:val="24"/>
        </w:rPr>
        <w:t>Mapy przeglądowe osnowy wysokościowej i poziomej</w:t>
      </w:r>
      <w:r w:rsidR="00C1014A" w:rsidRPr="004F7DD2">
        <w:rPr>
          <w:rFonts w:ascii="Arial" w:hAnsi="Arial" w:cs="Arial"/>
          <w:sz w:val="24"/>
          <w:szCs w:val="24"/>
        </w:rPr>
        <w:t>.</w:t>
      </w:r>
    </w:p>
    <w:p w:rsidR="007E66A0" w:rsidRPr="004F7DD2" w:rsidRDefault="007E66A0" w:rsidP="004E5ECB">
      <w:pPr>
        <w:pStyle w:val="Akapitzlist"/>
        <w:numPr>
          <w:ilvl w:val="0"/>
          <w:numId w:val="5"/>
        </w:numPr>
        <w:ind w:left="1701" w:hanging="708"/>
        <w:jc w:val="both"/>
        <w:rPr>
          <w:rFonts w:ascii="Arial" w:hAnsi="Arial" w:cs="Arial"/>
          <w:sz w:val="24"/>
          <w:szCs w:val="24"/>
        </w:rPr>
      </w:pPr>
      <w:r w:rsidRPr="004F7DD2">
        <w:rPr>
          <w:rFonts w:ascii="Arial" w:hAnsi="Arial" w:cs="Arial"/>
          <w:sz w:val="24"/>
          <w:szCs w:val="24"/>
        </w:rPr>
        <w:t>Numeryczna mapa ewidencyjna i mapa zasadnicza w postaci numerycznej</w:t>
      </w:r>
      <w:r w:rsidR="00C1014A" w:rsidRPr="004F7DD2">
        <w:rPr>
          <w:rFonts w:ascii="Arial" w:hAnsi="Arial" w:cs="Arial"/>
          <w:sz w:val="24"/>
          <w:szCs w:val="24"/>
        </w:rPr>
        <w:t>.</w:t>
      </w:r>
    </w:p>
    <w:p w:rsidR="007E66A0" w:rsidRDefault="007E66A0" w:rsidP="004E5ECB">
      <w:pPr>
        <w:pStyle w:val="Akapitzlist"/>
        <w:numPr>
          <w:ilvl w:val="0"/>
          <w:numId w:val="5"/>
        </w:numPr>
        <w:ind w:left="1701" w:hanging="708"/>
        <w:jc w:val="both"/>
        <w:rPr>
          <w:rFonts w:ascii="Arial" w:hAnsi="Arial" w:cs="Arial"/>
          <w:sz w:val="24"/>
          <w:szCs w:val="24"/>
        </w:rPr>
      </w:pPr>
      <w:r w:rsidRPr="004F7DD2">
        <w:rPr>
          <w:rFonts w:ascii="Arial" w:hAnsi="Arial" w:cs="Arial"/>
          <w:sz w:val="24"/>
          <w:szCs w:val="24"/>
        </w:rPr>
        <w:t>Projekt techniczny modernizacji szczegółowej osnowy</w:t>
      </w:r>
      <w:r w:rsidR="004D1AAA">
        <w:rPr>
          <w:rFonts w:ascii="Arial" w:hAnsi="Arial" w:cs="Arial"/>
          <w:sz w:val="24"/>
          <w:szCs w:val="24"/>
        </w:rPr>
        <w:t>: poziomej</w:t>
      </w:r>
      <w:r w:rsidRPr="004F7DD2">
        <w:rPr>
          <w:rFonts w:ascii="Arial" w:hAnsi="Arial" w:cs="Arial"/>
          <w:sz w:val="24"/>
          <w:szCs w:val="24"/>
        </w:rPr>
        <w:t xml:space="preserve"> </w:t>
      </w:r>
      <w:r w:rsidR="004D1AAA">
        <w:rPr>
          <w:rFonts w:ascii="Arial" w:hAnsi="Arial" w:cs="Arial"/>
          <w:sz w:val="24"/>
          <w:szCs w:val="24"/>
        </w:rPr>
        <w:br/>
        <w:t xml:space="preserve">i </w:t>
      </w:r>
      <w:r w:rsidRPr="004F7DD2">
        <w:rPr>
          <w:rFonts w:ascii="Arial" w:hAnsi="Arial" w:cs="Arial"/>
          <w:sz w:val="24"/>
          <w:szCs w:val="24"/>
        </w:rPr>
        <w:t>wysokościowej</w:t>
      </w:r>
      <w:r w:rsidR="00C1014A" w:rsidRPr="004F7DD2">
        <w:rPr>
          <w:rFonts w:ascii="Arial" w:hAnsi="Arial" w:cs="Arial"/>
          <w:sz w:val="24"/>
          <w:szCs w:val="24"/>
        </w:rPr>
        <w:t xml:space="preserve"> </w:t>
      </w:r>
      <w:r w:rsidRPr="004F7DD2">
        <w:rPr>
          <w:rFonts w:ascii="Arial" w:hAnsi="Arial" w:cs="Arial"/>
          <w:sz w:val="24"/>
          <w:szCs w:val="24"/>
        </w:rPr>
        <w:t>(wielofunkcyjnej)</w:t>
      </w:r>
      <w:r w:rsidR="00C1014A" w:rsidRPr="004F7DD2">
        <w:rPr>
          <w:rFonts w:ascii="Arial" w:hAnsi="Arial" w:cs="Arial"/>
          <w:sz w:val="24"/>
          <w:szCs w:val="24"/>
        </w:rPr>
        <w:t>.</w:t>
      </w:r>
    </w:p>
    <w:p w:rsidR="00D92C3B" w:rsidRDefault="00BB560D" w:rsidP="004E5ECB">
      <w:pPr>
        <w:pStyle w:val="Akapitzlist"/>
        <w:numPr>
          <w:ilvl w:val="0"/>
          <w:numId w:val="5"/>
        </w:numPr>
        <w:ind w:left="1701" w:hanging="708"/>
        <w:jc w:val="both"/>
        <w:rPr>
          <w:rFonts w:ascii="Arial" w:hAnsi="Arial" w:cs="Arial"/>
          <w:sz w:val="24"/>
          <w:szCs w:val="24"/>
        </w:rPr>
      </w:pPr>
      <w:r>
        <w:rPr>
          <w:rFonts w:ascii="Arial" w:hAnsi="Arial" w:cs="Arial"/>
          <w:sz w:val="24"/>
          <w:szCs w:val="24"/>
        </w:rPr>
        <w:t>Operat techniczny ze stabilizacji osnowy wielofunkcyjnej</w:t>
      </w:r>
    </w:p>
    <w:p w:rsidR="001731AD" w:rsidRPr="004E5ECB" w:rsidRDefault="001731AD" w:rsidP="004E5ECB">
      <w:pPr>
        <w:rPr>
          <w:rFonts w:ascii="Arial" w:hAnsi="Arial" w:cs="Arial"/>
          <w:sz w:val="24"/>
          <w:szCs w:val="24"/>
        </w:rPr>
      </w:pPr>
    </w:p>
    <w:p w:rsidR="001731AD" w:rsidRDefault="001731AD" w:rsidP="004F7DD2">
      <w:pPr>
        <w:rPr>
          <w:rFonts w:ascii="Arial" w:hAnsi="Arial" w:cs="Arial"/>
          <w:sz w:val="24"/>
          <w:szCs w:val="24"/>
        </w:rPr>
      </w:pPr>
      <w:r w:rsidRPr="006F364A">
        <w:rPr>
          <w:rFonts w:ascii="Arial" w:hAnsi="Arial" w:cs="Arial"/>
          <w:sz w:val="24"/>
          <w:szCs w:val="24"/>
        </w:rPr>
        <w:t xml:space="preserve">Powyższe materiały </w:t>
      </w:r>
      <w:r w:rsidR="007274DE">
        <w:rPr>
          <w:rFonts w:ascii="Arial" w:hAnsi="Arial" w:cs="Arial"/>
          <w:sz w:val="24"/>
          <w:szCs w:val="24"/>
        </w:rPr>
        <w:t xml:space="preserve">znajdują się </w:t>
      </w:r>
      <w:r w:rsidRPr="006F364A">
        <w:rPr>
          <w:rFonts w:ascii="Arial" w:hAnsi="Arial" w:cs="Arial"/>
          <w:sz w:val="24"/>
          <w:szCs w:val="24"/>
        </w:rPr>
        <w:t xml:space="preserve">do wglądu w siedzibie Starostwa Powiatowego </w:t>
      </w:r>
      <w:r w:rsidR="007274DE">
        <w:rPr>
          <w:rFonts w:ascii="Arial" w:hAnsi="Arial" w:cs="Arial"/>
          <w:sz w:val="24"/>
          <w:szCs w:val="24"/>
        </w:rPr>
        <w:br/>
      </w:r>
      <w:r w:rsidRPr="006F364A">
        <w:rPr>
          <w:rFonts w:ascii="Arial" w:hAnsi="Arial" w:cs="Arial"/>
          <w:sz w:val="24"/>
          <w:szCs w:val="24"/>
        </w:rPr>
        <w:t>w Toruniu ul. Towarowa 4-6 pok. nr 3</w:t>
      </w:r>
      <w:r w:rsidR="00C1014A">
        <w:rPr>
          <w:rFonts w:ascii="Arial" w:hAnsi="Arial" w:cs="Arial"/>
          <w:sz w:val="24"/>
          <w:szCs w:val="24"/>
        </w:rPr>
        <w:t xml:space="preserve"> w godzinach  pracy urzędu.</w:t>
      </w:r>
    </w:p>
    <w:p w:rsidR="00C1014A" w:rsidRPr="006F364A" w:rsidRDefault="004F7DD2" w:rsidP="004F7DD2">
      <w:pPr>
        <w:rPr>
          <w:rFonts w:ascii="Arial" w:hAnsi="Arial" w:cs="Arial"/>
          <w:sz w:val="24"/>
          <w:szCs w:val="24"/>
        </w:rPr>
      </w:pPr>
      <w:r>
        <w:rPr>
          <w:rFonts w:ascii="Arial" w:hAnsi="Arial" w:cs="Arial"/>
          <w:sz w:val="24"/>
          <w:szCs w:val="24"/>
        </w:rPr>
        <w:t xml:space="preserve">Osoby do kontaktu: Jacek </w:t>
      </w:r>
      <w:proofErr w:type="spellStart"/>
      <w:r>
        <w:rPr>
          <w:rFonts w:ascii="Arial" w:hAnsi="Arial" w:cs="Arial"/>
          <w:sz w:val="24"/>
          <w:szCs w:val="24"/>
        </w:rPr>
        <w:t>Drzystek</w:t>
      </w:r>
      <w:proofErr w:type="spellEnd"/>
      <w:r>
        <w:rPr>
          <w:rFonts w:ascii="Arial" w:hAnsi="Arial" w:cs="Arial"/>
          <w:sz w:val="24"/>
          <w:szCs w:val="24"/>
        </w:rPr>
        <w:t>, Anna Mieczkowska, Paweł Lewandowski</w:t>
      </w:r>
    </w:p>
    <w:p w:rsidR="007E66A0" w:rsidRDefault="007E66A0" w:rsidP="007E66A0">
      <w:pPr>
        <w:pStyle w:val="Akapitzlist"/>
        <w:ind w:left="1440"/>
        <w:rPr>
          <w:rFonts w:ascii="Arial" w:hAnsi="Arial" w:cs="Arial"/>
          <w:sz w:val="24"/>
          <w:szCs w:val="24"/>
        </w:rPr>
      </w:pPr>
    </w:p>
    <w:p w:rsidR="002F6667" w:rsidRDefault="002F6667" w:rsidP="007E66A0">
      <w:pPr>
        <w:pStyle w:val="Akapitzlist"/>
        <w:ind w:left="1440"/>
        <w:rPr>
          <w:rFonts w:ascii="Arial" w:hAnsi="Arial" w:cs="Arial"/>
          <w:sz w:val="24"/>
          <w:szCs w:val="24"/>
        </w:rPr>
      </w:pPr>
    </w:p>
    <w:p w:rsidR="002F6667" w:rsidRPr="006F364A" w:rsidRDefault="002F6667" w:rsidP="007E66A0">
      <w:pPr>
        <w:pStyle w:val="Akapitzlist"/>
        <w:ind w:left="1440"/>
        <w:rPr>
          <w:rFonts w:ascii="Arial" w:hAnsi="Arial" w:cs="Arial"/>
          <w:sz w:val="24"/>
          <w:szCs w:val="24"/>
        </w:rPr>
      </w:pPr>
    </w:p>
    <w:p w:rsidR="00184A13" w:rsidRPr="00184A13" w:rsidRDefault="00184A13" w:rsidP="00184A13">
      <w:pPr>
        <w:pStyle w:val="Akapitzlist"/>
        <w:ind w:left="1080"/>
        <w:rPr>
          <w:rFonts w:ascii="Arial" w:hAnsi="Arial" w:cs="Arial"/>
          <w:b/>
          <w:sz w:val="24"/>
          <w:szCs w:val="24"/>
        </w:rPr>
      </w:pPr>
    </w:p>
    <w:p w:rsidR="00166F29" w:rsidRDefault="00166F29" w:rsidP="00166F29">
      <w:pPr>
        <w:pStyle w:val="Akapitzlist"/>
        <w:ind w:left="1080"/>
        <w:rPr>
          <w:rFonts w:ascii="Arial" w:hAnsi="Arial" w:cs="Arial"/>
          <w:b/>
          <w:sz w:val="24"/>
          <w:szCs w:val="24"/>
        </w:rPr>
      </w:pPr>
    </w:p>
    <w:p w:rsidR="007E66A0" w:rsidRPr="002F6667" w:rsidRDefault="007E66A0" w:rsidP="002F6667">
      <w:pPr>
        <w:pStyle w:val="Akapitzlist"/>
        <w:numPr>
          <w:ilvl w:val="0"/>
          <w:numId w:val="1"/>
        </w:numPr>
        <w:rPr>
          <w:rFonts w:ascii="Arial" w:hAnsi="Arial" w:cs="Arial"/>
          <w:b/>
          <w:sz w:val="24"/>
          <w:szCs w:val="24"/>
        </w:rPr>
      </w:pPr>
      <w:r w:rsidRPr="002F6667">
        <w:rPr>
          <w:rFonts w:ascii="Arial" w:hAnsi="Arial" w:cs="Arial"/>
          <w:b/>
          <w:sz w:val="24"/>
          <w:szCs w:val="24"/>
        </w:rPr>
        <w:lastRenderedPageBreak/>
        <w:t>CEL OPRACOWANIA</w:t>
      </w:r>
    </w:p>
    <w:p w:rsidR="002175C0" w:rsidRDefault="002175C0" w:rsidP="004E5ECB">
      <w:pPr>
        <w:ind w:left="709"/>
        <w:jc w:val="both"/>
        <w:rPr>
          <w:rFonts w:ascii="Arial" w:hAnsi="Arial" w:cs="Arial"/>
          <w:sz w:val="24"/>
          <w:szCs w:val="24"/>
        </w:rPr>
      </w:pPr>
    </w:p>
    <w:p w:rsidR="00184A13" w:rsidRPr="008A3E3C" w:rsidRDefault="00F74D80" w:rsidP="00184A13">
      <w:pPr>
        <w:pStyle w:val="Akapitzlist"/>
        <w:numPr>
          <w:ilvl w:val="0"/>
          <w:numId w:val="14"/>
        </w:numPr>
        <w:jc w:val="both"/>
        <w:rPr>
          <w:rFonts w:ascii="Arial" w:hAnsi="Arial" w:cs="Arial"/>
          <w:b/>
          <w:sz w:val="24"/>
          <w:szCs w:val="24"/>
        </w:rPr>
      </w:pPr>
      <w:r>
        <w:rPr>
          <w:rFonts w:ascii="Arial" w:hAnsi="Arial" w:cs="Arial"/>
          <w:b/>
          <w:sz w:val="24"/>
          <w:szCs w:val="24"/>
        </w:rPr>
        <w:t>Inwentaryzacja</w:t>
      </w:r>
      <w:r w:rsidR="005C0B60" w:rsidRPr="008A3E3C">
        <w:rPr>
          <w:rFonts w:ascii="Arial" w:hAnsi="Arial" w:cs="Arial"/>
          <w:b/>
          <w:sz w:val="24"/>
          <w:szCs w:val="24"/>
        </w:rPr>
        <w:t>, uzupełnienie</w:t>
      </w:r>
      <w:r w:rsidR="003F52D8" w:rsidRPr="008A3E3C">
        <w:rPr>
          <w:rFonts w:ascii="Arial" w:hAnsi="Arial" w:cs="Arial"/>
          <w:b/>
          <w:sz w:val="24"/>
          <w:szCs w:val="24"/>
        </w:rPr>
        <w:t xml:space="preserve"> stabilizacji,  </w:t>
      </w:r>
      <w:r w:rsidR="005C0B60" w:rsidRPr="008A3E3C">
        <w:rPr>
          <w:rFonts w:ascii="Arial" w:hAnsi="Arial" w:cs="Arial"/>
          <w:b/>
          <w:sz w:val="24"/>
          <w:szCs w:val="24"/>
        </w:rPr>
        <w:t xml:space="preserve">  pomiar i </w:t>
      </w:r>
      <w:r w:rsidR="00BB560D" w:rsidRPr="008A3E3C">
        <w:rPr>
          <w:rFonts w:ascii="Arial" w:hAnsi="Arial" w:cs="Arial"/>
          <w:b/>
          <w:sz w:val="24"/>
          <w:szCs w:val="24"/>
        </w:rPr>
        <w:t xml:space="preserve"> wyró</w:t>
      </w:r>
      <w:r w:rsidR="00184A13" w:rsidRPr="008A3E3C">
        <w:rPr>
          <w:rFonts w:ascii="Arial" w:hAnsi="Arial" w:cs="Arial"/>
          <w:b/>
          <w:sz w:val="24"/>
          <w:szCs w:val="24"/>
        </w:rPr>
        <w:t>wnanie osnowy wielofunkcyjnej w układzie</w:t>
      </w:r>
      <w:r w:rsidR="008A3E3C" w:rsidRPr="008A3E3C">
        <w:rPr>
          <w:rFonts w:ascii="Arial" w:hAnsi="Arial" w:cs="Arial"/>
          <w:b/>
          <w:sz w:val="24"/>
          <w:szCs w:val="24"/>
        </w:rPr>
        <w:t xml:space="preserve"> </w:t>
      </w:r>
      <w:r w:rsidR="008A3E3C">
        <w:rPr>
          <w:rFonts w:ascii="Arial" w:hAnsi="Arial" w:cs="Arial"/>
          <w:b/>
          <w:sz w:val="24"/>
          <w:szCs w:val="24"/>
        </w:rPr>
        <w:t>współrzędnych płaskich prost</w:t>
      </w:r>
      <w:r w:rsidR="008A3E3C" w:rsidRPr="008A3E3C">
        <w:rPr>
          <w:rFonts w:ascii="Arial" w:hAnsi="Arial" w:cs="Arial"/>
          <w:b/>
          <w:sz w:val="24"/>
          <w:szCs w:val="24"/>
        </w:rPr>
        <w:t>okątnych</w:t>
      </w:r>
      <w:r w:rsidR="008A3E3C">
        <w:rPr>
          <w:rFonts w:ascii="Arial" w:hAnsi="Arial" w:cs="Arial"/>
          <w:b/>
          <w:sz w:val="24"/>
          <w:szCs w:val="24"/>
        </w:rPr>
        <w:br/>
      </w:r>
      <w:r w:rsidR="00184A13" w:rsidRPr="008A3E3C">
        <w:rPr>
          <w:rFonts w:ascii="Arial" w:hAnsi="Arial" w:cs="Arial"/>
          <w:b/>
          <w:sz w:val="24"/>
          <w:szCs w:val="24"/>
        </w:rPr>
        <w:t xml:space="preserve"> PL-2000  oraz </w:t>
      </w:r>
      <w:r w:rsidR="008A3E3C" w:rsidRPr="008A3E3C">
        <w:rPr>
          <w:rFonts w:ascii="Arial" w:hAnsi="Arial" w:cs="Arial"/>
          <w:b/>
          <w:sz w:val="24"/>
          <w:szCs w:val="24"/>
        </w:rPr>
        <w:t xml:space="preserve">w układach wysokościowych </w:t>
      </w:r>
      <w:r w:rsidR="00184A13" w:rsidRPr="008A3E3C">
        <w:rPr>
          <w:rFonts w:ascii="Arial" w:hAnsi="Arial" w:cs="Arial"/>
          <w:b/>
          <w:sz w:val="24"/>
          <w:szCs w:val="24"/>
        </w:rPr>
        <w:t>PL-EVRF2007-NH</w:t>
      </w:r>
      <w:r w:rsidR="008A3E3C">
        <w:rPr>
          <w:rFonts w:ascii="Arial" w:hAnsi="Arial" w:cs="Arial"/>
          <w:b/>
          <w:sz w:val="24"/>
          <w:szCs w:val="24"/>
        </w:rPr>
        <w:br/>
      </w:r>
      <w:r w:rsidR="008A3E3C" w:rsidRPr="008A3E3C">
        <w:rPr>
          <w:rFonts w:ascii="Arial" w:hAnsi="Arial" w:cs="Arial"/>
          <w:b/>
          <w:sz w:val="24"/>
          <w:szCs w:val="24"/>
        </w:rPr>
        <w:t xml:space="preserve"> i</w:t>
      </w:r>
      <w:r w:rsidR="008A3E3C">
        <w:rPr>
          <w:rFonts w:ascii="Arial" w:hAnsi="Arial" w:cs="Arial"/>
          <w:b/>
          <w:sz w:val="24"/>
          <w:szCs w:val="24"/>
        </w:rPr>
        <w:t xml:space="preserve"> </w:t>
      </w:r>
      <w:r w:rsidR="008A3E3C" w:rsidRPr="008A3E3C">
        <w:rPr>
          <w:rFonts w:ascii="Arial" w:hAnsi="Arial" w:cs="Arial"/>
          <w:b/>
          <w:sz w:val="24"/>
          <w:szCs w:val="24"/>
        </w:rPr>
        <w:t xml:space="preserve"> PL-KRON86-NH</w:t>
      </w:r>
      <w:r w:rsidR="006642B6">
        <w:rPr>
          <w:rFonts w:ascii="Arial" w:hAnsi="Arial" w:cs="Arial"/>
          <w:b/>
          <w:sz w:val="24"/>
          <w:szCs w:val="24"/>
        </w:rPr>
        <w:t>.</w:t>
      </w:r>
    </w:p>
    <w:p w:rsidR="002175C0" w:rsidRPr="00184A13" w:rsidRDefault="002175C0" w:rsidP="00184A13">
      <w:pPr>
        <w:pStyle w:val="Akapitzlist"/>
        <w:ind w:left="1080"/>
        <w:jc w:val="both"/>
        <w:rPr>
          <w:rFonts w:ascii="Arial" w:hAnsi="Arial" w:cs="Arial"/>
          <w:sz w:val="24"/>
          <w:szCs w:val="24"/>
        </w:rPr>
      </w:pPr>
    </w:p>
    <w:p w:rsidR="003F52D8" w:rsidRPr="00473A8B" w:rsidRDefault="00184A13" w:rsidP="00184A13">
      <w:pPr>
        <w:jc w:val="both"/>
        <w:rPr>
          <w:rFonts w:ascii="Arial" w:hAnsi="Arial" w:cs="Arial"/>
          <w:sz w:val="24"/>
          <w:szCs w:val="24"/>
        </w:rPr>
      </w:pPr>
      <w:r w:rsidRPr="00473A8B">
        <w:rPr>
          <w:rFonts w:ascii="Arial" w:hAnsi="Arial" w:cs="Arial"/>
          <w:sz w:val="24"/>
          <w:szCs w:val="24"/>
        </w:rPr>
        <w:t xml:space="preserve">1.1 </w:t>
      </w:r>
      <w:r w:rsidR="003F52D8" w:rsidRPr="00473A8B">
        <w:rPr>
          <w:rFonts w:ascii="Arial" w:hAnsi="Arial" w:cs="Arial"/>
          <w:sz w:val="24"/>
          <w:szCs w:val="24"/>
        </w:rPr>
        <w:t>ZAKRES 1</w:t>
      </w:r>
    </w:p>
    <w:tbl>
      <w:tblPr>
        <w:tblStyle w:val="Tabela-Siatka"/>
        <w:tblW w:w="7655" w:type="dxa"/>
        <w:tblInd w:w="-147" w:type="dxa"/>
        <w:tblLayout w:type="fixed"/>
        <w:tblLook w:val="04A0" w:firstRow="1" w:lastRow="0" w:firstColumn="1" w:lastColumn="0" w:noHBand="0" w:noVBand="1"/>
      </w:tblPr>
      <w:tblGrid>
        <w:gridCol w:w="993"/>
        <w:gridCol w:w="1701"/>
        <w:gridCol w:w="1701"/>
        <w:gridCol w:w="1559"/>
        <w:gridCol w:w="1701"/>
      </w:tblGrid>
      <w:tr w:rsidR="00771F91" w:rsidRPr="006F364A" w:rsidTr="009277C9">
        <w:tc>
          <w:tcPr>
            <w:tcW w:w="993" w:type="dxa"/>
          </w:tcPr>
          <w:p w:rsidR="00771F91" w:rsidRDefault="00771F91" w:rsidP="00771F91">
            <w:pPr>
              <w:pStyle w:val="Bezodstpw"/>
              <w:rPr>
                <w:rFonts w:ascii="Arial" w:hAnsi="Arial" w:cs="Arial"/>
                <w:sz w:val="18"/>
                <w:szCs w:val="18"/>
              </w:rPr>
            </w:pPr>
            <w:r>
              <w:rPr>
                <w:rFonts w:ascii="Arial" w:hAnsi="Arial" w:cs="Arial"/>
                <w:sz w:val="18"/>
                <w:szCs w:val="18"/>
              </w:rPr>
              <w:t xml:space="preserve">Nr sekcji </w:t>
            </w:r>
            <w:r>
              <w:rPr>
                <w:rFonts w:ascii="Arial" w:hAnsi="Arial" w:cs="Arial"/>
                <w:sz w:val="18"/>
                <w:szCs w:val="18"/>
              </w:rPr>
              <w:br/>
              <w:t>w układzie 2000</w:t>
            </w:r>
          </w:p>
        </w:tc>
        <w:tc>
          <w:tcPr>
            <w:tcW w:w="1701" w:type="dxa"/>
          </w:tcPr>
          <w:p w:rsidR="00771F91" w:rsidRDefault="00771F91" w:rsidP="00771F91">
            <w:pPr>
              <w:pStyle w:val="Bezodstpw"/>
              <w:rPr>
                <w:rFonts w:ascii="Arial" w:hAnsi="Arial" w:cs="Arial"/>
                <w:sz w:val="18"/>
                <w:szCs w:val="18"/>
              </w:rPr>
            </w:pPr>
            <w:r>
              <w:rPr>
                <w:rFonts w:ascii="Arial" w:hAnsi="Arial" w:cs="Arial"/>
                <w:sz w:val="18"/>
                <w:szCs w:val="18"/>
              </w:rPr>
              <w:t>Ilość punktów osnowy wielofunkcyjnej</w:t>
            </w:r>
            <w:r>
              <w:rPr>
                <w:rFonts w:ascii="Arial" w:hAnsi="Arial" w:cs="Arial"/>
                <w:sz w:val="18"/>
                <w:szCs w:val="18"/>
              </w:rPr>
              <w:br/>
              <w:t xml:space="preserve"> w sekcji</w:t>
            </w:r>
          </w:p>
        </w:tc>
        <w:tc>
          <w:tcPr>
            <w:tcW w:w="1701" w:type="dxa"/>
          </w:tcPr>
          <w:p w:rsidR="00771F91" w:rsidRDefault="00771F91" w:rsidP="00771F91">
            <w:pPr>
              <w:pStyle w:val="Bezodstpw"/>
              <w:rPr>
                <w:rFonts w:ascii="Arial" w:hAnsi="Arial" w:cs="Arial"/>
                <w:sz w:val="18"/>
                <w:szCs w:val="18"/>
              </w:rPr>
            </w:pPr>
            <w:r>
              <w:rPr>
                <w:rFonts w:ascii="Arial" w:hAnsi="Arial" w:cs="Arial"/>
                <w:sz w:val="18"/>
                <w:szCs w:val="18"/>
              </w:rPr>
              <w:t>Numery punktów osnowy wielofunkcyjnej</w:t>
            </w:r>
          </w:p>
        </w:tc>
        <w:tc>
          <w:tcPr>
            <w:tcW w:w="1559" w:type="dxa"/>
          </w:tcPr>
          <w:p w:rsidR="00771F91" w:rsidRPr="006F364A" w:rsidRDefault="00771F91" w:rsidP="00771F91">
            <w:pPr>
              <w:pStyle w:val="Bezodstpw"/>
              <w:jc w:val="center"/>
              <w:rPr>
                <w:rFonts w:ascii="Arial" w:hAnsi="Arial" w:cs="Arial"/>
                <w:sz w:val="18"/>
                <w:szCs w:val="18"/>
              </w:rPr>
            </w:pPr>
            <w:r>
              <w:rPr>
                <w:rFonts w:ascii="Arial" w:hAnsi="Arial" w:cs="Arial"/>
                <w:sz w:val="18"/>
                <w:szCs w:val="18"/>
              </w:rPr>
              <w:t>Ilość punktów szczegółowej osnowy wysokościowej</w:t>
            </w:r>
          </w:p>
        </w:tc>
        <w:tc>
          <w:tcPr>
            <w:tcW w:w="1701" w:type="dxa"/>
          </w:tcPr>
          <w:p w:rsidR="00771F91" w:rsidRDefault="00771F91" w:rsidP="00771F91">
            <w:pPr>
              <w:pStyle w:val="Bezodstpw"/>
              <w:rPr>
                <w:rFonts w:ascii="Arial" w:hAnsi="Arial" w:cs="Arial"/>
                <w:sz w:val="18"/>
                <w:szCs w:val="18"/>
              </w:rPr>
            </w:pPr>
            <w:r>
              <w:rPr>
                <w:rFonts w:ascii="Arial" w:hAnsi="Arial" w:cs="Arial"/>
                <w:sz w:val="18"/>
                <w:szCs w:val="18"/>
              </w:rPr>
              <w:t>Numery punktów szczegółowej osnowy wysokościowej</w:t>
            </w:r>
          </w:p>
        </w:tc>
      </w:tr>
      <w:tr w:rsidR="00771F91" w:rsidRPr="002F6667" w:rsidTr="009277C9">
        <w:tc>
          <w:tcPr>
            <w:tcW w:w="993"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6.191.24</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10</w:t>
            </w:r>
          </w:p>
        </w:tc>
        <w:tc>
          <w:tcPr>
            <w:tcW w:w="1701" w:type="dxa"/>
          </w:tcPr>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1002,1005,1008,</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1009,1011,1013,</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1015,1016,1019,</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1020</w:t>
            </w:r>
          </w:p>
        </w:tc>
        <w:tc>
          <w:tcPr>
            <w:tcW w:w="1559"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w:t>
            </w:r>
          </w:p>
        </w:tc>
      </w:tr>
      <w:tr w:rsidR="00771F91" w:rsidRPr="002F6667" w:rsidTr="009277C9">
        <w:tc>
          <w:tcPr>
            <w:tcW w:w="993"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6.191.25</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7</w:t>
            </w:r>
          </w:p>
        </w:tc>
        <w:tc>
          <w:tcPr>
            <w:tcW w:w="1701" w:type="dxa"/>
          </w:tcPr>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1001,1003,1006,</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1009,1012,1015,</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1018</w:t>
            </w:r>
          </w:p>
        </w:tc>
        <w:tc>
          <w:tcPr>
            <w:tcW w:w="1559"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1</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5000</w:t>
            </w:r>
          </w:p>
        </w:tc>
      </w:tr>
      <w:tr w:rsidR="00771F91" w:rsidRPr="002F6667" w:rsidTr="009277C9">
        <w:tc>
          <w:tcPr>
            <w:tcW w:w="993"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6.192.23</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8</w:t>
            </w:r>
          </w:p>
        </w:tc>
        <w:tc>
          <w:tcPr>
            <w:tcW w:w="1701" w:type="dxa"/>
          </w:tcPr>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1001,1004,1006,</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1008,1010,1012,</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1013,1014</w:t>
            </w:r>
          </w:p>
        </w:tc>
        <w:tc>
          <w:tcPr>
            <w:tcW w:w="1559"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w:t>
            </w:r>
          </w:p>
        </w:tc>
      </w:tr>
      <w:tr w:rsidR="00771F91" w:rsidRPr="002F6667" w:rsidTr="009277C9">
        <w:tc>
          <w:tcPr>
            <w:tcW w:w="993"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6.192.24</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20</w:t>
            </w:r>
          </w:p>
        </w:tc>
        <w:tc>
          <w:tcPr>
            <w:tcW w:w="1701" w:type="dxa"/>
          </w:tcPr>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1001,1003,1004,</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1007,1010,1012,</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1013,1016,1019,</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1022,1024,1025,</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1028,1031,1034,</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1036,1038,1040,</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1043,1045</w:t>
            </w:r>
          </w:p>
        </w:tc>
        <w:tc>
          <w:tcPr>
            <w:tcW w:w="1559"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w:t>
            </w:r>
          </w:p>
        </w:tc>
      </w:tr>
      <w:tr w:rsidR="00771F91" w:rsidRPr="002F6667" w:rsidTr="009277C9">
        <w:tc>
          <w:tcPr>
            <w:tcW w:w="993"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6.192.25</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16</w:t>
            </w:r>
          </w:p>
        </w:tc>
        <w:tc>
          <w:tcPr>
            <w:tcW w:w="1701" w:type="dxa"/>
          </w:tcPr>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1001,1004,1007,</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1009,1011,1012,</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1013,1015,1017,</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1020,1023,1025,</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1027,1029,1030,</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1032</w:t>
            </w:r>
          </w:p>
        </w:tc>
        <w:tc>
          <w:tcPr>
            <w:tcW w:w="1559"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w:t>
            </w:r>
          </w:p>
        </w:tc>
      </w:tr>
      <w:tr w:rsidR="00771F91" w:rsidRPr="002F6667" w:rsidTr="009277C9">
        <w:tc>
          <w:tcPr>
            <w:tcW w:w="993"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6.192.26</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11</w:t>
            </w:r>
          </w:p>
        </w:tc>
        <w:tc>
          <w:tcPr>
            <w:tcW w:w="1701" w:type="dxa"/>
          </w:tcPr>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1002,1005,1008,</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1011,1014,1017,</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1019,1021,1024,</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1027,1029,</w:t>
            </w:r>
          </w:p>
          <w:p w:rsidR="00771F91" w:rsidRPr="002F6667" w:rsidRDefault="00771F91" w:rsidP="00771F91">
            <w:pPr>
              <w:pStyle w:val="Bezodstpw"/>
              <w:rPr>
                <w:rFonts w:ascii="Arial" w:hAnsi="Arial" w:cs="Arial"/>
                <w:sz w:val="18"/>
                <w:szCs w:val="18"/>
              </w:rPr>
            </w:pPr>
          </w:p>
        </w:tc>
        <w:tc>
          <w:tcPr>
            <w:tcW w:w="1559"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1</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5000</w:t>
            </w:r>
          </w:p>
        </w:tc>
      </w:tr>
      <w:tr w:rsidR="00771F91" w:rsidRPr="002F6667" w:rsidTr="009277C9">
        <w:tc>
          <w:tcPr>
            <w:tcW w:w="993"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6.193.22</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6</w:t>
            </w:r>
          </w:p>
        </w:tc>
        <w:tc>
          <w:tcPr>
            <w:tcW w:w="1701" w:type="dxa"/>
          </w:tcPr>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1000,1001,1003,</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1005,1007,1008</w:t>
            </w:r>
          </w:p>
        </w:tc>
        <w:tc>
          <w:tcPr>
            <w:tcW w:w="1559"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w:t>
            </w:r>
          </w:p>
        </w:tc>
      </w:tr>
      <w:tr w:rsidR="00771F91" w:rsidRPr="002F6667" w:rsidTr="009277C9">
        <w:tc>
          <w:tcPr>
            <w:tcW w:w="993"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6.193.23</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17</w:t>
            </w:r>
          </w:p>
        </w:tc>
        <w:tc>
          <w:tcPr>
            <w:tcW w:w="1701" w:type="dxa"/>
          </w:tcPr>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1001,1004,1008,</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1009,1010,1011,</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1012,1013,1015,</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1016,1020,1024,</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1026,1027,1028,</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1030,1032</w:t>
            </w:r>
          </w:p>
        </w:tc>
        <w:tc>
          <w:tcPr>
            <w:tcW w:w="1559"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1</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5000</w:t>
            </w:r>
          </w:p>
        </w:tc>
      </w:tr>
      <w:tr w:rsidR="00771F91" w:rsidRPr="002F6667" w:rsidTr="009277C9">
        <w:tc>
          <w:tcPr>
            <w:tcW w:w="993"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6.193.24</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15</w:t>
            </w:r>
          </w:p>
        </w:tc>
        <w:tc>
          <w:tcPr>
            <w:tcW w:w="1701" w:type="dxa"/>
          </w:tcPr>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1001,1002,1004,</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1006,1009,1011,</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1014,1016,1017,</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1019,1021,1023,</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1024,1025,1027</w:t>
            </w:r>
          </w:p>
        </w:tc>
        <w:tc>
          <w:tcPr>
            <w:tcW w:w="1559"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1</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5000</w:t>
            </w:r>
          </w:p>
        </w:tc>
      </w:tr>
      <w:tr w:rsidR="00771F91" w:rsidRPr="002F6667" w:rsidTr="009277C9">
        <w:tc>
          <w:tcPr>
            <w:tcW w:w="993"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6.193.25</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17</w:t>
            </w:r>
          </w:p>
        </w:tc>
        <w:tc>
          <w:tcPr>
            <w:tcW w:w="1701" w:type="dxa"/>
          </w:tcPr>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1001,1003,1006,</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1008,1011,1012,</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1014,1015,1017,</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1020,1023,1024,</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1026,1028,1029,</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1031,1032</w:t>
            </w:r>
          </w:p>
        </w:tc>
        <w:tc>
          <w:tcPr>
            <w:tcW w:w="1559"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2</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5000,5001</w:t>
            </w:r>
          </w:p>
        </w:tc>
      </w:tr>
      <w:tr w:rsidR="00771F91" w:rsidRPr="002F6667" w:rsidTr="009277C9">
        <w:tc>
          <w:tcPr>
            <w:tcW w:w="993"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6.193.26</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19</w:t>
            </w:r>
          </w:p>
        </w:tc>
        <w:tc>
          <w:tcPr>
            <w:tcW w:w="1701" w:type="dxa"/>
          </w:tcPr>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1000,1001,1003,</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lastRenderedPageBreak/>
              <w:t>1005,1007,1009,</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1013,1015,1016,</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1018,1020,1022,</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1024,1025,1026,</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1027,1030,1032,</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1034</w:t>
            </w:r>
          </w:p>
        </w:tc>
        <w:tc>
          <w:tcPr>
            <w:tcW w:w="1559"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lastRenderedPageBreak/>
              <w:t>-</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w:t>
            </w:r>
          </w:p>
        </w:tc>
      </w:tr>
      <w:tr w:rsidR="00771F91" w:rsidRPr="002F6667" w:rsidTr="009277C9">
        <w:tc>
          <w:tcPr>
            <w:tcW w:w="993"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6.193.27</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11</w:t>
            </w:r>
          </w:p>
        </w:tc>
        <w:tc>
          <w:tcPr>
            <w:tcW w:w="1701" w:type="dxa"/>
          </w:tcPr>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1000,1002,1003,</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1005,1007,1010,,</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1012,1014,1018,</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1020,1021</w:t>
            </w:r>
          </w:p>
          <w:p w:rsidR="00771F91" w:rsidRPr="002F6667" w:rsidRDefault="00771F91" w:rsidP="00771F91">
            <w:pPr>
              <w:pStyle w:val="Bezodstpw"/>
              <w:rPr>
                <w:rFonts w:ascii="Arial" w:hAnsi="Arial" w:cs="Arial"/>
                <w:sz w:val="18"/>
                <w:szCs w:val="18"/>
              </w:rPr>
            </w:pPr>
          </w:p>
        </w:tc>
        <w:tc>
          <w:tcPr>
            <w:tcW w:w="1559"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w:t>
            </w:r>
          </w:p>
        </w:tc>
      </w:tr>
      <w:tr w:rsidR="00771F91" w:rsidRPr="002F6667" w:rsidTr="009277C9">
        <w:tc>
          <w:tcPr>
            <w:tcW w:w="993"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6.194.23</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3</w:t>
            </w:r>
          </w:p>
        </w:tc>
        <w:tc>
          <w:tcPr>
            <w:tcW w:w="1701" w:type="dxa"/>
          </w:tcPr>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1000,1001,1002</w:t>
            </w:r>
          </w:p>
        </w:tc>
        <w:tc>
          <w:tcPr>
            <w:tcW w:w="1559"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w:t>
            </w:r>
          </w:p>
        </w:tc>
      </w:tr>
      <w:tr w:rsidR="00771F91" w:rsidRPr="002F6667" w:rsidTr="009277C9">
        <w:tc>
          <w:tcPr>
            <w:tcW w:w="993"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6.194.24</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14</w:t>
            </w:r>
          </w:p>
        </w:tc>
        <w:tc>
          <w:tcPr>
            <w:tcW w:w="1701" w:type="dxa"/>
          </w:tcPr>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1001,1003,1006,</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1009,1010,1012,</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1015,1017,1019,</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1021,1022,1024,</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1026,1028</w:t>
            </w:r>
          </w:p>
        </w:tc>
        <w:tc>
          <w:tcPr>
            <w:tcW w:w="1559"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1</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5000</w:t>
            </w:r>
          </w:p>
        </w:tc>
      </w:tr>
      <w:tr w:rsidR="00771F91" w:rsidRPr="002F6667" w:rsidTr="009277C9">
        <w:tc>
          <w:tcPr>
            <w:tcW w:w="993"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6.194.25</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19</w:t>
            </w:r>
          </w:p>
        </w:tc>
        <w:tc>
          <w:tcPr>
            <w:tcW w:w="1701" w:type="dxa"/>
          </w:tcPr>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1001,1003,1004,</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1005,1006,1007,</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1008,1010,1013,</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1014,1015,1019,</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1020,1021,1022,</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1025,1027,1028,</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1029</w:t>
            </w:r>
          </w:p>
        </w:tc>
        <w:tc>
          <w:tcPr>
            <w:tcW w:w="1559"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1</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5000</w:t>
            </w:r>
          </w:p>
        </w:tc>
      </w:tr>
      <w:tr w:rsidR="00771F91" w:rsidRPr="002F6667" w:rsidTr="009277C9">
        <w:tc>
          <w:tcPr>
            <w:tcW w:w="993"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6.194.26</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17</w:t>
            </w:r>
          </w:p>
        </w:tc>
        <w:tc>
          <w:tcPr>
            <w:tcW w:w="1701" w:type="dxa"/>
          </w:tcPr>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1000,1001,1003,</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1005,1008,1010,</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1012,1014,1015,</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1016,1018,1019,</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1021,1023,1024,</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1025,1028</w:t>
            </w:r>
          </w:p>
        </w:tc>
        <w:tc>
          <w:tcPr>
            <w:tcW w:w="1559"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w:t>
            </w:r>
          </w:p>
        </w:tc>
      </w:tr>
      <w:tr w:rsidR="00771F91" w:rsidRPr="002F6667" w:rsidTr="009277C9">
        <w:tc>
          <w:tcPr>
            <w:tcW w:w="993"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6.194.27</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6</w:t>
            </w:r>
          </w:p>
        </w:tc>
        <w:tc>
          <w:tcPr>
            <w:tcW w:w="1701" w:type="dxa"/>
          </w:tcPr>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1001,1003,1004,</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1006,1008,1010</w:t>
            </w:r>
          </w:p>
        </w:tc>
        <w:tc>
          <w:tcPr>
            <w:tcW w:w="1559"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w:t>
            </w:r>
          </w:p>
        </w:tc>
      </w:tr>
      <w:tr w:rsidR="00771F91" w:rsidRPr="002F6667" w:rsidTr="009277C9">
        <w:tc>
          <w:tcPr>
            <w:tcW w:w="993"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6.195.25</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8</w:t>
            </w:r>
          </w:p>
        </w:tc>
        <w:tc>
          <w:tcPr>
            <w:tcW w:w="1701" w:type="dxa"/>
          </w:tcPr>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1001,1003,1005,</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1008,1010,1012,</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1015,1017</w:t>
            </w:r>
          </w:p>
        </w:tc>
        <w:tc>
          <w:tcPr>
            <w:tcW w:w="1559"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1</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5000</w:t>
            </w:r>
          </w:p>
        </w:tc>
      </w:tr>
      <w:tr w:rsidR="00771F91" w:rsidRPr="002F6667" w:rsidTr="009277C9">
        <w:tc>
          <w:tcPr>
            <w:tcW w:w="993"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6.195.26</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20</w:t>
            </w:r>
          </w:p>
        </w:tc>
        <w:tc>
          <w:tcPr>
            <w:tcW w:w="1701" w:type="dxa"/>
          </w:tcPr>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1001,1004,1008,</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1011,1014,1016,</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1019,1021,1022,</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1024,1025,1028,</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1031,1035,1037,</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1038,1039,1040,</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1043,1046</w:t>
            </w:r>
          </w:p>
        </w:tc>
        <w:tc>
          <w:tcPr>
            <w:tcW w:w="1559"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w:t>
            </w:r>
          </w:p>
        </w:tc>
      </w:tr>
      <w:tr w:rsidR="00771F91" w:rsidRPr="002F6667" w:rsidTr="009277C9">
        <w:tc>
          <w:tcPr>
            <w:tcW w:w="993"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6.195.27</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7</w:t>
            </w:r>
          </w:p>
        </w:tc>
        <w:tc>
          <w:tcPr>
            <w:tcW w:w="1701" w:type="dxa"/>
          </w:tcPr>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1000,1001,1004,</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1006,1007,1008,</w:t>
            </w:r>
          </w:p>
          <w:p w:rsidR="00771F91" w:rsidRPr="002F6667" w:rsidRDefault="00771F91" w:rsidP="00771F91">
            <w:pPr>
              <w:pStyle w:val="Bezodstpw"/>
              <w:rPr>
                <w:rFonts w:ascii="Arial" w:hAnsi="Arial" w:cs="Arial"/>
                <w:sz w:val="18"/>
                <w:szCs w:val="18"/>
              </w:rPr>
            </w:pPr>
            <w:r w:rsidRPr="002F6667">
              <w:rPr>
                <w:rFonts w:ascii="Arial" w:hAnsi="Arial" w:cs="Arial"/>
                <w:sz w:val="18"/>
                <w:szCs w:val="18"/>
              </w:rPr>
              <w:t>1011</w:t>
            </w:r>
          </w:p>
        </w:tc>
        <w:tc>
          <w:tcPr>
            <w:tcW w:w="1559"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w:t>
            </w:r>
          </w:p>
        </w:tc>
      </w:tr>
      <w:tr w:rsidR="00771F91" w:rsidRPr="002F6667" w:rsidTr="009277C9">
        <w:tc>
          <w:tcPr>
            <w:tcW w:w="993"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6.196.26</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3</w:t>
            </w:r>
          </w:p>
        </w:tc>
        <w:tc>
          <w:tcPr>
            <w:tcW w:w="1701" w:type="dxa"/>
          </w:tcPr>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1000,1001,1002</w:t>
            </w:r>
          </w:p>
        </w:tc>
        <w:tc>
          <w:tcPr>
            <w:tcW w:w="1559"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w:t>
            </w:r>
          </w:p>
        </w:tc>
      </w:tr>
      <w:tr w:rsidR="00771F91" w:rsidRPr="002F6667" w:rsidTr="009277C9">
        <w:tc>
          <w:tcPr>
            <w:tcW w:w="993"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6.196.27</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2</w:t>
            </w:r>
          </w:p>
        </w:tc>
        <w:tc>
          <w:tcPr>
            <w:tcW w:w="1701" w:type="dxa"/>
          </w:tcPr>
          <w:p w:rsidR="00771F91" w:rsidRPr="002F6667" w:rsidRDefault="00771F91" w:rsidP="00771F91">
            <w:pPr>
              <w:pStyle w:val="Bezodstpw"/>
              <w:rPr>
                <w:rFonts w:ascii="Arial" w:hAnsi="Arial" w:cs="Arial"/>
                <w:sz w:val="18"/>
                <w:szCs w:val="18"/>
              </w:rPr>
            </w:pPr>
            <w:r w:rsidRPr="002F6667">
              <w:rPr>
                <w:rFonts w:ascii="Arial" w:hAnsi="Arial" w:cs="Arial"/>
                <w:sz w:val="18"/>
                <w:szCs w:val="18"/>
              </w:rPr>
              <w:t>1001,1002</w:t>
            </w:r>
          </w:p>
        </w:tc>
        <w:tc>
          <w:tcPr>
            <w:tcW w:w="1559"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w:t>
            </w:r>
          </w:p>
        </w:tc>
        <w:tc>
          <w:tcPr>
            <w:tcW w:w="1701" w:type="dxa"/>
          </w:tcPr>
          <w:p w:rsidR="00771F91" w:rsidRPr="002F6667" w:rsidRDefault="00771F91" w:rsidP="00771F91">
            <w:pPr>
              <w:pStyle w:val="Bezodstpw"/>
              <w:jc w:val="center"/>
              <w:rPr>
                <w:rFonts w:ascii="Arial" w:hAnsi="Arial" w:cs="Arial"/>
                <w:sz w:val="18"/>
                <w:szCs w:val="18"/>
              </w:rPr>
            </w:pPr>
            <w:r w:rsidRPr="002F6667">
              <w:rPr>
                <w:rFonts w:ascii="Arial" w:hAnsi="Arial" w:cs="Arial"/>
                <w:sz w:val="18"/>
                <w:szCs w:val="18"/>
              </w:rPr>
              <w:t>-</w:t>
            </w:r>
          </w:p>
        </w:tc>
      </w:tr>
      <w:tr w:rsidR="00771F91" w:rsidRPr="002F6667" w:rsidTr="009277C9">
        <w:tc>
          <w:tcPr>
            <w:tcW w:w="993" w:type="dxa"/>
          </w:tcPr>
          <w:p w:rsidR="00771F91" w:rsidRPr="002F6667" w:rsidRDefault="00771F91" w:rsidP="00771F91">
            <w:pPr>
              <w:pStyle w:val="Bezodstpw"/>
              <w:jc w:val="center"/>
              <w:rPr>
                <w:rFonts w:ascii="Arial" w:hAnsi="Arial" w:cs="Arial"/>
                <w:b/>
                <w:sz w:val="18"/>
                <w:szCs w:val="18"/>
              </w:rPr>
            </w:pPr>
            <w:r w:rsidRPr="002F6667">
              <w:rPr>
                <w:rFonts w:ascii="Arial" w:hAnsi="Arial" w:cs="Arial"/>
                <w:b/>
                <w:sz w:val="18"/>
                <w:szCs w:val="18"/>
              </w:rPr>
              <w:t>Razem</w:t>
            </w:r>
          </w:p>
        </w:tc>
        <w:tc>
          <w:tcPr>
            <w:tcW w:w="1701" w:type="dxa"/>
          </w:tcPr>
          <w:p w:rsidR="00771F91" w:rsidRPr="002F6667" w:rsidRDefault="00B77D6E" w:rsidP="00184A13">
            <w:pPr>
              <w:pStyle w:val="Bezodstpw"/>
              <w:jc w:val="center"/>
              <w:rPr>
                <w:rFonts w:ascii="Arial" w:hAnsi="Arial" w:cs="Arial"/>
                <w:b/>
                <w:sz w:val="18"/>
                <w:szCs w:val="18"/>
              </w:rPr>
            </w:pPr>
            <w:r>
              <w:rPr>
                <w:rFonts w:ascii="Arial" w:hAnsi="Arial" w:cs="Arial"/>
                <w:b/>
                <w:sz w:val="18"/>
                <w:szCs w:val="18"/>
              </w:rPr>
              <w:t>256</w:t>
            </w:r>
          </w:p>
        </w:tc>
        <w:tc>
          <w:tcPr>
            <w:tcW w:w="1701" w:type="dxa"/>
          </w:tcPr>
          <w:p w:rsidR="00771F91" w:rsidRPr="002F6667" w:rsidRDefault="00771F91" w:rsidP="00771F91">
            <w:pPr>
              <w:pStyle w:val="Bezodstpw"/>
              <w:rPr>
                <w:rFonts w:ascii="Arial" w:hAnsi="Arial" w:cs="Arial"/>
                <w:b/>
                <w:sz w:val="18"/>
                <w:szCs w:val="18"/>
              </w:rPr>
            </w:pPr>
          </w:p>
        </w:tc>
        <w:tc>
          <w:tcPr>
            <w:tcW w:w="1559" w:type="dxa"/>
          </w:tcPr>
          <w:p w:rsidR="00771F91" w:rsidRPr="002F6667" w:rsidRDefault="00771F91" w:rsidP="00771F91">
            <w:pPr>
              <w:pStyle w:val="Bezodstpw"/>
              <w:jc w:val="center"/>
              <w:rPr>
                <w:rFonts w:ascii="Arial" w:hAnsi="Arial" w:cs="Arial"/>
                <w:b/>
                <w:sz w:val="18"/>
                <w:szCs w:val="18"/>
              </w:rPr>
            </w:pPr>
            <w:r w:rsidRPr="002F6667">
              <w:rPr>
                <w:rFonts w:ascii="Arial" w:hAnsi="Arial" w:cs="Arial"/>
                <w:b/>
                <w:sz w:val="18"/>
                <w:szCs w:val="18"/>
              </w:rPr>
              <w:t>9</w:t>
            </w:r>
          </w:p>
        </w:tc>
        <w:tc>
          <w:tcPr>
            <w:tcW w:w="1701" w:type="dxa"/>
          </w:tcPr>
          <w:p w:rsidR="00771F91" w:rsidRPr="002F6667" w:rsidRDefault="00771F91" w:rsidP="00771F91">
            <w:pPr>
              <w:pStyle w:val="Bezodstpw"/>
              <w:jc w:val="center"/>
              <w:rPr>
                <w:rFonts w:ascii="Arial" w:hAnsi="Arial" w:cs="Arial"/>
                <w:b/>
                <w:sz w:val="18"/>
                <w:szCs w:val="18"/>
              </w:rPr>
            </w:pPr>
          </w:p>
        </w:tc>
      </w:tr>
    </w:tbl>
    <w:p w:rsidR="00594F84" w:rsidRDefault="00594F84" w:rsidP="00184A13">
      <w:pPr>
        <w:jc w:val="both"/>
        <w:rPr>
          <w:rFonts w:ascii="Arial" w:hAnsi="Arial" w:cs="Arial"/>
          <w:sz w:val="24"/>
          <w:szCs w:val="24"/>
        </w:rPr>
      </w:pPr>
    </w:p>
    <w:p w:rsidR="003F52D8" w:rsidRPr="00473A8B" w:rsidRDefault="00184A13" w:rsidP="00184A13">
      <w:pPr>
        <w:jc w:val="both"/>
        <w:rPr>
          <w:rFonts w:ascii="Arial" w:hAnsi="Arial" w:cs="Arial"/>
          <w:sz w:val="24"/>
          <w:szCs w:val="24"/>
        </w:rPr>
      </w:pPr>
      <w:r w:rsidRPr="00473A8B">
        <w:rPr>
          <w:rFonts w:ascii="Arial" w:hAnsi="Arial" w:cs="Arial"/>
          <w:sz w:val="24"/>
          <w:szCs w:val="24"/>
        </w:rPr>
        <w:t xml:space="preserve">1.2  </w:t>
      </w:r>
      <w:r w:rsidR="003F52D8" w:rsidRPr="00473A8B">
        <w:rPr>
          <w:rFonts w:ascii="Arial" w:hAnsi="Arial" w:cs="Arial"/>
          <w:sz w:val="24"/>
          <w:szCs w:val="24"/>
        </w:rPr>
        <w:t>ZAKRES 2</w:t>
      </w:r>
    </w:p>
    <w:tbl>
      <w:tblPr>
        <w:tblStyle w:val="Tabela-Siatka"/>
        <w:tblW w:w="7655" w:type="dxa"/>
        <w:tblInd w:w="-147" w:type="dxa"/>
        <w:tblLayout w:type="fixed"/>
        <w:tblLook w:val="04A0" w:firstRow="1" w:lastRow="0" w:firstColumn="1" w:lastColumn="0" w:noHBand="0" w:noVBand="1"/>
      </w:tblPr>
      <w:tblGrid>
        <w:gridCol w:w="993"/>
        <w:gridCol w:w="1701"/>
        <w:gridCol w:w="1701"/>
        <w:gridCol w:w="1559"/>
        <w:gridCol w:w="1701"/>
      </w:tblGrid>
      <w:tr w:rsidR="00771F91" w:rsidRPr="006F364A" w:rsidTr="009277C9">
        <w:tc>
          <w:tcPr>
            <w:tcW w:w="993" w:type="dxa"/>
          </w:tcPr>
          <w:p w:rsidR="00771F91" w:rsidRDefault="00771F91" w:rsidP="00771F91">
            <w:pPr>
              <w:pStyle w:val="Bezodstpw"/>
              <w:rPr>
                <w:rFonts w:ascii="Arial" w:hAnsi="Arial" w:cs="Arial"/>
                <w:sz w:val="18"/>
                <w:szCs w:val="18"/>
              </w:rPr>
            </w:pPr>
            <w:r>
              <w:rPr>
                <w:rFonts w:ascii="Arial" w:hAnsi="Arial" w:cs="Arial"/>
                <w:sz w:val="18"/>
                <w:szCs w:val="18"/>
              </w:rPr>
              <w:t xml:space="preserve">Nr sekcji </w:t>
            </w:r>
            <w:r>
              <w:rPr>
                <w:rFonts w:ascii="Arial" w:hAnsi="Arial" w:cs="Arial"/>
                <w:sz w:val="18"/>
                <w:szCs w:val="18"/>
              </w:rPr>
              <w:br/>
              <w:t>w układzie 2000</w:t>
            </w:r>
          </w:p>
        </w:tc>
        <w:tc>
          <w:tcPr>
            <w:tcW w:w="1701" w:type="dxa"/>
          </w:tcPr>
          <w:p w:rsidR="00771F91" w:rsidRDefault="00771F91" w:rsidP="00771F91">
            <w:pPr>
              <w:pStyle w:val="Bezodstpw"/>
              <w:rPr>
                <w:rFonts w:ascii="Arial" w:hAnsi="Arial" w:cs="Arial"/>
                <w:sz w:val="18"/>
                <w:szCs w:val="18"/>
              </w:rPr>
            </w:pPr>
            <w:r>
              <w:rPr>
                <w:rFonts w:ascii="Arial" w:hAnsi="Arial" w:cs="Arial"/>
                <w:sz w:val="18"/>
                <w:szCs w:val="18"/>
              </w:rPr>
              <w:t>Ilość punktów osnowy wielofunkcyjnej</w:t>
            </w:r>
            <w:r>
              <w:rPr>
                <w:rFonts w:ascii="Arial" w:hAnsi="Arial" w:cs="Arial"/>
                <w:sz w:val="18"/>
                <w:szCs w:val="18"/>
              </w:rPr>
              <w:br/>
              <w:t xml:space="preserve"> w sekcji</w:t>
            </w:r>
          </w:p>
        </w:tc>
        <w:tc>
          <w:tcPr>
            <w:tcW w:w="1701" w:type="dxa"/>
          </w:tcPr>
          <w:p w:rsidR="00771F91" w:rsidRDefault="00771F91" w:rsidP="00771F91">
            <w:pPr>
              <w:pStyle w:val="Bezodstpw"/>
              <w:rPr>
                <w:rFonts w:ascii="Arial" w:hAnsi="Arial" w:cs="Arial"/>
                <w:sz w:val="18"/>
                <w:szCs w:val="18"/>
              </w:rPr>
            </w:pPr>
            <w:r>
              <w:rPr>
                <w:rFonts w:ascii="Arial" w:hAnsi="Arial" w:cs="Arial"/>
                <w:sz w:val="18"/>
                <w:szCs w:val="18"/>
              </w:rPr>
              <w:t>Numery punktów osnowy wielofunkcyjnej</w:t>
            </w:r>
          </w:p>
        </w:tc>
        <w:tc>
          <w:tcPr>
            <w:tcW w:w="1559" w:type="dxa"/>
          </w:tcPr>
          <w:p w:rsidR="00771F91" w:rsidRDefault="00771F91" w:rsidP="00771F91">
            <w:pPr>
              <w:pStyle w:val="Bezodstpw"/>
              <w:rPr>
                <w:rFonts w:ascii="Arial" w:hAnsi="Arial" w:cs="Arial"/>
                <w:sz w:val="18"/>
                <w:szCs w:val="18"/>
              </w:rPr>
            </w:pPr>
            <w:r>
              <w:rPr>
                <w:rFonts w:ascii="Arial" w:hAnsi="Arial" w:cs="Arial"/>
                <w:sz w:val="18"/>
                <w:szCs w:val="18"/>
              </w:rPr>
              <w:t>Ilość punktów szczegółowej osnowy wysokościowej</w:t>
            </w:r>
          </w:p>
        </w:tc>
        <w:tc>
          <w:tcPr>
            <w:tcW w:w="1701" w:type="dxa"/>
          </w:tcPr>
          <w:p w:rsidR="00771F91" w:rsidRDefault="00771F91" w:rsidP="00771F91">
            <w:pPr>
              <w:pStyle w:val="Bezodstpw"/>
              <w:rPr>
                <w:rFonts w:ascii="Arial" w:hAnsi="Arial" w:cs="Arial"/>
                <w:sz w:val="18"/>
                <w:szCs w:val="18"/>
              </w:rPr>
            </w:pPr>
            <w:r>
              <w:rPr>
                <w:rFonts w:ascii="Arial" w:hAnsi="Arial" w:cs="Arial"/>
                <w:sz w:val="18"/>
                <w:szCs w:val="18"/>
              </w:rPr>
              <w:t>Numery punktów szczegółowej osnowy wysokościowej</w:t>
            </w:r>
          </w:p>
        </w:tc>
      </w:tr>
      <w:tr w:rsidR="00360897" w:rsidRPr="002F6667" w:rsidTr="009277C9">
        <w:tc>
          <w:tcPr>
            <w:tcW w:w="993" w:type="dxa"/>
          </w:tcPr>
          <w:p w:rsidR="00771F91" w:rsidRPr="00360897" w:rsidRDefault="00771F91" w:rsidP="00360897">
            <w:pPr>
              <w:pStyle w:val="Bezodstpw"/>
              <w:jc w:val="center"/>
              <w:rPr>
                <w:rFonts w:ascii="Arial" w:hAnsi="Arial" w:cs="Arial"/>
                <w:sz w:val="18"/>
                <w:szCs w:val="18"/>
              </w:rPr>
            </w:pPr>
            <w:r w:rsidRPr="00360897">
              <w:rPr>
                <w:rFonts w:ascii="Arial" w:hAnsi="Arial" w:cs="Arial"/>
                <w:sz w:val="18"/>
                <w:szCs w:val="18"/>
              </w:rPr>
              <w:t>6.189.26</w:t>
            </w:r>
          </w:p>
        </w:tc>
        <w:tc>
          <w:tcPr>
            <w:tcW w:w="1701" w:type="dxa"/>
          </w:tcPr>
          <w:p w:rsidR="00771F91" w:rsidRPr="00360897" w:rsidRDefault="00771F91" w:rsidP="00360897">
            <w:pPr>
              <w:pStyle w:val="Bezodstpw"/>
              <w:jc w:val="center"/>
              <w:rPr>
                <w:rFonts w:ascii="Arial" w:hAnsi="Arial" w:cs="Arial"/>
                <w:sz w:val="18"/>
                <w:szCs w:val="18"/>
              </w:rPr>
            </w:pPr>
            <w:r w:rsidRPr="00360897">
              <w:rPr>
                <w:rFonts w:ascii="Arial" w:hAnsi="Arial" w:cs="Arial"/>
                <w:sz w:val="18"/>
                <w:szCs w:val="18"/>
              </w:rPr>
              <w:t>3</w:t>
            </w:r>
          </w:p>
        </w:tc>
        <w:tc>
          <w:tcPr>
            <w:tcW w:w="1701" w:type="dxa"/>
          </w:tcPr>
          <w:p w:rsidR="00771F91" w:rsidRPr="00360897" w:rsidRDefault="00771F91" w:rsidP="00360897">
            <w:pPr>
              <w:pStyle w:val="Bezodstpw"/>
              <w:jc w:val="center"/>
              <w:rPr>
                <w:rFonts w:ascii="Arial" w:hAnsi="Arial" w:cs="Arial"/>
                <w:sz w:val="18"/>
                <w:szCs w:val="18"/>
              </w:rPr>
            </w:pPr>
            <w:r w:rsidRPr="00360897">
              <w:rPr>
                <w:rFonts w:ascii="Arial" w:hAnsi="Arial" w:cs="Arial"/>
                <w:sz w:val="18"/>
                <w:szCs w:val="18"/>
              </w:rPr>
              <w:t>1000,1002,1005</w:t>
            </w:r>
          </w:p>
        </w:tc>
        <w:tc>
          <w:tcPr>
            <w:tcW w:w="1559" w:type="dxa"/>
          </w:tcPr>
          <w:p w:rsidR="00771F91" w:rsidRPr="00360897" w:rsidRDefault="00771F91" w:rsidP="00360897">
            <w:pPr>
              <w:pStyle w:val="Bezodstpw"/>
              <w:jc w:val="center"/>
              <w:rPr>
                <w:rFonts w:ascii="Arial" w:hAnsi="Arial" w:cs="Arial"/>
                <w:sz w:val="18"/>
                <w:szCs w:val="18"/>
              </w:rPr>
            </w:pPr>
            <w:r w:rsidRPr="00360897">
              <w:rPr>
                <w:rFonts w:ascii="Arial" w:hAnsi="Arial" w:cs="Arial"/>
                <w:sz w:val="18"/>
                <w:szCs w:val="18"/>
              </w:rPr>
              <w:t>-</w:t>
            </w:r>
          </w:p>
        </w:tc>
        <w:tc>
          <w:tcPr>
            <w:tcW w:w="1701" w:type="dxa"/>
          </w:tcPr>
          <w:p w:rsidR="00771F91" w:rsidRPr="00360897" w:rsidRDefault="00771F91" w:rsidP="00360897">
            <w:pPr>
              <w:pStyle w:val="Bezodstpw"/>
              <w:jc w:val="center"/>
              <w:rPr>
                <w:rFonts w:ascii="Arial" w:hAnsi="Arial" w:cs="Arial"/>
                <w:sz w:val="18"/>
                <w:szCs w:val="18"/>
              </w:rPr>
            </w:pPr>
            <w:r w:rsidRPr="00360897">
              <w:rPr>
                <w:rFonts w:ascii="Arial" w:hAnsi="Arial" w:cs="Arial"/>
                <w:sz w:val="18"/>
                <w:szCs w:val="18"/>
              </w:rPr>
              <w:t>-</w:t>
            </w:r>
          </w:p>
        </w:tc>
      </w:tr>
      <w:tr w:rsidR="00360897" w:rsidRPr="002F6667" w:rsidTr="009277C9">
        <w:tc>
          <w:tcPr>
            <w:tcW w:w="993" w:type="dxa"/>
          </w:tcPr>
          <w:p w:rsidR="00771F91" w:rsidRPr="00360897" w:rsidRDefault="00771F91" w:rsidP="00360897">
            <w:pPr>
              <w:pStyle w:val="Bezodstpw"/>
              <w:jc w:val="center"/>
              <w:rPr>
                <w:rFonts w:ascii="Arial" w:hAnsi="Arial" w:cs="Arial"/>
                <w:sz w:val="18"/>
                <w:szCs w:val="18"/>
              </w:rPr>
            </w:pPr>
            <w:r w:rsidRPr="00360897">
              <w:rPr>
                <w:rFonts w:ascii="Arial" w:hAnsi="Arial" w:cs="Arial"/>
                <w:sz w:val="18"/>
                <w:szCs w:val="18"/>
              </w:rPr>
              <w:t>6.190.24</w:t>
            </w:r>
          </w:p>
        </w:tc>
        <w:tc>
          <w:tcPr>
            <w:tcW w:w="1701" w:type="dxa"/>
          </w:tcPr>
          <w:p w:rsidR="00771F91" w:rsidRPr="00360897" w:rsidRDefault="00771F91" w:rsidP="00360897">
            <w:pPr>
              <w:pStyle w:val="Bezodstpw"/>
              <w:jc w:val="center"/>
              <w:rPr>
                <w:rFonts w:ascii="Arial" w:hAnsi="Arial" w:cs="Arial"/>
                <w:sz w:val="18"/>
                <w:szCs w:val="18"/>
              </w:rPr>
            </w:pPr>
            <w:r w:rsidRPr="00360897">
              <w:rPr>
                <w:rFonts w:ascii="Arial" w:hAnsi="Arial" w:cs="Arial"/>
                <w:sz w:val="18"/>
                <w:szCs w:val="18"/>
              </w:rPr>
              <w:t>4</w:t>
            </w:r>
          </w:p>
        </w:tc>
        <w:tc>
          <w:tcPr>
            <w:tcW w:w="1701" w:type="dxa"/>
          </w:tcPr>
          <w:p w:rsidR="00771F91" w:rsidRPr="00360897" w:rsidRDefault="00771F91" w:rsidP="00360897">
            <w:pPr>
              <w:pStyle w:val="Bezodstpw"/>
              <w:jc w:val="center"/>
              <w:rPr>
                <w:rFonts w:ascii="Arial" w:hAnsi="Arial" w:cs="Arial"/>
                <w:sz w:val="18"/>
                <w:szCs w:val="18"/>
              </w:rPr>
            </w:pPr>
            <w:r w:rsidRPr="00360897">
              <w:rPr>
                <w:rFonts w:ascii="Arial" w:hAnsi="Arial" w:cs="Arial"/>
                <w:sz w:val="18"/>
                <w:szCs w:val="18"/>
              </w:rPr>
              <w:t>1001,1004,1007,</w:t>
            </w:r>
          </w:p>
          <w:p w:rsidR="00771F91" w:rsidRPr="00360897" w:rsidRDefault="00771F91" w:rsidP="00360897">
            <w:pPr>
              <w:pStyle w:val="Bezodstpw"/>
              <w:jc w:val="center"/>
              <w:rPr>
                <w:rFonts w:ascii="Arial" w:hAnsi="Arial" w:cs="Arial"/>
                <w:sz w:val="18"/>
                <w:szCs w:val="18"/>
              </w:rPr>
            </w:pPr>
            <w:r w:rsidRPr="00360897">
              <w:rPr>
                <w:rFonts w:ascii="Arial" w:hAnsi="Arial" w:cs="Arial"/>
                <w:sz w:val="18"/>
                <w:szCs w:val="18"/>
              </w:rPr>
              <w:t>1009</w:t>
            </w:r>
          </w:p>
        </w:tc>
        <w:tc>
          <w:tcPr>
            <w:tcW w:w="1559" w:type="dxa"/>
          </w:tcPr>
          <w:p w:rsidR="00771F91" w:rsidRPr="00360897" w:rsidRDefault="00771F91" w:rsidP="00360897">
            <w:pPr>
              <w:pStyle w:val="Bezodstpw"/>
              <w:jc w:val="center"/>
              <w:rPr>
                <w:rFonts w:ascii="Arial" w:hAnsi="Arial" w:cs="Arial"/>
                <w:sz w:val="18"/>
                <w:szCs w:val="18"/>
              </w:rPr>
            </w:pPr>
            <w:r w:rsidRPr="00360897">
              <w:rPr>
                <w:rFonts w:ascii="Arial" w:hAnsi="Arial" w:cs="Arial"/>
                <w:sz w:val="18"/>
                <w:szCs w:val="18"/>
              </w:rPr>
              <w:t>-</w:t>
            </w:r>
          </w:p>
        </w:tc>
        <w:tc>
          <w:tcPr>
            <w:tcW w:w="1701" w:type="dxa"/>
          </w:tcPr>
          <w:p w:rsidR="00771F91" w:rsidRPr="00360897" w:rsidRDefault="00771F91" w:rsidP="00360897">
            <w:pPr>
              <w:pStyle w:val="Bezodstpw"/>
              <w:jc w:val="center"/>
              <w:rPr>
                <w:rFonts w:ascii="Arial" w:hAnsi="Arial" w:cs="Arial"/>
                <w:sz w:val="18"/>
                <w:szCs w:val="18"/>
              </w:rPr>
            </w:pPr>
            <w:r w:rsidRPr="00360897">
              <w:rPr>
                <w:rFonts w:ascii="Arial" w:hAnsi="Arial" w:cs="Arial"/>
                <w:sz w:val="18"/>
                <w:szCs w:val="18"/>
              </w:rPr>
              <w:t>-</w:t>
            </w:r>
          </w:p>
        </w:tc>
      </w:tr>
      <w:tr w:rsidR="00360897" w:rsidRPr="002F6667" w:rsidTr="009277C9">
        <w:tc>
          <w:tcPr>
            <w:tcW w:w="993" w:type="dxa"/>
          </w:tcPr>
          <w:p w:rsidR="00771F91" w:rsidRPr="00360897" w:rsidRDefault="00771F91" w:rsidP="00360897">
            <w:pPr>
              <w:pStyle w:val="Bezodstpw"/>
              <w:jc w:val="center"/>
              <w:rPr>
                <w:rFonts w:ascii="Arial" w:hAnsi="Arial" w:cs="Arial"/>
                <w:sz w:val="18"/>
                <w:szCs w:val="18"/>
              </w:rPr>
            </w:pPr>
            <w:r w:rsidRPr="00360897">
              <w:rPr>
                <w:rFonts w:ascii="Arial" w:hAnsi="Arial" w:cs="Arial"/>
                <w:sz w:val="18"/>
                <w:szCs w:val="18"/>
              </w:rPr>
              <w:t>6.190.25</w:t>
            </w:r>
          </w:p>
        </w:tc>
        <w:tc>
          <w:tcPr>
            <w:tcW w:w="1701" w:type="dxa"/>
          </w:tcPr>
          <w:p w:rsidR="00771F91" w:rsidRPr="00360897" w:rsidRDefault="00771F91" w:rsidP="00360897">
            <w:pPr>
              <w:pStyle w:val="Bezodstpw"/>
              <w:jc w:val="center"/>
              <w:rPr>
                <w:rFonts w:ascii="Arial" w:hAnsi="Arial" w:cs="Arial"/>
                <w:sz w:val="18"/>
                <w:szCs w:val="18"/>
              </w:rPr>
            </w:pPr>
            <w:r w:rsidRPr="00360897">
              <w:rPr>
                <w:rFonts w:ascii="Arial" w:hAnsi="Arial" w:cs="Arial"/>
                <w:sz w:val="18"/>
                <w:szCs w:val="18"/>
              </w:rPr>
              <w:t>12</w:t>
            </w:r>
          </w:p>
        </w:tc>
        <w:tc>
          <w:tcPr>
            <w:tcW w:w="1701" w:type="dxa"/>
          </w:tcPr>
          <w:p w:rsidR="00771F91" w:rsidRPr="00360897" w:rsidRDefault="00771F91" w:rsidP="00360897">
            <w:pPr>
              <w:pStyle w:val="Bezodstpw"/>
              <w:jc w:val="center"/>
              <w:rPr>
                <w:rFonts w:ascii="Arial" w:hAnsi="Arial" w:cs="Arial"/>
                <w:sz w:val="18"/>
                <w:szCs w:val="18"/>
              </w:rPr>
            </w:pPr>
            <w:r w:rsidRPr="00360897">
              <w:rPr>
                <w:rFonts w:ascii="Arial" w:hAnsi="Arial" w:cs="Arial"/>
                <w:sz w:val="18"/>
                <w:szCs w:val="18"/>
              </w:rPr>
              <w:t>1000,1002,1004,</w:t>
            </w:r>
          </w:p>
          <w:p w:rsidR="00771F91" w:rsidRPr="00360897" w:rsidRDefault="00771F91" w:rsidP="00360897">
            <w:pPr>
              <w:pStyle w:val="Bezodstpw"/>
              <w:jc w:val="center"/>
              <w:rPr>
                <w:rFonts w:ascii="Arial" w:hAnsi="Arial" w:cs="Arial"/>
                <w:sz w:val="18"/>
                <w:szCs w:val="18"/>
              </w:rPr>
            </w:pPr>
            <w:r w:rsidRPr="00360897">
              <w:rPr>
                <w:rFonts w:ascii="Arial" w:hAnsi="Arial" w:cs="Arial"/>
                <w:sz w:val="18"/>
                <w:szCs w:val="18"/>
              </w:rPr>
              <w:t>1010,1016,1019,</w:t>
            </w:r>
          </w:p>
          <w:p w:rsidR="00771F91" w:rsidRPr="00360897" w:rsidRDefault="00771F91" w:rsidP="00360897">
            <w:pPr>
              <w:pStyle w:val="Bezodstpw"/>
              <w:jc w:val="center"/>
              <w:rPr>
                <w:rFonts w:ascii="Arial" w:hAnsi="Arial" w:cs="Arial"/>
                <w:sz w:val="18"/>
                <w:szCs w:val="18"/>
              </w:rPr>
            </w:pPr>
            <w:r w:rsidRPr="00360897">
              <w:rPr>
                <w:rFonts w:ascii="Arial" w:hAnsi="Arial" w:cs="Arial"/>
                <w:sz w:val="18"/>
                <w:szCs w:val="18"/>
              </w:rPr>
              <w:t>1021,1022,1024</w:t>
            </w:r>
            <w:r w:rsidR="005847A2" w:rsidRPr="00360897">
              <w:rPr>
                <w:rFonts w:ascii="Arial" w:hAnsi="Arial" w:cs="Arial"/>
                <w:sz w:val="18"/>
                <w:szCs w:val="18"/>
              </w:rPr>
              <w:t>,</w:t>
            </w:r>
          </w:p>
          <w:p w:rsidR="00771F91" w:rsidRPr="00360897" w:rsidRDefault="00771F91" w:rsidP="00360897">
            <w:pPr>
              <w:pStyle w:val="Bezodstpw"/>
              <w:jc w:val="center"/>
              <w:rPr>
                <w:rFonts w:ascii="Arial" w:hAnsi="Arial" w:cs="Arial"/>
                <w:sz w:val="18"/>
                <w:szCs w:val="18"/>
              </w:rPr>
            </w:pPr>
            <w:r w:rsidRPr="00360897">
              <w:rPr>
                <w:rFonts w:ascii="Arial" w:hAnsi="Arial" w:cs="Arial"/>
                <w:sz w:val="18"/>
                <w:szCs w:val="18"/>
              </w:rPr>
              <w:t>1025,1026,1027</w:t>
            </w:r>
          </w:p>
        </w:tc>
        <w:tc>
          <w:tcPr>
            <w:tcW w:w="1559" w:type="dxa"/>
          </w:tcPr>
          <w:p w:rsidR="00771F91" w:rsidRPr="00360897" w:rsidRDefault="00771F91" w:rsidP="00360897">
            <w:pPr>
              <w:pStyle w:val="Bezodstpw"/>
              <w:jc w:val="center"/>
              <w:rPr>
                <w:rFonts w:ascii="Arial" w:hAnsi="Arial" w:cs="Arial"/>
                <w:sz w:val="18"/>
                <w:szCs w:val="18"/>
              </w:rPr>
            </w:pPr>
            <w:r w:rsidRPr="00360897">
              <w:rPr>
                <w:rFonts w:ascii="Arial" w:hAnsi="Arial" w:cs="Arial"/>
                <w:sz w:val="18"/>
                <w:szCs w:val="18"/>
              </w:rPr>
              <w:t>-</w:t>
            </w:r>
          </w:p>
        </w:tc>
        <w:tc>
          <w:tcPr>
            <w:tcW w:w="1701" w:type="dxa"/>
          </w:tcPr>
          <w:p w:rsidR="00771F91" w:rsidRPr="00360897" w:rsidRDefault="00771F91" w:rsidP="00360897">
            <w:pPr>
              <w:pStyle w:val="Bezodstpw"/>
              <w:jc w:val="center"/>
              <w:rPr>
                <w:rFonts w:ascii="Arial" w:hAnsi="Arial" w:cs="Arial"/>
                <w:sz w:val="18"/>
                <w:szCs w:val="18"/>
              </w:rPr>
            </w:pPr>
            <w:r w:rsidRPr="00360897">
              <w:rPr>
                <w:rFonts w:ascii="Arial" w:hAnsi="Arial" w:cs="Arial"/>
                <w:sz w:val="18"/>
                <w:szCs w:val="18"/>
              </w:rPr>
              <w:t>-</w:t>
            </w:r>
          </w:p>
        </w:tc>
      </w:tr>
      <w:tr w:rsidR="00360897" w:rsidRPr="002F6667" w:rsidTr="009277C9">
        <w:tc>
          <w:tcPr>
            <w:tcW w:w="993" w:type="dxa"/>
          </w:tcPr>
          <w:p w:rsidR="00771F91" w:rsidRPr="00360897" w:rsidRDefault="00771F91" w:rsidP="00360897">
            <w:pPr>
              <w:pStyle w:val="Bezodstpw"/>
              <w:jc w:val="center"/>
              <w:rPr>
                <w:rFonts w:ascii="Arial" w:hAnsi="Arial" w:cs="Arial"/>
                <w:sz w:val="18"/>
                <w:szCs w:val="18"/>
              </w:rPr>
            </w:pPr>
            <w:r w:rsidRPr="00360897">
              <w:rPr>
                <w:rFonts w:ascii="Arial" w:hAnsi="Arial" w:cs="Arial"/>
                <w:sz w:val="18"/>
                <w:szCs w:val="18"/>
              </w:rPr>
              <w:t>6.190.26</w:t>
            </w:r>
          </w:p>
        </w:tc>
        <w:tc>
          <w:tcPr>
            <w:tcW w:w="1701" w:type="dxa"/>
          </w:tcPr>
          <w:p w:rsidR="00771F91" w:rsidRPr="00360897" w:rsidRDefault="00771F91" w:rsidP="00360897">
            <w:pPr>
              <w:pStyle w:val="Bezodstpw"/>
              <w:jc w:val="center"/>
              <w:rPr>
                <w:rFonts w:ascii="Arial" w:hAnsi="Arial" w:cs="Arial"/>
                <w:sz w:val="18"/>
                <w:szCs w:val="18"/>
              </w:rPr>
            </w:pPr>
            <w:r w:rsidRPr="00360897">
              <w:rPr>
                <w:rFonts w:ascii="Arial" w:hAnsi="Arial" w:cs="Arial"/>
                <w:sz w:val="18"/>
                <w:szCs w:val="18"/>
              </w:rPr>
              <w:t>1</w:t>
            </w:r>
          </w:p>
        </w:tc>
        <w:tc>
          <w:tcPr>
            <w:tcW w:w="1701" w:type="dxa"/>
          </w:tcPr>
          <w:p w:rsidR="00771F91" w:rsidRPr="00360897" w:rsidRDefault="00771F91" w:rsidP="00360897">
            <w:pPr>
              <w:pStyle w:val="Bezodstpw"/>
              <w:jc w:val="center"/>
              <w:rPr>
                <w:rFonts w:ascii="Arial" w:hAnsi="Arial" w:cs="Arial"/>
                <w:sz w:val="18"/>
                <w:szCs w:val="18"/>
              </w:rPr>
            </w:pPr>
            <w:r w:rsidRPr="00360897">
              <w:rPr>
                <w:rFonts w:ascii="Arial" w:hAnsi="Arial" w:cs="Arial"/>
                <w:sz w:val="18"/>
                <w:szCs w:val="18"/>
              </w:rPr>
              <w:t>1001,</w:t>
            </w:r>
          </w:p>
          <w:p w:rsidR="00771F91" w:rsidRPr="00360897" w:rsidRDefault="00771F91" w:rsidP="00360897">
            <w:pPr>
              <w:pStyle w:val="Bezodstpw"/>
              <w:jc w:val="center"/>
              <w:rPr>
                <w:rFonts w:ascii="Arial" w:hAnsi="Arial" w:cs="Arial"/>
                <w:sz w:val="18"/>
                <w:szCs w:val="18"/>
              </w:rPr>
            </w:pPr>
          </w:p>
        </w:tc>
        <w:tc>
          <w:tcPr>
            <w:tcW w:w="1559" w:type="dxa"/>
          </w:tcPr>
          <w:p w:rsidR="00771F91" w:rsidRPr="00360897" w:rsidRDefault="00771F91" w:rsidP="00360897">
            <w:pPr>
              <w:pStyle w:val="Bezodstpw"/>
              <w:jc w:val="center"/>
              <w:rPr>
                <w:rFonts w:ascii="Arial" w:hAnsi="Arial" w:cs="Arial"/>
                <w:sz w:val="18"/>
                <w:szCs w:val="18"/>
              </w:rPr>
            </w:pPr>
            <w:r w:rsidRPr="00360897">
              <w:rPr>
                <w:rFonts w:ascii="Arial" w:hAnsi="Arial" w:cs="Arial"/>
                <w:sz w:val="18"/>
                <w:szCs w:val="18"/>
              </w:rPr>
              <w:t>-</w:t>
            </w:r>
          </w:p>
        </w:tc>
        <w:tc>
          <w:tcPr>
            <w:tcW w:w="1701" w:type="dxa"/>
          </w:tcPr>
          <w:p w:rsidR="00771F91" w:rsidRPr="00360897" w:rsidRDefault="00771F91" w:rsidP="00360897">
            <w:pPr>
              <w:pStyle w:val="Bezodstpw"/>
              <w:jc w:val="center"/>
              <w:rPr>
                <w:rFonts w:ascii="Arial" w:hAnsi="Arial" w:cs="Arial"/>
                <w:sz w:val="18"/>
                <w:szCs w:val="18"/>
              </w:rPr>
            </w:pPr>
            <w:r w:rsidRPr="00360897">
              <w:rPr>
                <w:rFonts w:ascii="Arial" w:hAnsi="Arial" w:cs="Arial"/>
                <w:sz w:val="18"/>
                <w:szCs w:val="18"/>
              </w:rPr>
              <w:t>-</w:t>
            </w:r>
          </w:p>
        </w:tc>
      </w:tr>
      <w:tr w:rsidR="00771F91" w:rsidRPr="002F6667" w:rsidTr="009277C9">
        <w:tc>
          <w:tcPr>
            <w:tcW w:w="993" w:type="dxa"/>
          </w:tcPr>
          <w:p w:rsidR="00771F91" w:rsidRPr="007274DE" w:rsidRDefault="007274DE" w:rsidP="00360897">
            <w:pPr>
              <w:pStyle w:val="Bezodstpw"/>
              <w:jc w:val="center"/>
              <w:rPr>
                <w:rFonts w:ascii="Arial" w:hAnsi="Arial" w:cs="Arial"/>
                <w:b/>
                <w:sz w:val="18"/>
                <w:szCs w:val="18"/>
              </w:rPr>
            </w:pPr>
            <w:r w:rsidRPr="007274DE">
              <w:rPr>
                <w:rFonts w:ascii="Arial" w:hAnsi="Arial" w:cs="Arial"/>
                <w:b/>
                <w:sz w:val="18"/>
                <w:szCs w:val="18"/>
              </w:rPr>
              <w:t>Razem</w:t>
            </w:r>
          </w:p>
        </w:tc>
        <w:tc>
          <w:tcPr>
            <w:tcW w:w="1701" w:type="dxa"/>
          </w:tcPr>
          <w:p w:rsidR="00771F91" w:rsidRPr="007274DE" w:rsidRDefault="003A74A3" w:rsidP="00360897">
            <w:pPr>
              <w:pStyle w:val="Bezodstpw"/>
              <w:jc w:val="center"/>
              <w:rPr>
                <w:rFonts w:ascii="Arial" w:hAnsi="Arial" w:cs="Arial"/>
                <w:b/>
                <w:sz w:val="18"/>
                <w:szCs w:val="18"/>
              </w:rPr>
            </w:pPr>
            <w:r w:rsidRPr="007274DE">
              <w:rPr>
                <w:rFonts w:ascii="Arial" w:hAnsi="Arial" w:cs="Arial"/>
                <w:b/>
                <w:sz w:val="18"/>
                <w:szCs w:val="18"/>
              </w:rPr>
              <w:t>20</w:t>
            </w:r>
          </w:p>
        </w:tc>
        <w:tc>
          <w:tcPr>
            <w:tcW w:w="1701" w:type="dxa"/>
          </w:tcPr>
          <w:p w:rsidR="00771F91" w:rsidRPr="00360897" w:rsidRDefault="00771F91" w:rsidP="00360897">
            <w:pPr>
              <w:pStyle w:val="Bezodstpw"/>
              <w:jc w:val="center"/>
              <w:rPr>
                <w:rFonts w:ascii="Arial" w:hAnsi="Arial" w:cs="Arial"/>
                <w:sz w:val="18"/>
                <w:szCs w:val="18"/>
              </w:rPr>
            </w:pPr>
          </w:p>
        </w:tc>
        <w:tc>
          <w:tcPr>
            <w:tcW w:w="1559" w:type="dxa"/>
          </w:tcPr>
          <w:p w:rsidR="00771F91" w:rsidRPr="002F6667" w:rsidRDefault="00771F91" w:rsidP="00360897">
            <w:pPr>
              <w:pStyle w:val="Bezodstpw"/>
              <w:jc w:val="center"/>
              <w:rPr>
                <w:rFonts w:ascii="Arial" w:hAnsi="Arial" w:cs="Arial"/>
                <w:sz w:val="18"/>
                <w:szCs w:val="18"/>
              </w:rPr>
            </w:pPr>
          </w:p>
        </w:tc>
        <w:tc>
          <w:tcPr>
            <w:tcW w:w="1701" w:type="dxa"/>
          </w:tcPr>
          <w:p w:rsidR="00771F91" w:rsidRPr="002F6667" w:rsidRDefault="00771F91" w:rsidP="00360897">
            <w:pPr>
              <w:pStyle w:val="Bezodstpw"/>
              <w:jc w:val="center"/>
              <w:rPr>
                <w:rFonts w:ascii="Arial" w:hAnsi="Arial" w:cs="Arial"/>
                <w:sz w:val="18"/>
                <w:szCs w:val="18"/>
              </w:rPr>
            </w:pPr>
          </w:p>
        </w:tc>
      </w:tr>
    </w:tbl>
    <w:p w:rsidR="003F52D8" w:rsidRDefault="003F52D8" w:rsidP="003F52D8"/>
    <w:p w:rsidR="00166F29" w:rsidRPr="00473A8B" w:rsidRDefault="00166F29" w:rsidP="00166F29">
      <w:pPr>
        <w:jc w:val="both"/>
        <w:rPr>
          <w:rFonts w:ascii="Arial" w:hAnsi="Arial" w:cs="Arial"/>
          <w:sz w:val="24"/>
          <w:szCs w:val="24"/>
        </w:rPr>
      </w:pPr>
      <w:r w:rsidRPr="00473A8B">
        <w:rPr>
          <w:rFonts w:ascii="Arial" w:hAnsi="Arial" w:cs="Arial"/>
          <w:sz w:val="24"/>
          <w:szCs w:val="24"/>
        </w:rPr>
        <w:t>1.3 ZAKRES 3</w:t>
      </w:r>
    </w:p>
    <w:tbl>
      <w:tblPr>
        <w:tblStyle w:val="Tabela-Siatka"/>
        <w:tblW w:w="7722" w:type="dxa"/>
        <w:tblInd w:w="-147" w:type="dxa"/>
        <w:tblLayout w:type="fixed"/>
        <w:tblLook w:val="04A0" w:firstRow="1" w:lastRow="0" w:firstColumn="1" w:lastColumn="0" w:noHBand="0" w:noVBand="1"/>
      </w:tblPr>
      <w:tblGrid>
        <w:gridCol w:w="1001"/>
        <w:gridCol w:w="1716"/>
        <w:gridCol w:w="1716"/>
        <w:gridCol w:w="1573"/>
        <w:gridCol w:w="1716"/>
      </w:tblGrid>
      <w:tr w:rsidR="00166F29" w:rsidTr="004753B3">
        <w:trPr>
          <w:trHeight w:val="970"/>
        </w:trPr>
        <w:tc>
          <w:tcPr>
            <w:tcW w:w="1001" w:type="dxa"/>
            <w:tcBorders>
              <w:top w:val="single" w:sz="4" w:space="0" w:color="auto"/>
              <w:left w:val="single" w:sz="4" w:space="0" w:color="auto"/>
              <w:bottom w:val="single" w:sz="4" w:space="0" w:color="auto"/>
              <w:right w:val="single" w:sz="4" w:space="0" w:color="auto"/>
            </w:tcBorders>
            <w:hideMark/>
          </w:tcPr>
          <w:p w:rsidR="00166F29" w:rsidRDefault="00166F29" w:rsidP="004753B3">
            <w:pPr>
              <w:pStyle w:val="Bezodstpw"/>
              <w:rPr>
                <w:rFonts w:ascii="Arial" w:hAnsi="Arial" w:cs="Arial"/>
                <w:sz w:val="18"/>
                <w:szCs w:val="18"/>
              </w:rPr>
            </w:pPr>
            <w:r>
              <w:rPr>
                <w:rFonts w:ascii="Arial" w:hAnsi="Arial" w:cs="Arial"/>
                <w:sz w:val="18"/>
                <w:szCs w:val="18"/>
              </w:rPr>
              <w:t xml:space="preserve">Nr sekcji </w:t>
            </w:r>
            <w:r>
              <w:rPr>
                <w:rFonts w:ascii="Arial" w:hAnsi="Arial" w:cs="Arial"/>
                <w:sz w:val="18"/>
                <w:szCs w:val="18"/>
              </w:rPr>
              <w:br/>
              <w:t>w układzie 2000</w:t>
            </w:r>
          </w:p>
        </w:tc>
        <w:tc>
          <w:tcPr>
            <w:tcW w:w="1716" w:type="dxa"/>
            <w:tcBorders>
              <w:top w:val="single" w:sz="4" w:space="0" w:color="auto"/>
              <w:left w:val="single" w:sz="4" w:space="0" w:color="auto"/>
              <w:bottom w:val="single" w:sz="4" w:space="0" w:color="auto"/>
              <w:right w:val="single" w:sz="4" w:space="0" w:color="auto"/>
            </w:tcBorders>
            <w:hideMark/>
          </w:tcPr>
          <w:p w:rsidR="00166F29" w:rsidRDefault="00166F29" w:rsidP="004753B3">
            <w:pPr>
              <w:pStyle w:val="Bezodstpw"/>
              <w:rPr>
                <w:rFonts w:ascii="Arial" w:hAnsi="Arial" w:cs="Arial"/>
                <w:sz w:val="18"/>
                <w:szCs w:val="18"/>
              </w:rPr>
            </w:pPr>
            <w:r>
              <w:rPr>
                <w:rFonts w:ascii="Arial" w:hAnsi="Arial" w:cs="Arial"/>
                <w:sz w:val="18"/>
                <w:szCs w:val="18"/>
              </w:rPr>
              <w:t>Ilość punktów osnowy wielofunkcyjnej</w:t>
            </w:r>
            <w:r>
              <w:rPr>
                <w:rFonts w:ascii="Arial" w:hAnsi="Arial" w:cs="Arial"/>
                <w:sz w:val="18"/>
                <w:szCs w:val="18"/>
              </w:rPr>
              <w:br/>
              <w:t xml:space="preserve"> w sekcji</w:t>
            </w:r>
          </w:p>
        </w:tc>
        <w:tc>
          <w:tcPr>
            <w:tcW w:w="1716" w:type="dxa"/>
            <w:tcBorders>
              <w:top w:val="single" w:sz="4" w:space="0" w:color="auto"/>
              <w:left w:val="single" w:sz="4" w:space="0" w:color="auto"/>
              <w:bottom w:val="single" w:sz="4" w:space="0" w:color="auto"/>
              <w:right w:val="single" w:sz="4" w:space="0" w:color="auto"/>
            </w:tcBorders>
            <w:hideMark/>
          </w:tcPr>
          <w:p w:rsidR="00166F29" w:rsidRDefault="00166F29" w:rsidP="004753B3">
            <w:pPr>
              <w:pStyle w:val="Bezodstpw"/>
              <w:rPr>
                <w:rFonts w:ascii="Arial" w:hAnsi="Arial" w:cs="Arial"/>
                <w:sz w:val="18"/>
                <w:szCs w:val="18"/>
              </w:rPr>
            </w:pPr>
            <w:r>
              <w:rPr>
                <w:rFonts w:ascii="Arial" w:hAnsi="Arial" w:cs="Arial"/>
                <w:sz w:val="18"/>
                <w:szCs w:val="18"/>
              </w:rPr>
              <w:t>Numery punktów osnowy wielofunkcyjnej</w:t>
            </w:r>
          </w:p>
        </w:tc>
        <w:tc>
          <w:tcPr>
            <w:tcW w:w="1573" w:type="dxa"/>
            <w:tcBorders>
              <w:top w:val="single" w:sz="4" w:space="0" w:color="auto"/>
              <w:left w:val="single" w:sz="4" w:space="0" w:color="auto"/>
              <w:bottom w:val="single" w:sz="4" w:space="0" w:color="auto"/>
              <w:right w:val="single" w:sz="4" w:space="0" w:color="auto"/>
            </w:tcBorders>
            <w:hideMark/>
          </w:tcPr>
          <w:p w:rsidR="00166F29" w:rsidRDefault="00166F29" w:rsidP="004753B3">
            <w:pPr>
              <w:pStyle w:val="Bezodstpw"/>
              <w:rPr>
                <w:rFonts w:ascii="Arial" w:hAnsi="Arial" w:cs="Arial"/>
                <w:sz w:val="18"/>
                <w:szCs w:val="18"/>
              </w:rPr>
            </w:pPr>
            <w:r>
              <w:rPr>
                <w:rFonts w:ascii="Arial" w:hAnsi="Arial" w:cs="Arial"/>
                <w:sz w:val="18"/>
                <w:szCs w:val="18"/>
              </w:rPr>
              <w:t>Ilość punktów szczegółowej osnowy wysokościowej</w:t>
            </w:r>
          </w:p>
        </w:tc>
        <w:tc>
          <w:tcPr>
            <w:tcW w:w="1716" w:type="dxa"/>
            <w:tcBorders>
              <w:top w:val="single" w:sz="4" w:space="0" w:color="auto"/>
              <w:left w:val="single" w:sz="4" w:space="0" w:color="auto"/>
              <w:bottom w:val="single" w:sz="4" w:space="0" w:color="auto"/>
              <w:right w:val="single" w:sz="4" w:space="0" w:color="auto"/>
            </w:tcBorders>
            <w:hideMark/>
          </w:tcPr>
          <w:p w:rsidR="00166F29" w:rsidRDefault="00166F29" w:rsidP="004753B3">
            <w:pPr>
              <w:pStyle w:val="Bezodstpw"/>
              <w:rPr>
                <w:rFonts w:ascii="Arial" w:hAnsi="Arial" w:cs="Arial"/>
                <w:sz w:val="18"/>
                <w:szCs w:val="18"/>
              </w:rPr>
            </w:pPr>
            <w:r>
              <w:rPr>
                <w:rFonts w:ascii="Arial" w:hAnsi="Arial" w:cs="Arial"/>
                <w:sz w:val="18"/>
                <w:szCs w:val="18"/>
              </w:rPr>
              <w:t>Numery punktów szczegółowej osnowy wysokościowej</w:t>
            </w:r>
          </w:p>
        </w:tc>
      </w:tr>
      <w:tr w:rsidR="00166F29" w:rsidRPr="00360897" w:rsidTr="004753B3">
        <w:trPr>
          <w:trHeight w:val="476"/>
        </w:trPr>
        <w:tc>
          <w:tcPr>
            <w:tcW w:w="1001"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r w:rsidRPr="00360897">
              <w:rPr>
                <w:rFonts w:ascii="Arial" w:hAnsi="Arial" w:cs="Arial"/>
                <w:sz w:val="18"/>
                <w:szCs w:val="18"/>
              </w:rPr>
              <w:t>6.190.26</w:t>
            </w:r>
          </w:p>
        </w:tc>
        <w:tc>
          <w:tcPr>
            <w:tcW w:w="1716"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r w:rsidRPr="00360897">
              <w:rPr>
                <w:rFonts w:ascii="Arial" w:hAnsi="Arial" w:cs="Arial"/>
                <w:sz w:val="18"/>
                <w:szCs w:val="18"/>
              </w:rPr>
              <w:t>3</w:t>
            </w:r>
          </w:p>
        </w:tc>
        <w:tc>
          <w:tcPr>
            <w:tcW w:w="1716"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rPr>
                <w:rFonts w:ascii="Arial" w:hAnsi="Arial" w:cs="Arial"/>
                <w:sz w:val="18"/>
                <w:szCs w:val="18"/>
              </w:rPr>
            </w:pPr>
            <w:r w:rsidRPr="00360897">
              <w:rPr>
                <w:rFonts w:ascii="Arial" w:hAnsi="Arial" w:cs="Arial"/>
                <w:sz w:val="18"/>
                <w:szCs w:val="18"/>
              </w:rPr>
              <w:t>1004,1006,1007</w:t>
            </w:r>
          </w:p>
        </w:tc>
        <w:tc>
          <w:tcPr>
            <w:tcW w:w="1573"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p>
        </w:tc>
        <w:tc>
          <w:tcPr>
            <w:tcW w:w="1716"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p>
        </w:tc>
      </w:tr>
      <w:tr w:rsidR="00166F29" w:rsidRPr="00360897" w:rsidTr="004753B3">
        <w:trPr>
          <w:trHeight w:val="476"/>
        </w:trPr>
        <w:tc>
          <w:tcPr>
            <w:tcW w:w="1001"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r w:rsidRPr="00360897">
              <w:rPr>
                <w:rFonts w:ascii="Arial" w:hAnsi="Arial" w:cs="Arial"/>
                <w:sz w:val="18"/>
                <w:szCs w:val="18"/>
              </w:rPr>
              <w:t>6.190.27</w:t>
            </w:r>
          </w:p>
        </w:tc>
        <w:tc>
          <w:tcPr>
            <w:tcW w:w="1716"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r w:rsidRPr="00360897">
              <w:rPr>
                <w:rFonts w:ascii="Arial" w:hAnsi="Arial" w:cs="Arial"/>
                <w:sz w:val="18"/>
                <w:szCs w:val="18"/>
              </w:rPr>
              <w:t>17</w:t>
            </w:r>
          </w:p>
        </w:tc>
        <w:tc>
          <w:tcPr>
            <w:tcW w:w="1716"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rPr>
                <w:rFonts w:ascii="Arial" w:hAnsi="Arial" w:cs="Arial"/>
                <w:sz w:val="18"/>
                <w:szCs w:val="18"/>
              </w:rPr>
            </w:pPr>
            <w:r w:rsidRPr="00360897">
              <w:rPr>
                <w:rFonts w:ascii="Arial" w:hAnsi="Arial" w:cs="Arial"/>
                <w:sz w:val="18"/>
                <w:szCs w:val="18"/>
              </w:rPr>
              <w:t>1001,1004,1007,</w:t>
            </w:r>
          </w:p>
          <w:p w:rsidR="00166F29" w:rsidRPr="00360897" w:rsidRDefault="00166F29" w:rsidP="004753B3">
            <w:pPr>
              <w:pStyle w:val="Bezodstpw"/>
              <w:rPr>
                <w:rFonts w:ascii="Arial" w:hAnsi="Arial" w:cs="Arial"/>
                <w:sz w:val="18"/>
                <w:szCs w:val="18"/>
              </w:rPr>
            </w:pPr>
            <w:r w:rsidRPr="00360897">
              <w:rPr>
                <w:rFonts w:ascii="Arial" w:hAnsi="Arial" w:cs="Arial"/>
                <w:sz w:val="18"/>
                <w:szCs w:val="18"/>
              </w:rPr>
              <w:t>1010,1012,1013,</w:t>
            </w:r>
            <w:r w:rsidRPr="00360897">
              <w:rPr>
                <w:rFonts w:ascii="Arial" w:hAnsi="Arial" w:cs="Arial"/>
                <w:sz w:val="18"/>
                <w:szCs w:val="18"/>
              </w:rPr>
              <w:br/>
              <w:t>1015,1017,1019,</w:t>
            </w:r>
            <w:r w:rsidRPr="00360897">
              <w:rPr>
                <w:rFonts w:ascii="Arial" w:hAnsi="Arial" w:cs="Arial"/>
                <w:sz w:val="18"/>
                <w:szCs w:val="18"/>
              </w:rPr>
              <w:br/>
              <w:t>1021,1024,1025,</w:t>
            </w:r>
          </w:p>
          <w:p w:rsidR="00166F29" w:rsidRPr="00360897" w:rsidRDefault="00166F29" w:rsidP="004753B3">
            <w:pPr>
              <w:pStyle w:val="Bezodstpw"/>
              <w:rPr>
                <w:rFonts w:ascii="Arial" w:hAnsi="Arial" w:cs="Arial"/>
                <w:sz w:val="18"/>
                <w:szCs w:val="18"/>
              </w:rPr>
            </w:pPr>
            <w:r w:rsidRPr="00360897">
              <w:rPr>
                <w:rFonts w:ascii="Arial" w:hAnsi="Arial" w:cs="Arial"/>
                <w:sz w:val="18"/>
                <w:szCs w:val="18"/>
              </w:rPr>
              <w:t>1028,1030,1037,</w:t>
            </w:r>
            <w:r w:rsidRPr="00360897">
              <w:rPr>
                <w:rFonts w:ascii="Arial" w:hAnsi="Arial" w:cs="Arial"/>
                <w:sz w:val="18"/>
                <w:szCs w:val="18"/>
              </w:rPr>
              <w:br/>
              <w:t>1035,1033,</w:t>
            </w:r>
          </w:p>
        </w:tc>
        <w:tc>
          <w:tcPr>
            <w:tcW w:w="1573"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p>
        </w:tc>
        <w:tc>
          <w:tcPr>
            <w:tcW w:w="1716"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p>
        </w:tc>
      </w:tr>
      <w:tr w:rsidR="00166F29" w:rsidRPr="00360897" w:rsidTr="004753B3">
        <w:trPr>
          <w:trHeight w:val="1465"/>
        </w:trPr>
        <w:tc>
          <w:tcPr>
            <w:tcW w:w="1001"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r w:rsidRPr="00360897">
              <w:rPr>
                <w:rFonts w:ascii="Arial" w:hAnsi="Arial" w:cs="Arial"/>
                <w:sz w:val="18"/>
                <w:szCs w:val="18"/>
              </w:rPr>
              <w:t>6.190.28</w:t>
            </w:r>
          </w:p>
        </w:tc>
        <w:tc>
          <w:tcPr>
            <w:tcW w:w="1716"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r w:rsidRPr="00360897">
              <w:rPr>
                <w:rFonts w:ascii="Arial" w:hAnsi="Arial" w:cs="Arial"/>
                <w:sz w:val="18"/>
                <w:szCs w:val="18"/>
              </w:rPr>
              <w:t>19</w:t>
            </w:r>
          </w:p>
        </w:tc>
        <w:tc>
          <w:tcPr>
            <w:tcW w:w="1716"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rPr>
                <w:rFonts w:ascii="Arial" w:hAnsi="Arial" w:cs="Arial"/>
                <w:sz w:val="18"/>
                <w:szCs w:val="18"/>
              </w:rPr>
            </w:pPr>
            <w:r w:rsidRPr="00360897">
              <w:rPr>
                <w:rFonts w:ascii="Arial" w:hAnsi="Arial" w:cs="Arial"/>
                <w:sz w:val="18"/>
                <w:szCs w:val="18"/>
              </w:rPr>
              <w:t>1001,1003,1004,</w:t>
            </w:r>
          </w:p>
          <w:p w:rsidR="00166F29" w:rsidRPr="00360897" w:rsidRDefault="00166F29" w:rsidP="004753B3">
            <w:pPr>
              <w:pStyle w:val="Bezodstpw"/>
              <w:rPr>
                <w:rFonts w:ascii="Arial" w:hAnsi="Arial" w:cs="Arial"/>
                <w:sz w:val="18"/>
                <w:szCs w:val="18"/>
              </w:rPr>
            </w:pPr>
            <w:r w:rsidRPr="00360897">
              <w:rPr>
                <w:rFonts w:ascii="Arial" w:hAnsi="Arial" w:cs="Arial"/>
                <w:sz w:val="18"/>
                <w:szCs w:val="18"/>
              </w:rPr>
              <w:t>1005,1006,1007,</w:t>
            </w:r>
            <w:r w:rsidRPr="00360897">
              <w:rPr>
                <w:rFonts w:ascii="Arial" w:hAnsi="Arial" w:cs="Arial"/>
                <w:sz w:val="18"/>
                <w:szCs w:val="18"/>
              </w:rPr>
              <w:br/>
              <w:t>1009,1010,1012,</w:t>
            </w:r>
            <w:r w:rsidRPr="00360897">
              <w:rPr>
                <w:rFonts w:ascii="Arial" w:hAnsi="Arial" w:cs="Arial"/>
                <w:sz w:val="18"/>
                <w:szCs w:val="18"/>
              </w:rPr>
              <w:br/>
              <w:t>1014,1016,1018,</w:t>
            </w:r>
            <w:r w:rsidRPr="00360897">
              <w:rPr>
                <w:rFonts w:ascii="Arial" w:hAnsi="Arial" w:cs="Arial"/>
                <w:sz w:val="18"/>
                <w:szCs w:val="18"/>
              </w:rPr>
              <w:br/>
              <w:t>1021,1024,1027,</w:t>
            </w:r>
          </w:p>
          <w:p w:rsidR="00166F29" w:rsidRPr="00360897" w:rsidRDefault="00166F29" w:rsidP="004753B3">
            <w:pPr>
              <w:pStyle w:val="Bezodstpw"/>
              <w:rPr>
                <w:rFonts w:ascii="Arial" w:hAnsi="Arial" w:cs="Arial"/>
                <w:sz w:val="18"/>
                <w:szCs w:val="18"/>
              </w:rPr>
            </w:pPr>
            <w:r w:rsidRPr="00360897">
              <w:rPr>
                <w:rFonts w:ascii="Arial" w:hAnsi="Arial" w:cs="Arial"/>
                <w:sz w:val="18"/>
                <w:szCs w:val="18"/>
              </w:rPr>
              <w:t>1029,1030,1031,</w:t>
            </w:r>
          </w:p>
          <w:p w:rsidR="00166F29" w:rsidRPr="00360897" w:rsidRDefault="00166F29" w:rsidP="004753B3">
            <w:pPr>
              <w:pStyle w:val="Bezodstpw"/>
              <w:rPr>
                <w:rFonts w:ascii="Arial" w:hAnsi="Arial" w:cs="Arial"/>
                <w:sz w:val="18"/>
                <w:szCs w:val="18"/>
              </w:rPr>
            </w:pPr>
            <w:r w:rsidRPr="00360897">
              <w:rPr>
                <w:rFonts w:ascii="Arial" w:hAnsi="Arial" w:cs="Arial"/>
                <w:sz w:val="18"/>
                <w:szCs w:val="18"/>
              </w:rPr>
              <w:t>1035</w:t>
            </w:r>
          </w:p>
        </w:tc>
        <w:tc>
          <w:tcPr>
            <w:tcW w:w="1573"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p>
        </w:tc>
        <w:tc>
          <w:tcPr>
            <w:tcW w:w="1716"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p>
        </w:tc>
      </w:tr>
      <w:tr w:rsidR="00166F29" w:rsidRPr="00360897" w:rsidTr="004753B3">
        <w:trPr>
          <w:trHeight w:val="229"/>
        </w:trPr>
        <w:tc>
          <w:tcPr>
            <w:tcW w:w="1001"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r w:rsidRPr="00360897">
              <w:rPr>
                <w:rFonts w:ascii="Arial" w:hAnsi="Arial" w:cs="Arial"/>
                <w:sz w:val="18"/>
                <w:szCs w:val="18"/>
              </w:rPr>
              <w:t>6.189.28</w:t>
            </w:r>
          </w:p>
        </w:tc>
        <w:tc>
          <w:tcPr>
            <w:tcW w:w="1716"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r w:rsidRPr="00360897">
              <w:rPr>
                <w:rFonts w:ascii="Arial" w:hAnsi="Arial" w:cs="Arial"/>
                <w:sz w:val="18"/>
                <w:szCs w:val="18"/>
              </w:rPr>
              <w:t>10</w:t>
            </w:r>
          </w:p>
        </w:tc>
        <w:tc>
          <w:tcPr>
            <w:tcW w:w="1716"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rPr>
                <w:rFonts w:ascii="Arial" w:hAnsi="Arial" w:cs="Arial"/>
                <w:sz w:val="18"/>
                <w:szCs w:val="18"/>
              </w:rPr>
            </w:pPr>
            <w:r w:rsidRPr="00360897">
              <w:rPr>
                <w:rFonts w:ascii="Arial" w:hAnsi="Arial" w:cs="Arial"/>
                <w:sz w:val="18"/>
                <w:szCs w:val="18"/>
              </w:rPr>
              <w:t>1015,1018,1021,</w:t>
            </w:r>
            <w:r w:rsidRPr="00360897">
              <w:rPr>
                <w:rFonts w:ascii="Arial" w:hAnsi="Arial" w:cs="Arial"/>
                <w:sz w:val="18"/>
                <w:szCs w:val="18"/>
              </w:rPr>
              <w:br/>
              <w:t>1023,1026,1029,</w:t>
            </w:r>
            <w:r w:rsidRPr="00360897">
              <w:rPr>
                <w:rFonts w:ascii="Arial" w:hAnsi="Arial" w:cs="Arial"/>
                <w:sz w:val="18"/>
                <w:szCs w:val="18"/>
              </w:rPr>
              <w:br/>
              <w:t>1032,1034,1036,</w:t>
            </w:r>
            <w:r w:rsidRPr="00360897">
              <w:rPr>
                <w:rFonts w:ascii="Arial" w:hAnsi="Arial" w:cs="Arial"/>
                <w:sz w:val="18"/>
                <w:szCs w:val="18"/>
              </w:rPr>
              <w:br/>
              <w:t>1037</w:t>
            </w:r>
          </w:p>
        </w:tc>
        <w:tc>
          <w:tcPr>
            <w:tcW w:w="1573"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p>
        </w:tc>
        <w:tc>
          <w:tcPr>
            <w:tcW w:w="1716"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p>
        </w:tc>
      </w:tr>
      <w:tr w:rsidR="00166F29" w:rsidRPr="00360897" w:rsidTr="004753B3">
        <w:trPr>
          <w:trHeight w:val="229"/>
        </w:trPr>
        <w:tc>
          <w:tcPr>
            <w:tcW w:w="1001"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r w:rsidRPr="00360897">
              <w:rPr>
                <w:rFonts w:ascii="Arial" w:hAnsi="Arial" w:cs="Arial"/>
                <w:sz w:val="18"/>
                <w:szCs w:val="18"/>
              </w:rPr>
              <w:t>6.189.27</w:t>
            </w:r>
          </w:p>
        </w:tc>
        <w:tc>
          <w:tcPr>
            <w:tcW w:w="1716"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r w:rsidRPr="00360897">
              <w:rPr>
                <w:rFonts w:ascii="Arial" w:hAnsi="Arial" w:cs="Arial"/>
                <w:sz w:val="18"/>
                <w:szCs w:val="18"/>
              </w:rPr>
              <w:t>19</w:t>
            </w:r>
          </w:p>
        </w:tc>
        <w:tc>
          <w:tcPr>
            <w:tcW w:w="1716"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rPr>
                <w:rFonts w:ascii="Arial" w:hAnsi="Arial" w:cs="Arial"/>
                <w:sz w:val="18"/>
                <w:szCs w:val="18"/>
              </w:rPr>
            </w:pPr>
            <w:r w:rsidRPr="00360897">
              <w:rPr>
                <w:rFonts w:ascii="Arial" w:hAnsi="Arial" w:cs="Arial"/>
                <w:sz w:val="18"/>
                <w:szCs w:val="18"/>
              </w:rPr>
              <w:t>1000,1002,1005,</w:t>
            </w:r>
          </w:p>
          <w:p w:rsidR="00166F29" w:rsidRPr="00360897" w:rsidRDefault="00166F29" w:rsidP="004753B3">
            <w:pPr>
              <w:pStyle w:val="Bezodstpw"/>
              <w:rPr>
                <w:rFonts w:ascii="Arial" w:hAnsi="Arial" w:cs="Arial"/>
                <w:sz w:val="18"/>
                <w:szCs w:val="18"/>
              </w:rPr>
            </w:pPr>
            <w:r w:rsidRPr="00360897">
              <w:rPr>
                <w:rFonts w:ascii="Arial" w:hAnsi="Arial" w:cs="Arial"/>
                <w:sz w:val="18"/>
                <w:szCs w:val="18"/>
              </w:rPr>
              <w:t>1007,1011,1014,</w:t>
            </w:r>
            <w:r w:rsidRPr="00360897">
              <w:rPr>
                <w:rFonts w:ascii="Arial" w:hAnsi="Arial" w:cs="Arial"/>
                <w:sz w:val="18"/>
                <w:szCs w:val="18"/>
              </w:rPr>
              <w:br/>
              <w:t>1017,1020,1022,</w:t>
            </w:r>
          </w:p>
          <w:p w:rsidR="00166F29" w:rsidRPr="00360897" w:rsidRDefault="00166F29" w:rsidP="004753B3">
            <w:pPr>
              <w:pStyle w:val="Bezodstpw"/>
              <w:rPr>
                <w:rFonts w:ascii="Arial" w:hAnsi="Arial" w:cs="Arial"/>
                <w:sz w:val="18"/>
                <w:szCs w:val="18"/>
              </w:rPr>
            </w:pPr>
            <w:r w:rsidRPr="00360897">
              <w:rPr>
                <w:rFonts w:ascii="Arial" w:hAnsi="Arial" w:cs="Arial"/>
                <w:sz w:val="18"/>
                <w:szCs w:val="18"/>
              </w:rPr>
              <w:t>1023,1025,1028,</w:t>
            </w:r>
          </w:p>
          <w:p w:rsidR="00166F29" w:rsidRPr="00360897" w:rsidRDefault="00166F29" w:rsidP="004753B3">
            <w:pPr>
              <w:pStyle w:val="Bezodstpw"/>
              <w:rPr>
                <w:rFonts w:ascii="Arial" w:hAnsi="Arial" w:cs="Arial"/>
                <w:sz w:val="18"/>
                <w:szCs w:val="18"/>
              </w:rPr>
            </w:pPr>
            <w:r w:rsidRPr="00360897">
              <w:rPr>
                <w:rFonts w:ascii="Arial" w:hAnsi="Arial" w:cs="Arial"/>
                <w:sz w:val="18"/>
                <w:szCs w:val="18"/>
              </w:rPr>
              <w:t>1031,1034,1037,</w:t>
            </w:r>
          </w:p>
          <w:p w:rsidR="00166F29" w:rsidRPr="00360897" w:rsidRDefault="00166F29" w:rsidP="004753B3">
            <w:pPr>
              <w:pStyle w:val="Bezodstpw"/>
              <w:rPr>
                <w:rFonts w:ascii="Arial" w:hAnsi="Arial" w:cs="Arial"/>
                <w:sz w:val="18"/>
                <w:szCs w:val="18"/>
              </w:rPr>
            </w:pPr>
            <w:r w:rsidRPr="00360897">
              <w:rPr>
                <w:rFonts w:ascii="Arial" w:hAnsi="Arial" w:cs="Arial"/>
                <w:sz w:val="18"/>
                <w:szCs w:val="18"/>
              </w:rPr>
              <w:t>1040,1043,1046,</w:t>
            </w:r>
          </w:p>
          <w:p w:rsidR="00166F29" w:rsidRPr="00360897" w:rsidRDefault="00166F29" w:rsidP="004753B3">
            <w:pPr>
              <w:pStyle w:val="Bezodstpw"/>
              <w:rPr>
                <w:rFonts w:ascii="Arial" w:hAnsi="Arial" w:cs="Arial"/>
                <w:sz w:val="18"/>
                <w:szCs w:val="18"/>
              </w:rPr>
            </w:pPr>
            <w:r w:rsidRPr="00360897">
              <w:rPr>
                <w:rFonts w:ascii="Arial" w:hAnsi="Arial" w:cs="Arial"/>
                <w:sz w:val="18"/>
                <w:szCs w:val="18"/>
              </w:rPr>
              <w:t>1049</w:t>
            </w:r>
          </w:p>
        </w:tc>
        <w:tc>
          <w:tcPr>
            <w:tcW w:w="1573"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p>
        </w:tc>
        <w:tc>
          <w:tcPr>
            <w:tcW w:w="1716"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p>
        </w:tc>
      </w:tr>
      <w:tr w:rsidR="00166F29" w:rsidRPr="00360897" w:rsidTr="004753B3">
        <w:trPr>
          <w:trHeight w:val="229"/>
        </w:trPr>
        <w:tc>
          <w:tcPr>
            <w:tcW w:w="1001"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r w:rsidRPr="00360897">
              <w:rPr>
                <w:rFonts w:ascii="Times New Roman" w:hAnsi="Times New Roman"/>
                <w:sz w:val="20"/>
                <w:szCs w:val="20"/>
              </w:rPr>
              <w:t>6.193.27</w:t>
            </w:r>
          </w:p>
        </w:tc>
        <w:tc>
          <w:tcPr>
            <w:tcW w:w="1716"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r w:rsidRPr="00360897">
              <w:rPr>
                <w:rFonts w:ascii="Arial" w:hAnsi="Arial" w:cs="Arial"/>
                <w:sz w:val="18"/>
                <w:szCs w:val="18"/>
              </w:rPr>
              <w:t>5</w:t>
            </w:r>
          </w:p>
        </w:tc>
        <w:tc>
          <w:tcPr>
            <w:tcW w:w="1716"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rPr>
                <w:rFonts w:ascii="Arial" w:hAnsi="Arial" w:cs="Arial"/>
                <w:sz w:val="18"/>
                <w:szCs w:val="18"/>
              </w:rPr>
            </w:pPr>
            <w:r w:rsidRPr="00360897">
              <w:rPr>
                <w:rFonts w:ascii="Times New Roman" w:hAnsi="Times New Roman"/>
                <w:sz w:val="20"/>
                <w:szCs w:val="20"/>
              </w:rPr>
              <w:t>1022,1023,1025,</w:t>
            </w:r>
            <w:r w:rsidRPr="00360897">
              <w:rPr>
                <w:rFonts w:ascii="Times New Roman" w:hAnsi="Times New Roman"/>
                <w:sz w:val="20"/>
                <w:szCs w:val="20"/>
              </w:rPr>
              <w:br/>
              <w:t>1025,1030</w:t>
            </w:r>
          </w:p>
        </w:tc>
        <w:tc>
          <w:tcPr>
            <w:tcW w:w="1573"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p>
        </w:tc>
        <w:tc>
          <w:tcPr>
            <w:tcW w:w="1716"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p>
        </w:tc>
      </w:tr>
      <w:tr w:rsidR="00166F29" w:rsidRPr="00360897" w:rsidTr="004753B3">
        <w:trPr>
          <w:trHeight w:val="229"/>
        </w:trPr>
        <w:tc>
          <w:tcPr>
            <w:tcW w:w="1001"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r w:rsidRPr="00360897">
              <w:rPr>
                <w:rFonts w:ascii="Arial" w:hAnsi="Arial" w:cs="Arial"/>
                <w:sz w:val="18"/>
                <w:szCs w:val="18"/>
              </w:rPr>
              <w:t>6.192.27</w:t>
            </w:r>
          </w:p>
        </w:tc>
        <w:tc>
          <w:tcPr>
            <w:tcW w:w="1716"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r w:rsidRPr="00360897">
              <w:rPr>
                <w:rFonts w:ascii="Arial" w:hAnsi="Arial" w:cs="Arial"/>
                <w:sz w:val="18"/>
                <w:szCs w:val="18"/>
              </w:rPr>
              <w:t>16</w:t>
            </w:r>
          </w:p>
        </w:tc>
        <w:tc>
          <w:tcPr>
            <w:tcW w:w="1716"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Times New Roman" w:hAnsi="Times New Roman"/>
                <w:sz w:val="20"/>
                <w:szCs w:val="20"/>
              </w:rPr>
            </w:pPr>
            <w:r w:rsidRPr="00360897">
              <w:rPr>
                <w:rFonts w:ascii="Times New Roman" w:hAnsi="Times New Roman"/>
                <w:sz w:val="20"/>
                <w:szCs w:val="20"/>
              </w:rPr>
              <w:t>1000,1002,1004,</w:t>
            </w:r>
            <w:r w:rsidRPr="00360897">
              <w:rPr>
                <w:rFonts w:ascii="Times New Roman" w:hAnsi="Times New Roman"/>
                <w:sz w:val="20"/>
                <w:szCs w:val="20"/>
              </w:rPr>
              <w:br/>
              <w:t>1005,1008,1011,</w:t>
            </w:r>
            <w:r w:rsidRPr="00360897">
              <w:rPr>
                <w:rFonts w:ascii="Times New Roman" w:hAnsi="Times New Roman"/>
                <w:sz w:val="20"/>
                <w:szCs w:val="20"/>
              </w:rPr>
              <w:br/>
              <w:t>1013,1015,1019,</w:t>
            </w:r>
          </w:p>
          <w:p w:rsidR="00166F29" w:rsidRPr="00360897" w:rsidRDefault="00166F29" w:rsidP="004753B3">
            <w:pPr>
              <w:pStyle w:val="Bezodstpw"/>
              <w:jc w:val="center"/>
              <w:rPr>
                <w:rFonts w:ascii="Times New Roman" w:hAnsi="Times New Roman"/>
                <w:sz w:val="20"/>
                <w:szCs w:val="20"/>
              </w:rPr>
            </w:pPr>
            <w:r w:rsidRPr="00360897">
              <w:rPr>
                <w:rFonts w:ascii="Times New Roman" w:hAnsi="Times New Roman"/>
                <w:sz w:val="20"/>
                <w:szCs w:val="20"/>
              </w:rPr>
              <w:t>1022,1025,1027,</w:t>
            </w:r>
          </w:p>
          <w:p w:rsidR="00166F29" w:rsidRPr="00360897" w:rsidRDefault="00166F29" w:rsidP="004753B3">
            <w:pPr>
              <w:pStyle w:val="Bezodstpw"/>
              <w:jc w:val="center"/>
              <w:rPr>
                <w:rFonts w:ascii="Times New Roman" w:hAnsi="Times New Roman"/>
                <w:sz w:val="20"/>
                <w:szCs w:val="20"/>
              </w:rPr>
            </w:pPr>
            <w:r w:rsidRPr="00360897">
              <w:rPr>
                <w:rFonts w:ascii="Times New Roman" w:hAnsi="Times New Roman"/>
                <w:sz w:val="20"/>
                <w:szCs w:val="20"/>
              </w:rPr>
              <w:t>1029,1032,1034,</w:t>
            </w:r>
          </w:p>
          <w:p w:rsidR="00166F29" w:rsidRPr="00360897" w:rsidRDefault="00166F29" w:rsidP="004753B3">
            <w:pPr>
              <w:pStyle w:val="Bezodstpw"/>
              <w:rPr>
                <w:rFonts w:ascii="Arial" w:hAnsi="Arial" w:cs="Arial"/>
                <w:sz w:val="18"/>
                <w:szCs w:val="18"/>
              </w:rPr>
            </w:pPr>
            <w:r w:rsidRPr="00360897">
              <w:rPr>
                <w:rFonts w:ascii="Times New Roman" w:hAnsi="Times New Roman"/>
                <w:sz w:val="20"/>
                <w:szCs w:val="20"/>
              </w:rPr>
              <w:t xml:space="preserve"> 1036</w:t>
            </w:r>
          </w:p>
        </w:tc>
        <w:tc>
          <w:tcPr>
            <w:tcW w:w="1573"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r w:rsidRPr="00360897">
              <w:rPr>
                <w:rFonts w:ascii="Arial" w:hAnsi="Arial" w:cs="Arial"/>
                <w:sz w:val="18"/>
                <w:szCs w:val="18"/>
              </w:rPr>
              <w:t>1</w:t>
            </w:r>
          </w:p>
        </w:tc>
        <w:tc>
          <w:tcPr>
            <w:tcW w:w="1716"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r w:rsidRPr="00360897">
              <w:rPr>
                <w:rFonts w:ascii="Arial" w:hAnsi="Arial" w:cs="Arial"/>
                <w:sz w:val="18"/>
                <w:szCs w:val="18"/>
              </w:rPr>
              <w:t>5000</w:t>
            </w:r>
          </w:p>
        </w:tc>
      </w:tr>
      <w:tr w:rsidR="00166F29" w:rsidRPr="00360897" w:rsidTr="004753B3">
        <w:trPr>
          <w:trHeight w:val="229"/>
        </w:trPr>
        <w:tc>
          <w:tcPr>
            <w:tcW w:w="1001"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r w:rsidRPr="00360897">
              <w:rPr>
                <w:rFonts w:ascii="Arial" w:hAnsi="Arial" w:cs="Arial"/>
                <w:sz w:val="18"/>
                <w:szCs w:val="18"/>
              </w:rPr>
              <w:t>6.192.28</w:t>
            </w:r>
          </w:p>
        </w:tc>
        <w:tc>
          <w:tcPr>
            <w:tcW w:w="1716"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r w:rsidRPr="00360897">
              <w:rPr>
                <w:rFonts w:ascii="Arial" w:hAnsi="Arial" w:cs="Arial"/>
                <w:sz w:val="18"/>
                <w:szCs w:val="18"/>
              </w:rPr>
              <w:t>2</w:t>
            </w:r>
          </w:p>
        </w:tc>
        <w:tc>
          <w:tcPr>
            <w:tcW w:w="1716"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rPr>
                <w:rFonts w:ascii="Arial" w:hAnsi="Arial" w:cs="Arial"/>
                <w:sz w:val="18"/>
                <w:szCs w:val="18"/>
              </w:rPr>
            </w:pPr>
            <w:r w:rsidRPr="00360897">
              <w:rPr>
                <w:rFonts w:ascii="Arial" w:hAnsi="Arial" w:cs="Arial"/>
                <w:sz w:val="18"/>
                <w:szCs w:val="18"/>
              </w:rPr>
              <w:t xml:space="preserve"> 1000,1004</w:t>
            </w:r>
          </w:p>
        </w:tc>
        <w:tc>
          <w:tcPr>
            <w:tcW w:w="1573"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highlight w:val="yellow"/>
              </w:rPr>
            </w:pPr>
          </w:p>
        </w:tc>
        <w:tc>
          <w:tcPr>
            <w:tcW w:w="1716"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highlight w:val="yellow"/>
              </w:rPr>
            </w:pPr>
          </w:p>
        </w:tc>
      </w:tr>
      <w:tr w:rsidR="00166F29" w:rsidRPr="00360897" w:rsidTr="004753B3">
        <w:trPr>
          <w:trHeight w:val="229"/>
        </w:trPr>
        <w:tc>
          <w:tcPr>
            <w:tcW w:w="1001"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r w:rsidRPr="00360897">
              <w:rPr>
                <w:rFonts w:ascii="Arial" w:hAnsi="Arial" w:cs="Arial"/>
                <w:sz w:val="18"/>
                <w:szCs w:val="18"/>
              </w:rPr>
              <w:t>6.191.28</w:t>
            </w:r>
          </w:p>
        </w:tc>
        <w:tc>
          <w:tcPr>
            <w:tcW w:w="1716"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r w:rsidRPr="00360897">
              <w:rPr>
                <w:rFonts w:ascii="Arial" w:hAnsi="Arial" w:cs="Arial"/>
                <w:sz w:val="18"/>
                <w:szCs w:val="18"/>
              </w:rPr>
              <w:t>14</w:t>
            </w:r>
          </w:p>
        </w:tc>
        <w:tc>
          <w:tcPr>
            <w:tcW w:w="1716"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Times New Roman" w:hAnsi="Times New Roman"/>
                <w:sz w:val="20"/>
                <w:szCs w:val="20"/>
              </w:rPr>
            </w:pPr>
            <w:r w:rsidRPr="00360897">
              <w:rPr>
                <w:rFonts w:ascii="Times New Roman" w:hAnsi="Times New Roman"/>
                <w:sz w:val="20"/>
                <w:szCs w:val="20"/>
              </w:rPr>
              <w:t>1001,1004,1006,</w:t>
            </w:r>
          </w:p>
          <w:p w:rsidR="00166F29" w:rsidRPr="00360897" w:rsidRDefault="00166F29" w:rsidP="004753B3">
            <w:pPr>
              <w:pStyle w:val="Bezodstpw"/>
              <w:jc w:val="center"/>
              <w:rPr>
                <w:rFonts w:ascii="Times New Roman" w:hAnsi="Times New Roman"/>
                <w:sz w:val="20"/>
                <w:szCs w:val="20"/>
              </w:rPr>
            </w:pPr>
            <w:r w:rsidRPr="00360897">
              <w:rPr>
                <w:rFonts w:ascii="Times New Roman" w:hAnsi="Times New Roman"/>
                <w:sz w:val="20"/>
                <w:szCs w:val="20"/>
              </w:rPr>
              <w:t>1007,1010,1011,</w:t>
            </w:r>
          </w:p>
          <w:p w:rsidR="00166F29" w:rsidRPr="00360897" w:rsidRDefault="00166F29" w:rsidP="004753B3">
            <w:pPr>
              <w:pStyle w:val="Bezodstpw"/>
              <w:jc w:val="center"/>
              <w:rPr>
                <w:rFonts w:ascii="Times New Roman" w:hAnsi="Times New Roman"/>
                <w:sz w:val="20"/>
                <w:szCs w:val="20"/>
              </w:rPr>
            </w:pPr>
            <w:r w:rsidRPr="00360897">
              <w:rPr>
                <w:rFonts w:ascii="Times New Roman" w:hAnsi="Times New Roman"/>
                <w:sz w:val="20"/>
                <w:szCs w:val="20"/>
              </w:rPr>
              <w:t>1013,1015,1019,</w:t>
            </w:r>
          </w:p>
          <w:p w:rsidR="00166F29" w:rsidRPr="00360897" w:rsidRDefault="00166F29" w:rsidP="004753B3">
            <w:pPr>
              <w:pStyle w:val="Bezodstpw"/>
              <w:jc w:val="center"/>
              <w:rPr>
                <w:rFonts w:ascii="Times New Roman" w:hAnsi="Times New Roman"/>
                <w:sz w:val="20"/>
                <w:szCs w:val="20"/>
              </w:rPr>
            </w:pPr>
            <w:r w:rsidRPr="00360897">
              <w:rPr>
                <w:rFonts w:ascii="Times New Roman" w:hAnsi="Times New Roman"/>
                <w:sz w:val="20"/>
                <w:szCs w:val="20"/>
              </w:rPr>
              <w:t>1022,1024,1026,</w:t>
            </w:r>
          </w:p>
          <w:p w:rsidR="00166F29" w:rsidRPr="00360897" w:rsidRDefault="00166F29" w:rsidP="004753B3">
            <w:pPr>
              <w:pStyle w:val="Bezodstpw"/>
              <w:rPr>
                <w:rFonts w:ascii="Arial" w:hAnsi="Arial" w:cs="Arial"/>
                <w:sz w:val="18"/>
                <w:szCs w:val="18"/>
              </w:rPr>
            </w:pPr>
            <w:r w:rsidRPr="00360897">
              <w:rPr>
                <w:rFonts w:ascii="Times New Roman" w:hAnsi="Times New Roman"/>
                <w:sz w:val="20"/>
                <w:szCs w:val="20"/>
              </w:rPr>
              <w:t xml:space="preserve">  1027,1028</w:t>
            </w:r>
          </w:p>
        </w:tc>
        <w:tc>
          <w:tcPr>
            <w:tcW w:w="1573"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highlight w:val="yellow"/>
              </w:rPr>
            </w:pPr>
          </w:p>
        </w:tc>
        <w:tc>
          <w:tcPr>
            <w:tcW w:w="1716"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highlight w:val="yellow"/>
              </w:rPr>
            </w:pPr>
          </w:p>
        </w:tc>
      </w:tr>
      <w:tr w:rsidR="00166F29" w:rsidRPr="00360897" w:rsidTr="004753B3">
        <w:trPr>
          <w:trHeight w:val="229"/>
        </w:trPr>
        <w:tc>
          <w:tcPr>
            <w:tcW w:w="1001"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r w:rsidRPr="00360897">
              <w:rPr>
                <w:rFonts w:ascii="Arial" w:hAnsi="Arial" w:cs="Arial"/>
                <w:sz w:val="18"/>
                <w:szCs w:val="18"/>
              </w:rPr>
              <w:t>6.191.27</w:t>
            </w:r>
          </w:p>
        </w:tc>
        <w:tc>
          <w:tcPr>
            <w:tcW w:w="1716"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r w:rsidRPr="00360897">
              <w:rPr>
                <w:rFonts w:ascii="Arial" w:hAnsi="Arial" w:cs="Arial"/>
                <w:sz w:val="18"/>
                <w:szCs w:val="18"/>
              </w:rPr>
              <w:t>26</w:t>
            </w:r>
          </w:p>
        </w:tc>
        <w:tc>
          <w:tcPr>
            <w:tcW w:w="1716"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Times New Roman" w:hAnsi="Times New Roman"/>
                <w:sz w:val="20"/>
                <w:szCs w:val="20"/>
              </w:rPr>
            </w:pPr>
            <w:r w:rsidRPr="00360897">
              <w:rPr>
                <w:rFonts w:ascii="Times New Roman" w:hAnsi="Times New Roman"/>
                <w:sz w:val="20"/>
                <w:szCs w:val="20"/>
              </w:rPr>
              <w:t>1001,1003,1004,</w:t>
            </w:r>
          </w:p>
          <w:p w:rsidR="00166F29" w:rsidRPr="00360897" w:rsidRDefault="00166F29" w:rsidP="004753B3">
            <w:pPr>
              <w:pStyle w:val="Bezodstpw"/>
              <w:jc w:val="center"/>
              <w:rPr>
                <w:rFonts w:ascii="Times New Roman" w:hAnsi="Times New Roman"/>
                <w:sz w:val="20"/>
                <w:szCs w:val="20"/>
              </w:rPr>
            </w:pPr>
            <w:r w:rsidRPr="00360897">
              <w:rPr>
                <w:rFonts w:ascii="Times New Roman" w:hAnsi="Times New Roman"/>
                <w:sz w:val="20"/>
                <w:szCs w:val="20"/>
              </w:rPr>
              <w:t>1005,1006,1007,</w:t>
            </w:r>
          </w:p>
          <w:p w:rsidR="00166F29" w:rsidRPr="00360897" w:rsidRDefault="00166F29" w:rsidP="004753B3">
            <w:pPr>
              <w:pStyle w:val="Bezodstpw"/>
              <w:jc w:val="center"/>
              <w:rPr>
                <w:rFonts w:ascii="Times New Roman" w:hAnsi="Times New Roman"/>
                <w:sz w:val="20"/>
                <w:szCs w:val="20"/>
              </w:rPr>
            </w:pPr>
            <w:r w:rsidRPr="00360897">
              <w:rPr>
                <w:rFonts w:ascii="Times New Roman" w:hAnsi="Times New Roman"/>
                <w:sz w:val="20"/>
                <w:szCs w:val="20"/>
              </w:rPr>
              <w:t>1009,1010,1012,</w:t>
            </w:r>
          </w:p>
          <w:p w:rsidR="00166F29" w:rsidRPr="00360897" w:rsidRDefault="00166F29" w:rsidP="004753B3">
            <w:pPr>
              <w:pStyle w:val="Bezodstpw"/>
              <w:jc w:val="center"/>
              <w:rPr>
                <w:rFonts w:ascii="Times New Roman" w:hAnsi="Times New Roman"/>
                <w:sz w:val="20"/>
                <w:szCs w:val="20"/>
              </w:rPr>
            </w:pPr>
            <w:r w:rsidRPr="00360897">
              <w:rPr>
                <w:rFonts w:ascii="Times New Roman" w:hAnsi="Times New Roman"/>
                <w:sz w:val="20"/>
                <w:szCs w:val="20"/>
              </w:rPr>
              <w:t>1015,1017,1019,</w:t>
            </w:r>
          </w:p>
          <w:p w:rsidR="00166F29" w:rsidRPr="00360897" w:rsidRDefault="00166F29" w:rsidP="004753B3">
            <w:pPr>
              <w:pStyle w:val="Bezodstpw"/>
              <w:jc w:val="center"/>
              <w:rPr>
                <w:rFonts w:ascii="Times New Roman" w:hAnsi="Times New Roman"/>
                <w:sz w:val="20"/>
                <w:szCs w:val="20"/>
              </w:rPr>
            </w:pPr>
            <w:r w:rsidRPr="00360897">
              <w:rPr>
                <w:rFonts w:ascii="Times New Roman" w:hAnsi="Times New Roman"/>
                <w:sz w:val="20"/>
                <w:szCs w:val="20"/>
              </w:rPr>
              <w:t>1020,1022,1025,</w:t>
            </w:r>
          </w:p>
          <w:p w:rsidR="00166F29" w:rsidRPr="00360897" w:rsidRDefault="00166F29" w:rsidP="004753B3">
            <w:pPr>
              <w:pStyle w:val="Bezodstpw"/>
              <w:jc w:val="center"/>
              <w:rPr>
                <w:rFonts w:ascii="Times New Roman" w:hAnsi="Times New Roman"/>
                <w:sz w:val="20"/>
                <w:szCs w:val="20"/>
              </w:rPr>
            </w:pPr>
            <w:r w:rsidRPr="00360897">
              <w:rPr>
                <w:rFonts w:ascii="Times New Roman" w:hAnsi="Times New Roman"/>
                <w:sz w:val="20"/>
                <w:szCs w:val="20"/>
              </w:rPr>
              <w:t>1028,1031,1034,</w:t>
            </w:r>
          </w:p>
          <w:p w:rsidR="00166F29" w:rsidRPr="00360897" w:rsidRDefault="00166F29" w:rsidP="004753B3">
            <w:pPr>
              <w:pStyle w:val="Bezodstpw"/>
              <w:jc w:val="center"/>
              <w:rPr>
                <w:rFonts w:ascii="Times New Roman" w:hAnsi="Times New Roman"/>
                <w:sz w:val="20"/>
                <w:szCs w:val="20"/>
              </w:rPr>
            </w:pPr>
            <w:r w:rsidRPr="00360897">
              <w:rPr>
                <w:rFonts w:ascii="Times New Roman" w:hAnsi="Times New Roman"/>
                <w:sz w:val="20"/>
                <w:szCs w:val="20"/>
              </w:rPr>
              <w:t>1037,1040,1043,</w:t>
            </w:r>
            <w:r w:rsidRPr="00360897">
              <w:rPr>
                <w:rFonts w:ascii="Times New Roman" w:hAnsi="Times New Roman"/>
                <w:sz w:val="20"/>
                <w:szCs w:val="20"/>
              </w:rPr>
              <w:br/>
              <w:t>1045,1047,1050,</w:t>
            </w:r>
          </w:p>
          <w:p w:rsidR="00166F29" w:rsidRPr="00360897" w:rsidRDefault="00166F29" w:rsidP="004753B3">
            <w:pPr>
              <w:pStyle w:val="Bezodstpw"/>
              <w:jc w:val="center"/>
              <w:rPr>
                <w:rFonts w:ascii="Times New Roman" w:hAnsi="Times New Roman"/>
                <w:sz w:val="20"/>
                <w:szCs w:val="20"/>
              </w:rPr>
            </w:pPr>
            <w:r w:rsidRPr="00360897">
              <w:rPr>
                <w:rFonts w:ascii="Times New Roman" w:hAnsi="Times New Roman"/>
                <w:sz w:val="20"/>
                <w:szCs w:val="20"/>
              </w:rPr>
              <w:t>1053,1056,</w:t>
            </w:r>
          </w:p>
        </w:tc>
        <w:tc>
          <w:tcPr>
            <w:tcW w:w="1573"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p>
        </w:tc>
        <w:tc>
          <w:tcPr>
            <w:tcW w:w="1716" w:type="dxa"/>
            <w:tcBorders>
              <w:top w:val="single" w:sz="4" w:space="0" w:color="auto"/>
              <w:left w:val="single" w:sz="4" w:space="0" w:color="auto"/>
              <w:bottom w:val="single" w:sz="4" w:space="0" w:color="auto"/>
              <w:right w:val="single" w:sz="4" w:space="0" w:color="auto"/>
            </w:tcBorders>
          </w:tcPr>
          <w:p w:rsidR="00166F29" w:rsidRPr="00360897" w:rsidRDefault="00166F29" w:rsidP="004753B3">
            <w:pPr>
              <w:pStyle w:val="Bezodstpw"/>
              <w:jc w:val="center"/>
              <w:rPr>
                <w:rFonts w:ascii="Arial" w:hAnsi="Arial" w:cs="Arial"/>
                <w:sz w:val="18"/>
                <w:szCs w:val="18"/>
              </w:rPr>
            </w:pPr>
          </w:p>
        </w:tc>
      </w:tr>
      <w:tr w:rsidR="00166F29" w:rsidRPr="008114CD" w:rsidTr="004753B3">
        <w:trPr>
          <w:trHeight w:val="229"/>
        </w:trPr>
        <w:tc>
          <w:tcPr>
            <w:tcW w:w="1001" w:type="dxa"/>
            <w:tcBorders>
              <w:top w:val="single" w:sz="4" w:space="0" w:color="auto"/>
              <w:left w:val="single" w:sz="4" w:space="0" w:color="auto"/>
              <w:bottom w:val="single" w:sz="4" w:space="0" w:color="auto"/>
              <w:right w:val="single" w:sz="4" w:space="0" w:color="auto"/>
            </w:tcBorders>
          </w:tcPr>
          <w:p w:rsidR="00166F29" w:rsidRPr="008114CD" w:rsidRDefault="00166F29" w:rsidP="004753B3">
            <w:pPr>
              <w:pStyle w:val="Bezodstpw"/>
              <w:jc w:val="center"/>
              <w:rPr>
                <w:rFonts w:ascii="Arial" w:hAnsi="Arial" w:cs="Arial"/>
                <w:sz w:val="18"/>
                <w:szCs w:val="18"/>
              </w:rPr>
            </w:pPr>
            <w:r>
              <w:rPr>
                <w:rFonts w:ascii="Arial" w:hAnsi="Arial" w:cs="Arial"/>
                <w:sz w:val="18"/>
                <w:szCs w:val="18"/>
              </w:rPr>
              <w:t>Razem</w:t>
            </w:r>
          </w:p>
        </w:tc>
        <w:tc>
          <w:tcPr>
            <w:tcW w:w="1716" w:type="dxa"/>
            <w:tcBorders>
              <w:top w:val="single" w:sz="4" w:space="0" w:color="auto"/>
              <w:left w:val="single" w:sz="4" w:space="0" w:color="auto"/>
              <w:bottom w:val="single" w:sz="4" w:space="0" w:color="auto"/>
              <w:right w:val="single" w:sz="4" w:space="0" w:color="auto"/>
            </w:tcBorders>
          </w:tcPr>
          <w:p w:rsidR="00166F29" w:rsidRPr="008114CD" w:rsidRDefault="00166F29" w:rsidP="004753B3">
            <w:pPr>
              <w:pStyle w:val="Bezodstpw"/>
              <w:jc w:val="center"/>
              <w:rPr>
                <w:rFonts w:ascii="Arial" w:hAnsi="Arial" w:cs="Arial"/>
                <w:sz w:val="18"/>
                <w:szCs w:val="18"/>
              </w:rPr>
            </w:pPr>
            <w:r w:rsidRPr="008114CD">
              <w:rPr>
                <w:rFonts w:ascii="Arial" w:hAnsi="Arial" w:cs="Arial"/>
                <w:sz w:val="18"/>
                <w:szCs w:val="18"/>
              </w:rPr>
              <w:t>131</w:t>
            </w:r>
          </w:p>
        </w:tc>
        <w:tc>
          <w:tcPr>
            <w:tcW w:w="1716" w:type="dxa"/>
            <w:tcBorders>
              <w:top w:val="single" w:sz="4" w:space="0" w:color="auto"/>
              <w:left w:val="single" w:sz="4" w:space="0" w:color="auto"/>
              <w:bottom w:val="single" w:sz="4" w:space="0" w:color="auto"/>
              <w:right w:val="single" w:sz="4" w:space="0" w:color="auto"/>
            </w:tcBorders>
          </w:tcPr>
          <w:p w:rsidR="00166F29" w:rsidRPr="008114CD" w:rsidRDefault="00166F29" w:rsidP="004753B3">
            <w:pPr>
              <w:pStyle w:val="Bezodstpw"/>
              <w:jc w:val="center"/>
              <w:rPr>
                <w:rFonts w:ascii="Times New Roman" w:hAnsi="Times New Roman"/>
                <w:sz w:val="20"/>
                <w:szCs w:val="20"/>
              </w:rPr>
            </w:pPr>
          </w:p>
        </w:tc>
        <w:tc>
          <w:tcPr>
            <w:tcW w:w="1573" w:type="dxa"/>
            <w:tcBorders>
              <w:top w:val="single" w:sz="4" w:space="0" w:color="auto"/>
              <w:left w:val="single" w:sz="4" w:space="0" w:color="auto"/>
              <w:bottom w:val="single" w:sz="4" w:space="0" w:color="auto"/>
              <w:right w:val="single" w:sz="4" w:space="0" w:color="auto"/>
            </w:tcBorders>
          </w:tcPr>
          <w:p w:rsidR="00166F29" w:rsidRPr="008114CD" w:rsidRDefault="00166F29" w:rsidP="004753B3">
            <w:pPr>
              <w:pStyle w:val="Bezodstpw"/>
              <w:jc w:val="center"/>
              <w:rPr>
                <w:rFonts w:ascii="Arial" w:hAnsi="Arial" w:cs="Arial"/>
                <w:sz w:val="18"/>
                <w:szCs w:val="18"/>
              </w:rPr>
            </w:pPr>
            <w:r w:rsidRPr="008114CD">
              <w:rPr>
                <w:rFonts w:ascii="Arial" w:hAnsi="Arial" w:cs="Arial"/>
                <w:sz w:val="18"/>
                <w:szCs w:val="18"/>
              </w:rPr>
              <w:t>1</w:t>
            </w:r>
          </w:p>
        </w:tc>
        <w:tc>
          <w:tcPr>
            <w:tcW w:w="1716" w:type="dxa"/>
            <w:tcBorders>
              <w:top w:val="single" w:sz="4" w:space="0" w:color="auto"/>
              <w:left w:val="single" w:sz="4" w:space="0" w:color="auto"/>
              <w:bottom w:val="single" w:sz="4" w:space="0" w:color="auto"/>
              <w:right w:val="single" w:sz="4" w:space="0" w:color="auto"/>
            </w:tcBorders>
          </w:tcPr>
          <w:p w:rsidR="00166F29" w:rsidRPr="008114CD" w:rsidRDefault="00166F29" w:rsidP="004753B3">
            <w:pPr>
              <w:pStyle w:val="Bezodstpw"/>
              <w:jc w:val="center"/>
              <w:rPr>
                <w:rFonts w:ascii="Arial" w:hAnsi="Arial" w:cs="Arial"/>
                <w:sz w:val="18"/>
                <w:szCs w:val="18"/>
              </w:rPr>
            </w:pPr>
          </w:p>
        </w:tc>
      </w:tr>
    </w:tbl>
    <w:p w:rsidR="00166F29" w:rsidRPr="005056FC" w:rsidRDefault="00166F29" w:rsidP="003F52D8"/>
    <w:p w:rsidR="003F52D8" w:rsidRPr="007274DE" w:rsidRDefault="005C0B60" w:rsidP="00A931FF">
      <w:pPr>
        <w:pStyle w:val="Akapitzlist"/>
        <w:numPr>
          <w:ilvl w:val="0"/>
          <w:numId w:val="14"/>
        </w:numPr>
        <w:ind w:left="1069"/>
        <w:jc w:val="both"/>
        <w:rPr>
          <w:rFonts w:ascii="Arial" w:hAnsi="Arial" w:cs="Arial"/>
          <w:color w:val="FF0000"/>
          <w:sz w:val="24"/>
          <w:szCs w:val="24"/>
        </w:rPr>
      </w:pPr>
      <w:r w:rsidRPr="007274DE">
        <w:rPr>
          <w:rFonts w:ascii="Arial" w:hAnsi="Arial" w:cs="Arial"/>
          <w:b/>
          <w:sz w:val="24"/>
          <w:szCs w:val="24"/>
        </w:rPr>
        <w:lastRenderedPageBreak/>
        <w:t>S</w:t>
      </w:r>
      <w:r w:rsidR="00260968" w:rsidRPr="007274DE">
        <w:rPr>
          <w:rFonts w:ascii="Arial" w:hAnsi="Arial" w:cs="Arial"/>
          <w:b/>
          <w:sz w:val="24"/>
          <w:szCs w:val="24"/>
        </w:rPr>
        <w:t>tabilizacja</w:t>
      </w:r>
      <w:r w:rsidR="00CF25F8" w:rsidRPr="007274DE">
        <w:rPr>
          <w:rFonts w:ascii="Arial" w:hAnsi="Arial" w:cs="Arial"/>
          <w:b/>
          <w:color w:val="FF0000"/>
          <w:sz w:val="24"/>
          <w:szCs w:val="24"/>
        </w:rPr>
        <w:t xml:space="preserve"> </w:t>
      </w:r>
      <w:r w:rsidR="00B74072" w:rsidRPr="007274DE">
        <w:rPr>
          <w:rFonts w:ascii="Arial" w:hAnsi="Arial" w:cs="Arial"/>
          <w:b/>
          <w:sz w:val="24"/>
          <w:szCs w:val="24"/>
        </w:rPr>
        <w:t xml:space="preserve">65 </w:t>
      </w:r>
      <w:r w:rsidR="00CF25F8" w:rsidRPr="007274DE">
        <w:rPr>
          <w:rFonts w:ascii="Arial" w:hAnsi="Arial" w:cs="Arial"/>
          <w:b/>
          <w:sz w:val="24"/>
          <w:szCs w:val="24"/>
        </w:rPr>
        <w:t>punktów osnowy</w:t>
      </w:r>
      <w:r w:rsidR="00A931FF">
        <w:rPr>
          <w:rFonts w:ascii="Arial" w:hAnsi="Arial" w:cs="Arial"/>
          <w:b/>
          <w:sz w:val="24"/>
          <w:szCs w:val="24"/>
        </w:rPr>
        <w:t>: poziomej i</w:t>
      </w:r>
      <w:r w:rsidR="004F7DD2" w:rsidRPr="007274DE">
        <w:rPr>
          <w:rFonts w:ascii="Arial" w:hAnsi="Arial" w:cs="Arial"/>
          <w:b/>
          <w:sz w:val="24"/>
          <w:szCs w:val="24"/>
        </w:rPr>
        <w:t xml:space="preserve"> </w:t>
      </w:r>
      <w:r w:rsidR="00CF25F8" w:rsidRPr="007274DE">
        <w:rPr>
          <w:rFonts w:ascii="Arial" w:hAnsi="Arial" w:cs="Arial"/>
          <w:b/>
          <w:sz w:val="24"/>
          <w:szCs w:val="24"/>
        </w:rPr>
        <w:t>wysokościowej</w:t>
      </w:r>
      <w:r w:rsidR="004D1AAA" w:rsidRPr="007274DE">
        <w:rPr>
          <w:rFonts w:ascii="Arial" w:hAnsi="Arial" w:cs="Arial"/>
          <w:b/>
          <w:sz w:val="24"/>
          <w:szCs w:val="24"/>
        </w:rPr>
        <w:t xml:space="preserve"> (wielofunkcyjnej) </w:t>
      </w:r>
      <w:r w:rsidR="004F7DD2" w:rsidRPr="007274DE">
        <w:rPr>
          <w:rFonts w:ascii="Arial" w:hAnsi="Arial" w:cs="Arial"/>
          <w:b/>
          <w:sz w:val="24"/>
          <w:szCs w:val="24"/>
        </w:rPr>
        <w:t>na obszarze powiatu toruńskiego. S</w:t>
      </w:r>
      <w:r w:rsidR="00CF25F8" w:rsidRPr="007274DE">
        <w:rPr>
          <w:rFonts w:ascii="Arial" w:hAnsi="Arial" w:cs="Arial"/>
          <w:b/>
          <w:sz w:val="24"/>
          <w:szCs w:val="24"/>
        </w:rPr>
        <w:t>porządzenie opisów topograficznych, wykonanie do</w:t>
      </w:r>
      <w:r w:rsidR="00F74D80">
        <w:rPr>
          <w:rFonts w:ascii="Arial" w:hAnsi="Arial" w:cs="Arial"/>
          <w:b/>
          <w:sz w:val="24"/>
          <w:szCs w:val="24"/>
        </w:rPr>
        <w:t>kumentacji fotograficznej</w:t>
      </w:r>
      <w:r w:rsidR="00184A13" w:rsidRPr="007274DE">
        <w:rPr>
          <w:rFonts w:ascii="Arial" w:hAnsi="Arial" w:cs="Arial"/>
          <w:b/>
          <w:sz w:val="24"/>
          <w:szCs w:val="24"/>
        </w:rPr>
        <w:t>,</w:t>
      </w:r>
      <w:r w:rsidR="00CF25F8" w:rsidRPr="007274DE">
        <w:rPr>
          <w:rFonts w:ascii="Arial" w:hAnsi="Arial" w:cs="Arial"/>
          <w:b/>
          <w:sz w:val="24"/>
          <w:szCs w:val="24"/>
        </w:rPr>
        <w:t xml:space="preserve"> pomiar sytuacyjny</w:t>
      </w:r>
      <w:r w:rsidR="004F7DD2" w:rsidRPr="007274DE">
        <w:rPr>
          <w:rFonts w:ascii="Arial" w:hAnsi="Arial" w:cs="Arial"/>
          <w:b/>
          <w:sz w:val="24"/>
          <w:szCs w:val="24"/>
        </w:rPr>
        <w:t xml:space="preserve"> każdego no</w:t>
      </w:r>
      <w:r w:rsidR="007274DE">
        <w:rPr>
          <w:rFonts w:ascii="Arial" w:hAnsi="Arial" w:cs="Arial"/>
          <w:b/>
          <w:sz w:val="24"/>
          <w:szCs w:val="24"/>
        </w:rPr>
        <w:t xml:space="preserve">wego punktu po </w:t>
      </w:r>
      <w:proofErr w:type="spellStart"/>
      <w:r w:rsidR="007274DE">
        <w:rPr>
          <w:rFonts w:ascii="Arial" w:hAnsi="Arial" w:cs="Arial"/>
          <w:b/>
          <w:sz w:val="24"/>
          <w:szCs w:val="24"/>
        </w:rPr>
        <w:t>zastabilizowaniu</w:t>
      </w:r>
      <w:proofErr w:type="spellEnd"/>
      <w:r w:rsidR="007274DE">
        <w:rPr>
          <w:rFonts w:ascii="Arial" w:hAnsi="Arial" w:cs="Arial"/>
          <w:b/>
          <w:sz w:val="24"/>
          <w:szCs w:val="24"/>
        </w:rPr>
        <w:t>.</w:t>
      </w:r>
      <w:r w:rsidR="00184A13" w:rsidRPr="007274DE">
        <w:rPr>
          <w:rFonts w:ascii="Arial" w:hAnsi="Arial" w:cs="Arial"/>
          <w:b/>
          <w:sz w:val="24"/>
          <w:szCs w:val="24"/>
        </w:rPr>
        <w:t xml:space="preserve"> </w:t>
      </w:r>
    </w:p>
    <w:p w:rsidR="007274DE" w:rsidRDefault="007274DE" w:rsidP="007274DE">
      <w:pPr>
        <w:jc w:val="both"/>
        <w:rPr>
          <w:rFonts w:ascii="Arial" w:hAnsi="Arial" w:cs="Arial"/>
          <w:color w:val="FF0000"/>
          <w:sz w:val="24"/>
          <w:szCs w:val="24"/>
        </w:rPr>
      </w:pPr>
    </w:p>
    <w:p w:rsidR="007274DE" w:rsidRPr="007274DE" w:rsidRDefault="007274DE" w:rsidP="007274DE">
      <w:pPr>
        <w:jc w:val="both"/>
        <w:rPr>
          <w:rFonts w:ascii="Arial" w:hAnsi="Arial" w:cs="Arial"/>
          <w:color w:val="FF0000"/>
          <w:sz w:val="24"/>
          <w:szCs w:val="24"/>
        </w:rPr>
      </w:pPr>
    </w:p>
    <w:tbl>
      <w:tblPr>
        <w:tblStyle w:val="Tabela-Siatka"/>
        <w:tblW w:w="8647" w:type="dxa"/>
        <w:tblInd w:w="279" w:type="dxa"/>
        <w:tblLayout w:type="fixed"/>
        <w:tblLook w:val="04A0" w:firstRow="1" w:lastRow="0" w:firstColumn="1" w:lastColumn="0" w:noHBand="0" w:noVBand="1"/>
      </w:tblPr>
      <w:tblGrid>
        <w:gridCol w:w="1134"/>
        <w:gridCol w:w="1984"/>
        <w:gridCol w:w="1843"/>
        <w:gridCol w:w="1843"/>
        <w:gridCol w:w="1843"/>
      </w:tblGrid>
      <w:tr w:rsidR="003F52D8" w:rsidRPr="003F52D8" w:rsidTr="007274DE">
        <w:trPr>
          <w:trHeight w:val="970"/>
        </w:trPr>
        <w:tc>
          <w:tcPr>
            <w:tcW w:w="1134" w:type="dxa"/>
            <w:tcBorders>
              <w:top w:val="single" w:sz="4" w:space="0" w:color="auto"/>
              <w:left w:val="single" w:sz="4" w:space="0" w:color="auto"/>
              <w:bottom w:val="single" w:sz="4" w:space="0" w:color="auto"/>
              <w:right w:val="single" w:sz="4" w:space="0" w:color="auto"/>
            </w:tcBorders>
            <w:hideMark/>
          </w:tcPr>
          <w:p w:rsidR="003F52D8" w:rsidRPr="003F52D8" w:rsidRDefault="003F52D8" w:rsidP="003F52D8">
            <w:pPr>
              <w:rPr>
                <w:rFonts w:ascii="Arial" w:hAnsi="Arial" w:cs="Arial"/>
                <w:sz w:val="18"/>
                <w:szCs w:val="18"/>
              </w:rPr>
            </w:pPr>
            <w:r w:rsidRPr="003F52D8">
              <w:rPr>
                <w:rFonts w:ascii="Arial" w:hAnsi="Arial" w:cs="Arial"/>
                <w:sz w:val="18"/>
                <w:szCs w:val="18"/>
              </w:rPr>
              <w:t xml:space="preserve">Nr sekcji </w:t>
            </w:r>
            <w:r w:rsidRPr="003F52D8">
              <w:rPr>
                <w:rFonts w:ascii="Arial" w:hAnsi="Arial" w:cs="Arial"/>
                <w:sz w:val="18"/>
                <w:szCs w:val="18"/>
              </w:rPr>
              <w:br/>
              <w:t>w układzie 2000</w:t>
            </w:r>
          </w:p>
        </w:tc>
        <w:tc>
          <w:tcPr>
            <w:tcW w:w="1984" w:type="dxa"/>
            <w:tcBorders>
              <w:top w:val="single" w:sz="4" w:space="0" w:color="auto"/>
              <w:left w:val="single" w:sz="4" w:space="0" w:color="auto"/>
              <w:bottom w:val="single" w:sz="4" w:space="0" w:color="auto"/>
              <w:right w:val="single" w:sz="4" w:space="0" w:color="auto"/>
            </w:tcBorders>
            <w:hideMark/>
          </w:tcPr>
          <w:p w:rsidR="003F52D8" w:rsidRPr="003F52D8" w:rsidRDefault="003F52D8" w:rsidP="003F52D8">
            <w:pPr>
              <w:rPr>
                <w:rFonts w:ascii="Arial" w:hAnsi="Arial" w:cs="Arial"/>
                <w:sz w:val="18"/>
                <w:szCs w:val="18"/>
              </w:rPr>
            </w:pPr>
            <w:r w:rsidRPr="003F52D8">
              <w:rPr>
                <w:rFonts w:ascii="Arial" w:hAnsi="Arial" w:cs="Arial"/>
                <w:sz w:val="18"/>
                <w:szCs w:val="18"/>
              </w:rPr>
              <w:t>Ilość punktów osnowy wielofunkcyjnej</w:t>
            </w:r>
            <w:r w:rsidRPr="003F52D8">
              <w:rPr>
                <w:rFonts w:ascii="Arial" w:hAnsi="Arial" w:cs="Arial"/>
                <w:sz w:val="18"/>
                <w:szCs w:val="18"/>
              </w:rPr>
              <w:br/>
              <w:t xml:space="preserve"> w sekcji</w:t>
            </w:r>
          </w:p>
        </w:tc>
        <w:tc>
          <w:tcPr>
            <w:tcW w:w="1843" w:type="dxa"/>
            <w:tcBorders>
              <w:top w:val="single" w:sz="4" w:space="0" w:color="auto"/>
              <w:left w:val="single" w:sz="4" w:space="0" w:color="auto"/>
              <w:bottom w:val="single" w:sz="4" w:space="0" w:color="auto"/>
              <w:right w:val="single" w:sz="4" w:space="0" w:color="auto"/>
            </w:tcBorders>
            <w:hideMark/>
          </w:tcPr>
          <w:p w:rsidR="003F52D8" w:rsidRPr="003F52D8" w:rsidRDefault="003F52D8" w:rsidP="003F52D8">
            <w:pPr>
              <w:rPr>
                <w:rFonts w:ascii="Arial" w:hAnsi="Arial" w:cs="Arial"/>
                <w:sz w:val="18"/>
                <w:szCs w:val="18"/>
              </w:rPr>
            </w:pPr>
            <w:r w:rsidRPr="003F52D8">
              <w:rPr>
                <w:rFonts w:ascii="Arial" w:hAnsi="Arial" w:cs="Arial"/>
                <w:sz w:val="18"/>
                <w:szCs w:val="18"/>
              </w:rPr>
              <w:t>Numery punktów osnowy wielofunkcyjnej</w:t>
            </w:r>
          </w:p>
        </w:tc>
        <w:tc>
          <w:tcPr>
            <w:tcW w:w="1843" w:type="dxa"/>
            <w:tcBorders>
              <w:top w:val="single" w:sz="4" w:space="0" w:color="auto"/>
              <w:left w:val="single" w:sz="4" w:space="0" w:color="auto"/>
              <w:bottom w:val="single" w:sz="4" w:space="0" w:color="auto"/>
              <w:right w:val="single" w:sz="4" w:space="0" w:color="auto"/>
            </w:tcBorders>
            <w:hideMark/>
          </w:tcPr>
          <w:p w:rsidR="003F52D8" w:rsidRPr="003F52D8" w:rsidRDefault="003F52D8" w:rsidP="003F52D8">
            <w:pPr>
              <w:rPr>
                <w:rFonts w:ascii="Arial" w:hAnsi="Arial" w:cs="Arial"/>
                <w:sz w:val="18"/>
                <w:szCs w:val="18"/>
              </w:rPr>
            </w:pPr>
            <w:r w:rsidRPr="003F52D8">
              <w:rPr>
                <w:rFonts w:ascii="Arial" w:hAnsi="Arial" w:cs="Arial"/>
                <w:sz w:val="18"/>
                <w:szCs w:val="18"/>
              </w:rPr>
              <w:t>Ilość punktów szczegółowej osnowy wysokościowej</w:t>
            </w:r>
          </w:p>
        </w:tc>
        <w:tc>
          <w:tcPr>
            <w:tcW w:w="1843" w:type="dxa"/>
            <w:tcBorders>
              <w:top w:val="single" w:sz="4" w:space="0" w:color="auto"/>
              <w:left w:val="single" w:sz="4" w:space="0" w:color="auto"/>
              <w:bottom w:val="single" w:sz="4" w:space="0" w:color="auto"/>
              <w:right w:val="single" w:sz="4" w:space="0" w:color="auto"/>
            </w:tcBorders>
            <w:hideMark/>
          </w:tcPr>
          <w:p w:rsidR="003F52D8" w:rsidRPr="003F52D8" w:rsidRDefault="003F52D8" w:rsidP="003F52D8">
            <w:pPr>
              <w:rPr>
                <w:rFonts w:ascii="Arial" w:hAnsi="Arial" w:cs="Arial"/>
                <w:sz w:val="18"/>
                <w:szCs w:val="18"/>
              </w:rPr>
            </w:pPr>
            <w:r w:rsidRPr="003F52D8">
              <w:rPr>
                <w:rFonts w:ascii="Arial" w:hAnsi="Arial" w:cs="Arial"/>
                <w:sz w:val="18"/>
                <w:szCs w:val="18"/>
              </w:rPr>
              <w:t>Numery punktów szczegółowej osnowy wysokościowej</w:t>
            </w:r>
          </w:p>
        </w:tc>
      </w:tr>
      <w:tr w:rsidR="00F12126" w:rsidRPr="00360897" w:rsidTr="007274DE">
        <w:trPr>
          <w:trHeight w:val="476"/>
        </w:trPr>
        <w:tc>
          <w:tcPr>
            <w:tcW w:w="1134" w:type="dxa"/>
            <w:tcBorders>
              <w:top w:val="single" w:sz="4" w:space="0" w:color="auto"/>
              <w:left w:val="single" w:sz="4" w:space="0" w:color="auto"/>
              <w:bottom w:val="single" w:sz="4" w:space="0" w:color="auto"/>
              <w:right w:val="single" w:sz="4" w:space="0" w:color="auto"/>
            </w:tcBorders>
          </w:tcPr>
          <w:p w:rsidR="00776F6C" w:rsidRPr="00360897" w:rsidRDefault="00776F6C" w:rsidP="003F52D8">
            <w:pPr>
              <w:jc w:val="center"/>
              <w:rPr>
                <w:rFonts w:ascii="Arial" w:hAnsi="Arial" w:cs="Arial"/>
                <w:sz w:val="18"/>
                <w:szCs w:val="18"/>
              </w:rPr>
            </w:pPr>
            <w:r w:rsidRPr="00360897">
              <w:rPr>
                <w:rFonts w:ascii="Arial" w:hAnsi="Arial" w:cs="Arial"/>
                <w:sz w:val="18"/>
                <w:szCs w:val="18"/>
              </w:rPr>
              <w:t>6.192.26</w:t>
            </w:r>
          </w:p>
        </w:tc>
        <w:tc>
          <w:tcPr>
            <w:tcW w:w="1984" w:type="dxa"/>
            <w:tcBorders>
              <w:top w:val="single" w:sz="4" w:space="0" w:color="auto"/>
              <w:left w:val="single" w:sz="4" w:space="0" w:color="auto"/>
              <w:bottom w:val="single" w:sz="4" w:space="0" w:color="auto"/>
              <w:right w:val="single" w:sz="4" w:space="0" w:color="auto"/>
            </w:tcBorders>
          </w:tcPr>
          <w:p w:rsidR="00776F6C" w:rsidRPr="00360897" w:rsidRDefault="00776F6C" w:rsidP="003F52D8">
            <w:pPr>
              <w:jc w:val="center"/>
              <w:rPr>
                <w:rFonts w:ascii="Arial" w:hAnsi="Arial" w:cs="Arial"/>
                <w:sz w:val="18"/>
                <w:szCs w:val="18"/>
              </w:rPr>
            </w:pPr>
            <w:r w:rsidRPr="00360897">
              <w:rPr>
                <w:rFonts w:ascii="Arial" w:hAnsi="Arial" w:cs="Arial"/>
                <w:sz w:val="18"/>
                <w:szCs w:val="18"/>
              </w:rPr>
              <w:t>11</w:t>
            </w:r>
          </w:p>
        </w:tc>
        <w:tc>
          <w:tcPr>
            <w:tcW w:w="1843" w:type="dxa"/>
            <w:tcBorders>
              <w:top w:val="single" w:sz="4" w:space="0" w:color="auto"/>
              <w:left w:val="single" w:sz="4" w:space="0" w:color="auto"/>
              <w:bottom w:val="single" w:sz="4" w:space="0" w:color="auto"/>
              <w:right w:val="single" w:sz="4" w:space="0" w:color="auto"/>
            </w:tcBorders>
          </w:tcPr>
          <w:p w:rsidR="00776F6C" w:rsidRPr="00360897" w:rsidRDefault="00DE30EF" w:rsidP="003F52D8">
            <w:pPr>
              <w:rPr>
                <w:rFonts w:ascii="Arial" w:hAnsi="Arial" w:cs="Arial"/>
                <w:sz w:val="18"/>
                <w:szCs w:val="18"/>
              </w:rPr>
            </w:pPr>
            <w:r w:rsidRPr="00360897">
              <w:rPr>
                <w:rFonts w:ascii="Arial" w:hAnsi="Arial" w:cs="Arial"/>
                <w:sz w:val="18"/>
                <w:szCs w:val="18"/>
              </w:rPr>
              <w:t>1030,1032,1035,</w:t>
            </w:r>
            <w:r w:rsidRPr="00360897">
              <w:rPr>
                <w:rFonts w:ascii="Arial" w:hAnsi="Arial" w:cs="Arial"/>
                <w:sz w:val="18"/>
                <w:szCs w:val="18"/>
              </w:rPr>
              <w:br/>
              <w:t>1038,1039,1040,</w:t>
            </w:r>
            <w:r w:rsidRPr="00360897">
              <w:rPr>
                <w:rFonts w:ascii="Arial" w:hAnsi="Arial" w:cs="Arial"/>
                <w:sz w:val="18"/>
                <w:szCs w:val="18"/>
              </w:rPr>
              <w:br/>
              <w:t>1041,1042,1044,</w:t>
            </w:r>
            <w:r w:rsidRPr="00360897">
              <w:rPr>
                <w:rFonts w:ascii="Arial" w:hAnsi="Arial" w:cs="Arial"/>
                <w:sz w:val="18"/>
                <w:szCs w:val="18"/>
              </w:rPr>
              <w:br/>
              <w:t>1046,1047</w:t>
            </w:r>
          </w:p>
        </w:tc>
        <w:tc>
          <w:tcPr>
            <w:tcW w:w="1843" w:type="dxa"/>
            <w:tcBorders>
              <w:top w:val="single" w:sz="4" w:space="0" w:color="auto"/>
              <w:left w:val="single" w:sz="4" w:space="0" w:color="auto"/>
              <w:bottom w:val="single" w:sz="4" w:space="0" w:color="auto"/>
              <w:right w:val="single" w:sz="4" w:space="0" w:color="auto"/>
            </w:tcBorders>
          </w:tcPr>
          <w:p w:rsidR="00776F6C" w:rsidRPr="00360897" w:rsidRDefault="00776F6C" w:rsidP="003F52D8">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776F6C" w:rsidRPr="00360897" w:rsidRDefault="00776F6C" w:rsidP="003F52D8">
            <w:pPr>
              <w:jc w:val="center"/>
              <w:rPr>
                <w:rFonts w:ascii="Arial" w:hAnsi="Arial" w:cs="Arial"/>
                <w:sz w:val="18"/>
                <w:szCs w:val="18"/>
              </w:rPr>
            </w:pPr>
          </w:p>
        </w:tc>
      </w:tr>
      <w:tr w:rsidR="00F12126" w:rsidRPr="00360897" w:rsidTr="007274DE">
        <w:trPr>
          <w:trHeight w:val="476"/>
        </w:trPr>
        <w:tc>
          <w:tcPr>
            <w:tcW w:w="1134" w:type="dxa"/>
            <w:tcBorders>
              <w:top w:val="single" w:sz="4" w:space="0" w:color="auto"/>
              <w:left w:val="single" w:sz="4" w:space="0" w:color="auto"/>
              <w:bottom w:val="single" w:sz="4" w:space="0" w:color="auto"/>
              <w:right w:val="single" w:sz="4" w:space="0" w:color="auto"/>
            </w:tcBorders>
          </w:tcPr>
          <w:p w:rsidR="003F52D8" w:rsidRPr="00360897" w:rsidRDefault="003F52D8" w:rsidP="003F52D8">
            <w:pPr>
              <w:jc w:val="center"/>
              <w:rPr>
                <w:rFonts w:ascii="Arial" w:hAnsi="Arial" w:cs="Arial"/>
                <w:sz w:val="18"/>
                <w:szCs w:val="18"/>
              </w:rPr>
            </w:pPr>
            <w:r w:rsidRPr="00360897">
              <w:rPr>
                <w:rFonts w:ascii="Arial" w:hAnsi="Arial" w:cs="Arial"/>
                <w:sz w:val="18"/>
                <w:szCs w:val="18"/>
              </w:rPr>
              <w:t>6.190.28</w:t>
            </w:r>
          </w:p>
        </w:tc>
        <w:tc>
          <w:tcPr>
            <w:tcW w:w="1984" w:type="dxa"/>
            <w:tcBorders>
              <w:top w:val="single" w:sz="4" w:space="0" w:color="auto"/>
              <w:left w:val="single" w:sz="4" w:space="0" w:color="auto"/>
              <w:bottom w:val="single" w:sz="4" w:space="0" w:color="auto"/>
              <w:right w:val="single" w:sz="4" w:space="0" w:color="auto"/>
            </w:tcBorders>
          </w:tcPr>
          <w:p w:rsidR="003F52D8" w:rsidRPr="00360897" w:rsidRDefault="00332E01" w:rsidP="003F52D8">
            <w:pPr>
              <w:jc w:val="center"/>
              <w:rPr>
                <w:rFonts w:ascii="Arial" w:hAnsi="Arial" w:cs="Arial"/>
                <w:sz w:val="18"/>
                <w:szCs w:val="18"/>
              </w:rPr>
            </w:pPr>
            <w:r w:rsidRPr="00360897">
              <w:rPr>
                <w:rFonts w:ascii="Arial" w:hAnsi="Arial" w:cs="Arial"/>
                <w:sz w:val="18"/>
                <w:szCs w:val="18"/>
              </w:rPr>
              <w:t>3</w:t>
            </w:r>
          </w:p>
        </w:tc>
        <w:tc>
          <w:tcPr>
            <w:tcW w:w="1843" w:type="dxa"/>
            <w:tcBorders>
              <w:top w:val="single" w:sz="4" w:space="0" w:color="auto"/>
              <w:left w:val="single" w:sz="4" w:space="0" w:color="auto"/>
              <w:bottom w:val="single" w:sz="4" w:space="0" w:color="auto"/>
              <w:right w:val="single" w:sz="4" w:space="0" w:color="auto"/>
            </w:tcBorders>
          </w:tcPr>
          <w:p w:rsidR="003F52D8" w:rsidRPr="00360897" w:rsidRDefault="00332E01" w:rsidP="003F52D8">
            <w:pPr>
              <w:rPr>
                <w:rFonts w:ascii="Arial" w:hAnsi="Arial" w:cs="Arial"/>
                <w:sz w:val="18"/>
                <w:szCs w:val="18"/>
              </w:rPr>
            </w:pPr>
            <w:r w:rsidRPr="00360897">
              <w:rPr>
                <w:rFonts w:ascii="Arial" w:hAnsi="Arial" w:cs="Arial"/>
                <w:sz w:val="18"/>
                <w:szCs w:val="18"/>
              </w:rPr>
              <w:t>1032,</w:t>
            </w:r>
            <w:r w:rsidR="00DD31AB" w:rsidRPr="00360897">
              <w:rPr>
                <w:rFonts w:ascii="Arial" w:hAnsi="Arial" w:cs="Arial"/>
                <w:sz w:val="18"/>
                <w:szCs w:val="18"/>
              </w:rPr>
              <w:t>1037,1039</w:t>
            </w:r>
          </w:p>
        </w:tc>
        <w:tc>
          <w:tcPr>
            <w:tcW w:w="1843" w:type="dxa"/>
            <w:tcBorders>
              <w:top w:val="single" w:sz="4" w:space="0" w:color="auto"/>
              <w:left w:val="single" w:sz="4" w:space="0" w:color="auto"/>
              <w:bottom w:val="single" w:sz="4" w:space="0" w:color="auto"/>
              <w:right w:val="single" w:sz="4" w:space="0" w:color="auto"/>
            </w:tcBorders>
          </w:tcPr>
          <w:p w:rsidR="003F52D8" w:rsidRPr="00360897" w:rsidRDefault="003F52D8" w:rsidP="003F52D8">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3F52D8" w:rsidRPr="00360897" w:rsidRDefault="003F52D8" w:rsidP="003F52D8">
            <w:pPr>
              <w:jc w:val="center"/>
              <w:rPr>
                <w:rFonts w:ascii="Arial" w:hAnsi="Arial" w:cs="Arial"/>
                <w:sz w:val="18"/>
                <w:szCs w:val="18"/>
              </w:rPr>
            </w:pPr>
          </w:p>
        </w:tc>
      </w:tr>
      <w:tr w:rsidR="00F12126" w:rsidRPr="00360897" w:rsidTr="007274DE">
        <w:trPr>
          <w:trHeight w:val="1465"/>
        </w:trPr>
        <w:tc>
          <w:tcPr>
            <w:tcW w:w="1134" w:type="dxa"/>
            <w:tcBorders>
              <w:top w:val="single" w:sz="4" w:space="0" w:color="auto"/>
              <w:left w:val="single" w:sz="4" w:space="0" w:color="auto"/>
              <w:bottom w:val="single" w:sz="4" w:space="0" w:color="auto"/>
              <w:right w:val="single" w:sz="4" w:space="0" w:color="auto"/>
            </w:tcBorders>
          </w:tcPr>
          <w:p w:rsidR="003F52D8" w:rsidRPr="00360897" w:rsidRDefault="003F52D8" w:rsidP="003F52D8">
            <w:pPr>
              <w:jc w:val="center"/>
              <w:rPr>
                <w:rFonts w:ascii="Arial" w:hAnsi="Arial" w:cs="Arial"/>
                <w:sz w:val="18"/>
                <w:szCs w:val="18"/>
              </w:rPr>
            </w:pPr>
            <w:r w:rsidRPr="00360897">
              <w:rPr>
                <w:rFonts w:ascii="Arial" w:hAnsi="Arial" w:cs="Arial"/>
                <w:sz w:val="18"/>
                <w:szCs w:val="18"/>
              </w:rPr>
              <w:t>6.190.29</w:t>
            </w:r>
          </w:p>
        </w:tc>
        <w:tc>
          <w:tcPr>
            <w:tcW w:w="1984" w:type="dxa"/>
            <w:tcBorders>
              <w:top w:val="single" w:sz="4" w:space="0" w:color="auto"/>
              <w:left w:val="single" w:sz="4" w:space="0" w:color="auto"/>
              <w:bottom w:val="single" w:sz="4" w:space="0" w:color="auto"/>
              <w:right w:val="single" w:sz="4" w:space="0" w:color="auto"/>
            </w:tcBorders>
          </w:tcPr>
          <w:p w:rsidR="003F52D8" w:rsidRPr="00360897" w:rsidRDefault="003F52D8" w:rsidP="003F52D8">
            <w:pPr>
              <w:jc w:val="center"/>
              <w:rPr>
                <w:rFonts w:ascii="Arial" w:hAnsi="Arial" w:cs="Arial"/>
                <w:sz w:val="18"/>
                <w:szCs w:val="18"/>
              </w:rPr>
            </w:pPr>
            <w:r w:rsidRPr="00360897">
              <w:rPr>
                <w:rFonts w:ascii="Arial" w:hAnsi="Arial" w:cs="Arial"/>
                <w:sz w:val="18"/>
                <w:szCs w:val="18"/>
              </w:rPr>
              <w:t>12</w:t>
            </w:r>
          </w:p>
        </w:tc>
        <w:tc>
          <w:tcPr>
            <w:tcW w:w="1843" w:type="dxa"/>
            <w:tcBorders>
              <w:top w:val="single" w:sz="4" w:space="0" w:color="auto"/>
              <w:left w:val="single" w:sz="4" w:space="0" w:color="auto"/>
              <w:bottom w:val="single" w:sz="4" w:space="0" w:color="auto"/>
              <w:right w:val="single" w:sz="4" w:space="0" w:color="auto"/>
            </w:tcBorders>
          </w:tcPr>
          <w:p w:rsidR="003F52D8" w:rsidRPr="00360897" w:rsidRDefault="003F52D8" w:rsidP="003F52D8">
            <w:pPr>
              <w:rPr>
                <w:rFonts w:ascii="Arial" w:hAnsi="Arial" w:cs="Arial"/>
                <w:sz w:val="18"/>
                <w:szCs w:val="18"/>
              </w:rPr>
            </w:pPr>
            <w:r w:rsidRPr="00360897">
              <w:rPr>
                <w:rFonts w:ascii="Arial" w:hAnsi="Arial" w:cs="Arial"/>
                <w:sz w:val="18"/>
                <w:szCs w:val="18"/>
              </w:rPr>
              <w:t>1000,1002,1005,</w:t>
            </w:r>
          </w:p>
          <w:p w:rsidR="003F52D8" w:rsidRPr="00360897" w:rsidRDefault="003F52D8" w:rsidP="003F52D8">
            <w:pPr>
              <w:rPr>
                <w:rFonts w:ascii="Arial" w:hAnsi="Arial" w:cs="Arial"/>
                <w:sz w:val="18"/>
                <w:szCs w:val="18"/>
              </w:rPr>
            </w:pPr>
            <w:r w:rsidRPr="00360897">
              <w:rPr>
                <w:rFonts w:ascii="Arial" w:hAnsi="Arial" w:cs="Arial"/>
                <w:sz w:val="18"/>
                <w:szCs w:val="18"/>
              </w:rPr>
              <w:t>1006,1007,1009,</w:t>
            </w:r>
            <w:r w:rsidRPr="00360897">
              <w:rPr>
                <w:rFonts w:ascii="Arial" w:hAnsi="Arial" w:cs="Arial"/>
                <w:sz w:val="18"/>
                <w:szCs w:val="18"/>
              </w:rPr>
              <w:br/>
              <w:t>1010,1012,1014</w:t>
            </w:r>
            <w:r w:rsidR="005847A2" w:rsidRPr="00360897">
              <w:rPr>
                <w:rFonts w:ascii="Arial" w:hAnsi="Arial" w:cs="Arial"/>
                <w:sz w:val="18"/>
                <w:szCs w:val="18"/>
              </w:rPr>
              <w:t>,</w:t>
            </w:r>
          </w:p>
          <w:p w:rsidR="003F52D8" w:rsidRPr="00360897" w:rsidRDefault="003F52D8" w:rsidP="003F52D8">
            <w:pPr>
              <w:rPr>
                <w:rFonts w:ascii="Arial" w:hAnsi="Arial" w:cs="Arial"/>
                <w:sz w:val="18"/>
                <w:szCs w:val="18"/>
              </w:rPr>
            </w:pPr>
            <w:r w:rsidRPr="00360897">
              <w:rPr>
                <w:rFonts w:ascii="Arial" w:hAnsi="Arial" w:cs="Arial"/>
                <w:sz w:val="18"/>
                <w:szCs w:val="18"/>
              </w:rPr>
              <w:t>1016,1018,1019</w:t>
            </w:r>
            <w:r w:rsidR="005847A2" w:rsidRPr="00360897">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3F52D8" w:rsidRPr="00360897" w:rsidRDefault="003F52D8" w:rsidP="003F52D8">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3F52D8" w:rsidRPr="00360897" w:rsidRDefault="003F52D8" w:rsidP="003F52D8">
            <w:pPr>
              <w:jc w:val="center"/>
              <w:rPr>
                <w:rFonts w:ascii="Arial" w:hAnsi="Arial" w:cs="Arial"/>
                <w:sz w:val="18"/>
                <w:szCs w:val="18"/>
              </w:rPr>
            </w:pPr>
          </w:p>
        </w:tc>
      </w:tr>
      <w:tr w:rsidR="00F12126" w:rsidRPr="00360897" w:rsidTr="007274DE">
        <w:trPr>
          <w:trHeight w:val="229"/>
        </w:trPr>
        <w:tc>
          <w:tcPr>
            <w:tcW w:w="1134" w:type="dxa"/>
            <w:tcBorders>
              <w:top w:val="single" w:sz="4" w:space="0" w:color="auto"/>
              <w:left w:val="single" w:sz="4" w:space="0" w:color="auto"/>
              <w:bottom w:val="single" w:sz="4" w:space="0" w:color="auto"/>
              <w:right w:val="single" w:sz="4" w:space="0" w:color="auto"/>
            </w:tcBorders>
          </w:tcPr>
          <w:p w:rsidR="003F52D8" w:rsidRPr="00360897" w:rsidRDefault="003F52D8" w:rsidP="003F52D8">
            <w:pPr>
              <w:jc w:val="center"/>
              <w:rPr>
                <w:rFonts w:ascii="Arial" w:hAnsi="Arial" w:cs="Arial"/>
                <w:sz w:val="18"/>
                <w:szCs w:val="18"/>
              </w:rPr>
            </w:pPr>
            <w:r w:rsidRPr="00360897">
              <w:rPr>
                <w:rFonts w:ascii="Arial" w:hAnsi="Arial" w:cs="Arial"/>
                <w:sz w:val="18"/>
                <w:szCs w:val="18"/>
              </w:rPr>
              <w:t>6.190.30</w:t>
            </w:r>
          </w:p>
        </w:tc>
        <w:tc>
          <w:tcPr>
            <w:tcW w:w="1984" w:type="dxa"/>
            <w:tcBorders>
              <w:top w:val="single" w:sz="4" w:space="0" w:color="auto"/>
              <w:left w:val="single" w:sz="4" w:space="0" w:color="auto"/>
              <w:bottom w:val="single" w:sz="4" w:space="0" w:color="auto"/>
              <w:right w:val="single" w:sz="4" w:space="0" w:color="auto"/>
            </w:tcBorders>
          </w:tcPr>
          <w:p w:rsidR="003F52D8" w:rsidRPr="00360897" w:rsidRDefault="003F52D8" w:rsidP="003F52D8">
            <w:pPr>
              <w:jc w:val="center"/>
              <w:rPr>
                <w:rFonts w:ascii="Arial" w:hAnsi="Arial" w:cs="Arial"/>
                <w:sz w:val="18"/>
                <w:szCs w:val="18"/>
              </w:rPr>
            </w:pPr>
            <w:r w:rsidRPr="00360897">
              <w:rPr>
                <w:rFonts w:ascii="Arial" w:hAnsi="Arial" w:cs="Arial"/>
                <w:sz w:val="18"/>
                <w:szCs w:val="18"/>
              </w:rPr>
              <w:t>2</w:t>
            </w:r>
          </w:p>
        </w:tc>
        <w:tc>
          <w:tcPr>
            <w:tcW w:w="1843" w:type="dxa"/>
            <w:tcBorders>
              <w:top w:val="single" w:sz="4" w:space="0" w:color="auto"/>
              <w:left w:val="single" w:sz="4" w:space="0" w:color="auto"/>
              <w:bottom w:val="single" w:sz="4" w:space="0" w:color="auto"/>
              <w:right w:val="single" w:sz="4" w:space="0" w:color="auto"/>
            </w:tcBorders>
          </w:tcPr>
          <w:p w:rsidR="003F52D8" w:rsidRPr="00360897" w:rsidRDefault="003F52D8" w:rsidP="003F52D8">
            <w:pPr>
              <w:rPr>
                <w:rFonts w:ascii="Arial" w:hAnsi="Arial" w:cs="Arial"/>
                <w:sz w:val="18"/>
                <w:szCs w:val="18"/>
              </w:rPr>
            </w:pPr>
            <w:r w:rsidRPr="00360897">
              <w:rPr>
                <w:rFonts w:ascii="Arial" w:hAnsi="Arial" w:cs="Arial"/>
                <w:sz w:val="18"/>
                <w:szCs w:val="18"/>
              </w:rPr>
              <w:t>1000,1001</w:t>
            </w:r>
          </w:p>
        </w:tc>
        <w:tc>
          <w:tcPr>
            <w:tcW w:w="1843" w:type="dxa"/>
            <w:tcBorders>
              <w:top w:val="single" w:sz="4" w:space="0" w:color="auto"/>
              <w:left w:val="single" w:sz="4" w:space="0" w:color="auto"/>
              <w:bottom w:val="single" w:sz="4" w:space="0" w:color="auto"/>
              <w:right w:val="single" w:sz="4" w:space="0" w:color="auto"/>
            </w:tcBorders>
          </w:tcPr>
          <w:p w:rsidR="003F52D8" w:rsidRPr="00360897" w:rsidRDefault="003F52D8" w:rsidP="003F52D8">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3F52D8" w:rsidRPr="00360897" w:rsidRDefault="003F52D8" w:rsidP="003F52D8">
            <w:pPr>
              <w:jc w:val="center"/>
              <w:rPr>
                <w:rFonts w:ascii="Arial" w:hAnsi="Arial" w:cs="Arial"/>
                <w:sz w:val="18"/>
                <w:szCs w:val="18"/>
              </w:rPr>
            </w:pPr>
          </w:p>
        </w:tc>
      </w:tr>
      <w:tr w:rsidR="00F12126" w:rsidRPr="00360897" w:rsidTr="007274DE">
        <w:trPr>
          <w:trHeight w:val="229"/>
        </w:trPr>
        <w:tc>
          <w:tcPr>
            <w:tcW w:w="1134" w:type="dxa"/>
            <w:tcBorders>
              <w:top w:val="single" w:sz="4" w:space="0" w:color="auto"/>
              <w:left w:val="single" w:sz="4" w:space="0" w:color="auto"/>
              <w:bottom w:val="single" w:sz="4" w:space="0" w:color="auto"/>
              <w:right w:val="single" w:sz="4" w:space="0" w:color="auto"/>
            </w:tcBorders>
          </w:tcPr>
          <w:p w:rsidR="003F52D8" w:rsidRPr="00360897" w:rsidRDefault="00182708" w:rsidP="003F52D8">
            <w:pPr>
              <w:jc w:val="center"/>
              <w:rPr>
                <w:rFonts w:ascii="Arial" w:hAnsi="Arial" w:cs="Arial"/>
                <w:sz w:val="18"/>
                <w:szCs w:val="18"/>
              </w:rPr>
            </w:pPr>
            <w:r w:rsidRPr="00360897">
              <w:rPr>
                <w:rFonts w:ascii="Arial" w:hAnsi="Arial" w:cs="Arial"/>
                <w:sz w:val="18"/>
                <w:szCs w:val="18"/>
              </w:rPr>
              <w:t>6.189</w:t>
            </w:r>
            <w:r w:rsidR="003F52D8" w:rsidRPr="00360897">
              <w:rPr>
                <w:rFonts w:ascii="Arial" w:hAnsi="Arial" w:cs="Arial"/>
                <w:sz w:val="18"/>
                <w:szCs w:val="18"/>
              </w:rPr>
              <w:t>.28</w:t>
            </w:r>
          </w:p>
        </w:tc>
        <w:tc>
          <w:tcPr>
            <w:tcW w:w="1984" w:type="dxa"/>
            <w:tcBorders>
              <w:top w:val="single" w:sz="4" w:space="0" w:color="auto"/>
              <w:left w:val="single" w:sz="4" w:space="0" w:color="auto"/>
              <w:bottom w:val="single" w:sz="4" w:space="0" w:color="auto"/>
              <w:right w:val="single" w:sz="4" w:space="0" w:color="auto"/>
            </w:tcBorders>
          </w:tcPr>
          <w:p w:rsidR="003F52D8" w:rsidRPr="00360897" w:rsidRDefault="00332E01" w:rsidP="003F52D8">
            <w:pPr>
              <w:jc w:val="center"/>
              <w:rPr>
                <w:rFonts w:ascii="Arial" w:hAnsi="Arial" w:cs="Arial"/>
                <w:sz w:val="18"/>
                <w:szCs w:val="18"/>
              </w:rPr>
            </w:pPr>
            <w:r w:rsidRPr="00360897">
              <w:rPr>
                <w:rFonts w:ascii="Arial" w:hAnsi="Arial" w:cs="Arial"/>
                <w:sz w:val="18"/>
                <w:szCs w:val="18"/>
              </w:rPr>
              <w:t>8</w:t>
            </w:r>
          </w:p>
        </w:tc>
        <w:tc>
          <w:tcPr>
            <w:tcW w:w="1843" w:type="dxa"/>
            <w:tcBorders>
              <w:top w:val="single" w:sz="4" w:space="0" w:color="auto"/>
              <w:left w:val="single" w:sz="4" w:space="0" w:color="auto"/>
              <w:bottom w:val="single" w:sz="4" w:space="0" w:color="auto"/>
              <w:right w:val="single" w:sz="4" w:space="0" w:color="auto"/>
            </w:tcBorders>
          </w:tcPr>
          <w:p w:rsidR="003F52D8" w:rsidRPr="00360897" w:rsidRDefault="003F52D8" w:rsidP="003F52D8">
            <w:pPr>
              <w:rPr>
                <w:rFonts w:ascii="Arial" w:hAnsi="Arial" w:cs="Arial"/>
                <w:sz w:val="18"/>
                <w:szCs w:val="18"/>
              </w:rPr>
            </w:pPr>
            <w:r w:rsidRPr="00360897">
              <w:rPr>
                <w:rFonts w:ascii="Arial" w:hAnsi="Arial" w:cs="Arial"/>
                <w:sz w:val="18"/>
                <w:szCs w:val="18"/>
              </w:rPr>
              <w:t>1000,1001,1002,</w:t>
            </w:r>
          </w:p>
          <w:p w:rsidR="003F52D8" w:rsidRPr="00360897" w:rsidRDefault="003F52D8" w:rsidP="003F52D8">
            <w:pPr>
              <w:rPr>
                <w:rFonts w:ascii="Arial" w:hAnsi="Arial" w:cs="Arial"/>
                <w:sz w:val="18"/>
                <w:szCs w:val="18"/>
              </w:rPr>
            </w:pPr>
            <w:r w:rsidRPr="00360897">
              <w:rPr>
                <w:rFonts w:ascii="Arial" w:hAnsi="Arial" w:cs="Arial"/>
                <w:sz w:val="18"/>
                <w:szCs w:val="18"/>
              </w:rPr>
              <w:t>1003,1005,1008,</w:t>
            </w:r>
          </w:p>
          <w:p w:rsidR="003F52D8" w:rsidRPr="00360897" w:rsidRDefault="003F52D8" w:rsidP="003F52D8">
            <w:pPr>
              <w:rPr>
                <w:rFonts w:ascii="Arial" w:hAnsi="Arial" w:cs="Arial"/>
                <w:sz w:val="18"/>
                <w:szCs w:val="18"/>
              </w:rPr>
            </w:pPr>
            <w:r w:rsidRPr="00360897">
              <w:rPr>
                <w:rFonts w:ascii="Arial" w:hAnsi="Arial" w:cs="Arial"/>
                <w:sz w:val="18"/>
                <w:szCs w:val="18"/>
              </w:rPr>
              <w:t>1010,1013,</w:t>
            </w:r>
          </w:p>
        </w:tc>
        <w:tc>
          <w:tcPr>
            <w:tcW w:w="1843" w:type="dxa"/>
            <w:tcBorders>
              <w:top w:val="single" w:sz="4" w:space="0" w:color="auto"/>
              <w:left w:val="single" w:sz="4" w:space="0" w:color="auto"/>
              <w:bottom w:val="single" w:sz="4" w:space="0" w:color="auto"/>
              <w:right w:val="single" w:sz="4" w:space="0" w:color="auto"/>
            </w:tcBorders>
          </w:tcPr>
          <w:p w:rsidR="003F52D8" w:rsidRPr="00360897" w:rsidRDefault="003F52D8" w:rsidP="003F52D8">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3F52D8" w:rsidRPr="00360897" w:rsidRDefault="003F52D8" w:rsidP="003F52D8">
            <w:pPr>
              <w:jc w:val="center"/>
              <w:rPr>
                <w:rFonts w:ascii="Arial" w:hAnsi="Arial" w:cs="Arial"/>
                <w:sz w:val="18"/>
                <w:szCs w:val="18"/>
              </w:rPr>
            </w:pPr>
          </w:p>
        </w:tc>
      </w:tr>
      <w:tr w:rsidR="00F12126" w:rsidRPr="00360897" w:rsidTr="007274DE">
        <w:trPr>
          <w:trHeight w:val="229"/>
        </w:trPr>
        <w:tc>
          <w:tcPr>
            <w:tcW w:w="1134" w:type="dxa"/>
            <w:tcBorders>
              <w:top w:val="single" w:sz="4" w:space="0" w:color="auto"/>
              <w:left w:val="single" w:sz="4" w:space="0" w:color="auto"/>
              <w:bottom w:val="single" w:sz="4" w:space="0" w:color="auto"/>
              <w:right w:val="single" w:sz="4" w:space="0" w:color="auto"/>
            </w:tcBorders>
          </w:tcPr>
          <w:p w:rsidR="003F52D8" w:rsidRPr="00360897" w:rsidRDefault="003F52D8" w:rsidP="003F52D8">
            <w:pPr>
              <w:jc w:val="center"/>
              <w:rPr>
                <w:rFonts w:ascii="Arial" w:hAnsi="Arial" w:cs="Arial"/>
                <w:sz w:val="18"/>
                <w:szCs w:val="18"/>
              </w:rPr>
            </w:pPr>
            <w:r w:rsidRPr="00360897">
              <w:rPr>
                <w:rFonts w:ascii="Arial" w:hAnsi="Arial" w:cs="Arial"/>
                <w:sz w:val="18"/>
                <w:szCs w:val="18"/>
              </w:rPr>
              <w:t>6.189.29</w:t>
            </w:r>
          </w:p>
        </w:tc>
        <w:tc>
          <w:tcPr>
            <w:tcW w:w="1984" w:type="dxa"/>
            <w:tcBorders>
              <w:top w:val="single" w:sz="4" w:space="0" w:color="auto"/>
              <w:left w:val="single" w:sz="4" w:space="0" w:color="auto"/>
              <w:bottom w:val="single" w:sz="4" w:space="0" w:color="auto"/>
              <w:right w:val="single" w:sz="4" w:space="0" w:color="auto"/>
            </w:tcBorders>
          </w:tcPr>
          <w:p w:rsidR="003F52D8" w:rsidRPr="00360897" w:rsidRDefault="0013688C" w:rsidP="003F52D8">
            <w:pPr>
              <w:jc w:val="center"/>
              <w:rPr>
                <w:rFonts w:ascii="Arial" w:hAnsi="Arial" w:cs="Arial"/>
                <w:sz w:val="18"/>
                <w:szCs w:val="18"/>
              </w:rPr>
            </w:pPr>
            <w:r w:rsidRPr="00360897">
              <w:rPr>
                <w:rFonts w:ascii="Arial" w:hAnsi="Arial" w:cs="Arial"/>
                <w:sz w:val="18"/>
                <w:szCs w:val="18"/>
              </w:rPr>
              <w:t>13</w:t>
            </w:r>
          </w:p>
        </w:tc>
        <w:tc>
          <w:tcPr>
            <w:tcW w:w="1843" w:type="dxa"/>
            <w:tcBorders>
              <w:top w:val="single" w:sz="4" w:space="0" w:color="auto"/>
              <w:left w:val="single" w:sz="4" w:space="0" w:color="auto"/>
              <w:bottom w:val="single" w:sz="4" w:space="0" w:color="auto"/>
              <w:right w:val="single" w:sz="4" w:space="0" w:color="auto"/>
            </w:tcBorders>
          </w:tcPr>
          <w:p w:rsidR="003F52D8" w:rsidRPr="00360897" w:rsidRDefault="0013688C" w:rsidP="003A74A3">
            <w:pPr>
              <w:rPr>
                <w:rFonts w:ascii="Arial" w:hAnsi="Arial" w:cs="Arial"/>
                <w:sz w:val="18"/>
                <w:szCs w:val="18"/>
              </w:rPr>
            </w:pPr>
            <w:r w:rsidRPr="00360897">
              <w:rPr>
                <w:rFonts w:ascii="Arial" w:hAnsi="Arial" w:cs="Arial"/>
                <w:sz w:val="18"/>
                <w:szCs w:val="18"/>
              </w:rPr>
              <w:t>1001,1003,1004,</w:t>
            </w:r>
            <w:r w:rsidRPr="00360897">
              <w:rPr>
                <w:rFonts w:ascii="Arial" w:hAnsi="Arial" w:cs="Arial"/>
                <w:sz w:val="18"/>
                <w:szCs w:val="18"/>
              </w:rPr>
              <w:br/>
              <w:t>1005,1006,1008,</w:t>
            </w:r>
            <w:r w:rsidRPr="00360897">
              <w:rPr>
                <w:rFonts w:ascii="Arial" w:hAnsi="Arial" w:cs="Arial"/>
                <w:sz w:val="18"/>
                <w:szCs w:val="18"/>
              </w:rPr>
              <w:br/>
              <w:t>1010,1011,1014,</w:t>
            </w:r>
            <w:r w:rsidRPr="00360897">
              <w:rPr>
                <w:rFonts w:ascii="Arial" w:hAnsi="Arial" w:cs="Arial"/>
                <w:sz w:val="18"/>
                <w:szCs w:val="18"/>
              </w:rPr>
              <w:br/>
              <w:t>1016,1017,1018,</w:t>
            </w:r>
            <w:r w:rsidRPr="00360897">
              <w:rPr>
                <w:rFonts w:ascii="Arial" w:hAnsi="Arial" w:cs="Arial"/>
                <w:sz w:val="18"/>
                <w:szCs w:val="18"/>
              </w:rPr>
              <w:br/>
              <w:t>1019</w:t>
            </w:r>
          </w:p>
        </w:tc>
        <w:tc>
          <w:tcPr>
            <w:tcW w:w="1843" w:type="dxa"/>
            <w:tcBorders>
              <w:top w:val="single" w:sz="4" w:space="0" w:color="auto"/>
              <w:left w:val="single" w:sz="4" w:space="0" w:color="auto"/>
              <w:bottom w:val="single" w:sz="4" w:space="0" w:color="auto"/>
              <w:right w:val="single" w:sz="4" w:space="0" w:color="auto"/>
            </w:tcBorders>
          </w:tcPr>
          <w:p w:rsidR="003F52D8" w:rsidRPr="00360897" w:rsidRDefault="003F52D8" w:rsidP="003F52D8">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3F52D8" w:rsidRPr="00360897" w:rsidRDefault="003F52D8" w:rsidP="003F52D8">
            <w:pPr>
              <w:jc w:val="center"/>
              <w:rPr>
                <w:rFonts w:ascii="Arial" w:hAnsi="Arial" w:cs="Arial"/>
                <w:sz w:val="18"/>
                <w:szCs w:val="18"/>
              </w:rPr>
            </w:pPr>
          </w:p>
        </w:tc>
      </w:tr>
      <w:tr w:rsidR="00F12126" w:rsidRPr="00360897" w:rsidTr="007274DE">
        <w:trPr>
          <w:trHeight w:val="229"/>
        </w:trPr>
        <w:tc>
          <w:tcPr>
            <w:tcW w:w="1134" w:type="dxa"/>
            <w:tcBorders>
              <w:top w:val="single" w:sz="4" w:space="0" w:color="auto"/>
              <w:left w:val="single" w:sz="4" w:space="0" w:color="auto"/>
              <w:bottom w:val="single" w:sz="4" w:space="0" w:color="auto"/>
              <w:right w:val="single" w:sz="4" w:space="0" w:color="auto"/>
            </w:tcBorders>
          </w:tcPr>
          <w:p w:rsidR="003F52D8" w:rsidRPr="00360897" w:rsidRDefault="003F52D8" w:rsidP="003F52D8">
            <w:pPr>
              <w:jc w:val="center"/>
              <w:rPr>
                <w:rFonts w:ascii="Arial" w:hAnsi="Arial" w:cs="Arial"/>
                <w:sz w:val="18"/>
                <w:szCs w:val="18"/>
              </w:rPr>
            </w:pPr>
            <w:r w:rsidRPr="00360897">
              <w:rPr>
                <w:rFonts w:ascii="Arial" w:hAnsi="Arial" w:cs="Arial"/>
                <w:sz w:val="18"/>
                <w:szCs w:val="18"/>
              </w:rPr>
              <w:t>6.188.28</w:t>
            </w:r>
          </w:p>
        </w:tc>
        <w:tc>
          <w:tcPr>
            <w:tcW w:w="1984" w:type="dxa"/>
            <w:tcBorders>
              <w:top w:val="single" w:sz="4" w:space="0" w:color="auto"/>
              <w:left w:val="single" w:sz="4" w:space="0" w:color="auto"/>
              <w:bottom w:val="single" w:sz="4" w:space="0" w:color="auto"/>
              <w:right w:val="single" w:sz="4" w:space="0" w:color="auto"/>
            </w:tcBorders>
          </w:tcPr>
          <w:p w:rsidR="003F52D8" w:rsidRPr="00360897" w:rsidRDefault="003F52D8" w:rsidP="003F52D8">
            <w:pPr>
              <w:jc w:val="center"/>
              <w:rPr>
                <w:rFonts w:ascii="Arial" w:hAnsi="Arial" w:cs="Arial"/>
                <w:sz w:val="18"/>
                <w:szCs w:val="18"/>
              </w:rPr>
            </w:pPr>
            <w:r w:rsidRPr="00360897">
              <w:rPr>
                <w:rFonts w:ascii="Arial" w:hAnsi="Arial" w:cs="Arial"/>
                <w:sz w:val="18"/>
                <w:szCs w:val="18"/>
              </w:rPr>
              <w:t>5</w:t>
            </w:r>
          </w:p>
        </w:tc>
        <w:tc>
          <w:tcPr>
            <w:tcW w:w="1843" w:type="dxa"/>
            <w:tcBorders>
              <w:top w:val="single" w:sz="4" w:space="0" w:color="auto"/>
              <w:left w:val="single" w:sz="4" w:space="0" w:color="auto"/>
              <w:bottom w:val="single" w:sz="4" w:space="0" w:color="auto"/>
              <w:right w:val="single" w:sz="4" w:space="0" w:color="auto"/>
            </w:tcBorders>
          </w:tcPr>
          <w:p w:rsidR="003F52D8" w:rsidRPr="00360897" w:rsidRDefault="003F52D8" w:rsidP="003F52D8">
            <w:pPr>
              <w:rPr>
                <w:rFonts w:ascii="Arial" w:hAnsi="Arial" w:cs="Arial"/>
                <w:sz w:val="18"/>
                <w:szCs w:val="18"/>
              </w:rPr>
            </w:pPr>
            <w:r w:rsidRPr="00360897">
              <w:rPr>
                <w:rFonts w:ascii="Arial" w:hAnsi="Arial" w:cs="Arial"/>
                <w:sz w:val="18"/>
                <w:szCs w:val="18"/>
              </w:rPr>
              <w:t>1001,1002,1003,</w:t>
            </w:r>
          </w:p>
          <w:p w:rsidR="003F52D8" w:rsidRPr="00360897" w:rsidRDefault="003F52D8" w:rsidP="003F52D8">
            <w:pPr>
              <w:rPr>
                <w:rFonts w:ascii="Arial" w:hAnsi="Arial" w:cs="Arial"/>
                <w:sz w:val="18"/>
                <w:szCs w:val="18"/>
              </w:rPr>
            </w:pPr>
            <w:r w:rsidRPr="00360897">
              <w:rPr>
                <w:rFonts w:ascii="Arial" w:hAnsi="Arial" w:cs="Arial"/>
                <w:sz w:val="18"/>
                <w:szCs w:val="18"/>
              </w:rPr>
              <w:t>1004,1006,</w:t>
            </w:r>
          </w:p>
        </w:tc>
        <w:tc>
          <w:tcPr>
            <w:tcW w:w="1843" w:type="dxa"/>
            <w:tcBorders>
              <w:top w:val="single" w:sz="4" w:space="0" w:color="auto"/>
              <w:left w:val="single" w:sz="4" w:space="0" w:color="auto"/>
              <w:bottom w:val="single" w:sz="4" w:space="0" w:color="auto"/>
              <w:right w:val="single" w:sz="4" w:space="0" w:color="auto"/>
            </w:tcBorders>
          </w:tcPr>
          <w:p w:rsidR="003F52D8" w:rsidRPr="00360897" w:rsidRDefault="003F52D8" w:rsidP="003F52D8">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3F52D8" w:rsidRPr="00360897" w:rsidRDefault="003F52D8" w:rsidP="003F52D8">
            <w:pPr>
              <w:jc w:val="center"/>
              <w:rPr>
                <w:rFonts w:ascii="Arial" w:hAnsi="Arial" w:cs="Arial"/>
                <w:sz w:val="18"/>
                <w:szCs w:val="18"/>
              </w:rPr>
            </w:pPr>
          </w:p>
        </w:tc>
      </w:tr>
      <w:tr w:rsidR="00F12126" w:rsidRPr="00360897" w:rsidTr="007274DE">
        <w:trPr>
          <w:trHeight w:val="229"/>
        </w:trPr>
        <w:tc>
          <w:tcPr>
            <w:tcW w:w="1134" w:type="dxa"/>
            <w:tcBorders>
              <w:top w:val="single" w:sz="4" w:space="0" w:color="auto"/>
              <w:left w:val="single" w:sz="4" w:space="0" w:color="auto"/>
              <w:bottom w:val="single" w:sz="4" w:space="0" w:color="auto"/>
              <w:right w:val="single" w:sz="4" w:space="0" w:color="auto"/>
            </w:tcBorders>
          </w:tcPr>
          <w:p w:rsidR="003F52D8" w:rsidRPr="00360897" w:rsidRDefault="003F52D8" w:rsidP="003F52D8">
            <w:pPr>
              <w:jc w:val="center"/>
              <w:rPr>
                <w:rFonts w:ascii="Arial" w:hAnsi="Arial" w:cs="Arial"/>
                <w:sz w:val="18"/>
                <w:szCs w:val="18"/>
              </w:rPr>
            </w:pPr>
            <w:r w:rsidRPr="00360897">
              <w:rPr>
                <w:rFonts w:ascii="Arial" w:hAnsi="Arial" w:cs="Arial"/>
                <w:sz w:val="18"/>
                <w:szCs w:val="18"/>
              </w:rPr>
              <w:t>6.188.29</w:t>
            </w:r>
          </w:p>
        </w:tc>
        <w:tc>
          <w:tcPr>
            <w:tcW w:w="1984" w:type="dxa"/>
            <w:tcBorders>
              <w:top w:val="single" w:sz="4" w:space="0" w:color="auto"/>
              <w:left w:val="single" w:sz="4" w:space="0" w:color="auto"/>
              <w:bottom w:val="single" w:sz="4" w:space="0" w:color="auto"/>
              <w:right w:val="single" w:sz="4" w:space="0" w:color="auto"/>
            </w:tcBorders>
          </w:tcPr>
          <w:p w:rsidR="003F52D8" w:rsidRPr="00360897" w:rsidRDefault="003F52D8" w:rsidP="003F52D8">
            <w:pPr>
              <w:jc w:val="center"/>
              <w:rPr>
                <w:rFonts w:ascii="Arial" w:hAnsi="Arial" w:cs="Arial"/>
                <w:sz w:val="18"/>
                <w:szCs w:val="18"/>
              </w:rPr>
            </w:pPr>
            <w:r w:rsidRPr="00360897">
              <w:rPr>
                <w:rFonts w:ascii="Arial" w:hAnsi="Arial" w:cs="Arial"/>
                <w:sz w:val="18"/>
                <w:szCs w:val="18"/>
              </w:rPr>
              <w:t>9</w:t>
            </w:r>
          </w:p>
        </w:tc>
        <w:tc>
          <w:tcPr>
            <w:tcW w:w="1843" w:type="dxa"/>
            <w:tcBorders>
              <w:top w:val="single" w:sz="4" w:space="0" w:color="auto"/>
              <w:left w:val="single" w:sz="4" w:space="0" w:color="auto"/>
              <w:bottom w:val="single" w:sz="4" w:space="0" w:color="auto"/>
              <w:right w:val="single" w:sz="4" w:space="0" w:color="auto"/>
            </w:tcBorders>
          </w:tcPr>
          <w:p w:rsidR="003F52D8" w:rsidRPr="00360897" w:rsidRDefault="003F52D8" w:rsidP="003F52D8">
            <w:pPr>
              <w:rPr>
                <w:rFonts w:ascii="Arial" w:hAnsi="Arial" w:cs="Arial"/>
                <w:sz w:val="18"/>
                <w:szCs w:val="18"/>
              </w:rPr>
            </w:pPr>
            <w:r w:rsidRPr="00360897">
              <w:rPr>
                <w:rFonts w:ascii="Arial" w:hAnsi="Arial" w:cs="Arial"/>
                <w:sz w:val="18"/>
                <w:szCs w:val="18"/>
              </w:rPr>
              <w:t>1001,1003,1004,</w:t>
            </w:r>
          </w:p>
          <w:p w:rsidR="003F52D8" w:rsidRPr="00360897" w:rsidRDefault="003F52D8" w:rsidP="003F52D8">
            <w:pPr>
              <w:rPr>
                <w:rFonts w:ascii="Arial" w:hAnsi="Arial" w:cs="Arial"/>
                <w:sz w:val="18"/>
                <w:szCs w:val="18"/>
              </w:rPr>
            </w:pPr>
            <w:r w:rsidRPr="00360897">
              <w:rPr>
                <w:rFonts w:ascii="Arial" w:hAnsi="Arial" w:cs="Arial"/>
                <w:sz w:val="18"/>
                <w:szCs w:val="18"/>
              </w:rPr>
              <w:t>1005,1006,1007,</w:t>
            </w:r>
          </w:p>
          <w:p w:rsidR="003F52D8" w:rsidRPr="00360897" w:rsidRDefault="003F52D8" w:rsidP="003F52D8">
            <w:pPr>
              <w:rPr>
                <w:rFonts w:ascii="Arial" w:hAnsi="Arial" w:cs="Arial"/>
                <w:sz w:val="18"/>
                <w:szCs w:val="18"/>
              </w:rPr>
            </w:pPr>
            <w:r w:rsidRPr="00360897">
              <w:rPr>
                <w:rFonts w:ascii="Arial" w:hAnsi="Arial" w:cs="Arial"/>
                <w:sz w:val="18"/>
                <w:szCs w:val="18"/>
              </w:rPr>
              <w:t>1009,1011,1012</w:t>
            </w:r>
          </w:p>
        </w:tc>
        <w:tc>
          <w:tcPr>
            <w:tcW w:w="1843" w:type="dxa"/>
            <w:tcBorders>
              <w:top w:val="single" w:sz="4" w:space="0" w:color="auto"/>
              <w:left w:val="single" w:sz="4" w:space="0" w:color="auto"/>
              <w:bottom w:val="single" w:sz="4" w:space="0" w:color="auto"/>
              <w:right w:val="single" w:sz="4" w:space="0" w:color="auto"/>
            </w:tcBorders>
          </w:tcPr>
          <w:p w:rsidR="003F52D8" w:rsidRPr="00360897" w:rsidRDefault="003F52D8" w:rsidP="003F52D8">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3F52D8" w:rsidRPr="00360897" w:rsidRDefault="003F52D8" w:rsidP="003F52D8">
            <w:pPr>
              <w:jc w:val="center"/>
              <w:rPr>
                <w:rFonts w:ascii="Arial" w:hAnsi="Arial" w:cs="Arial"/>
                <w:sz w:val="18"/>
                <w:szCs w:val="18"/>
              </w:rPr>
            </w:pPr>
          </w:p>
        </w:tc>
      </w:tr>
      <w:tr w:rsidR="00F12126" w:rsidRPr="00360897" w:rsidTr="007274DE">
        <w:trPr>
          <w:trHeight w:val="229"/>
        </w:trPr>
        <w:tc>
          <w:tcPr>
            <w:tcW w:w="1134" w:type="dxa"/>
            <w:tcBorders>
              <w:top w:val="single" w:sz="4" w:space="0" w:color="auto"/>
              <w:left w:val="single" w:sz="4" w:space="0" w:color="auto"/>
              <w:bottom w:val="single" w:sz="4" w:space="0" w:color="auto"/>
              <w:right w:val="single" w:sz="4" w:space="0" w:color="auto"/>
            </w:tcBorders>
          </w:tcPr>
          <w:p w:rsidR="005733A8" w:rsidRPr="00360897" w:rsidRDefault="005733A8" w:rsidP="003F52D8">
            <w:pPr>
              <w:jc w:val="center"/>
              <w:rPr>
                <w:rFonts w:ascii="Arial" w:hAnsi="Arial" w:cs="Arial"/>
                <w:sz w:val="18"/>
                <w:szCs w:val="18"/>
              </w:rPr>
            </w:pPr>
            <w:r w:rsidRPr="00360897">
              <w:rPr>
                <w:rFonts w:ascii="Arial" w:hAnsi="Arial" w:cs="Arial"/>
                <w:sz w:val="18"/>
                <w:szCs w:val="18"/>
              </w:rPr>
              <w:t>6.188.27</w:t>
            </w:r>
          </w:p>
        </w:tc>
        <w:tc>
          <w:tcPr>
            <w:tcW w:w="1984" w:type="dxa"/>
            <w:tcBorders>
              <w:top w:val="single" w:sz="4" w:space="0" w:color="auto"/>
              <w:left w:val="single" w:sz="4" w:space="0" w:color="auto"/>
              <w:bottom w:val="single" w:sz="4" w:space="0" w:color="auto"/>
              <w:right w:val="single" w:sz="4" w:space="0" w:color="auto"/>
            </w:tcBorders>
          </w:tcPr>
          <w:p w:rsidR="005733A8" w:rsidRPr="00360897" w:rsidRDefault="005733A8" w:rsidP="003F52D8">
            <w:pPr>
              <w:jc w:val="center"/>
              <w:rPr>
                <w:rFonts w:ascii="Arial" w:hAnsi="Arial" w:cs="Arial"/>
                <w:sz w:val="18"/>
                <w:szCs w:val="18"/>
              </w:rPr>
            </w:pPr>
            <w:r w:rsidRPr="00360897">
              <w:rPr>
                <w:rFonts w:ascii="Arial" w:hAnsi="Arial" w:cs="Arial"/>
                <w:sz w:val="18"/>
                <w:szCs w:val="18"/>
              </w:rPr>
              <w:t>1</w:t>
            </w:r>
          </w:p>
        </w:tc>
        <w:tc>
          <w:tcPr>
            <w:tcW w:w="1843" w:type="dxa"/>
            <w:tcBorders>
              <w:top w:val="single" w:sz="4" w:space="0" w:color="auto"/>
              <w:left w:val="single" w:sz="4" w:space="0" w:color="auto"/>
              <w:bottom w:val="single" w:sz="4" w:space="0" w:color="auto"/>
              <w:right w:val="single" w:sz="4" w:space="0" w:color="auto"/>
            </w:tcBorders>
          </w:tcPr>
          <w:p w:rsidR="005733A8" w:rsidRPr="00360897" w:rsidRDefault="005733A8" w:rsidP="003F52D8">
            <w:pPr>
              <w:rPr>
                <w:rFonts w:ascii="Arial" w:hAnsi="Arial" w:cs="Arial"/>
                <w:sz w:val="18"/>
                <w:szCs w:val="18"/>
              </w:rPr>
            </w:pPr>
            <w:r w:rsidRPr="00360897">
              <w:rPr>
                <w:rFonts w:ascii="Arial" w:hAnsi="Arial" w:cs="Arial"/>
                <w:sz w:val="18"/>
                <w:szCs w:val="18"/>
              </w:rPr>
              <w:t>1001</w:t>
            </w:r>
            <w:r w:rsidR="00F12126">
              <w:rPr>
                <w:rFonts w:ascii="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5733A8" w:rsidRPr="00360897" w:rsidRDefault="005733A8" w:rsidP="003F52D8">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5733A8" w:rsidRPr="00360897" w:rsidRDefault="005733A8" w:rsidP="003F52D8">
            <w:pPr>
              <w:jc w:val="center"/>
              <w:rPr>
                <w:rFonts w:ascii="Arial" w:hAnsi="Arial" w:cs="Arial"/>
                <w:sz w:val="18"/>
                <w:szCs w:val="18"/>
              </w:rPr>
            </w:pPr>
          </w:p>
        </w:tc>
      </w:tr>
      <w:tr w:rsidR="00F12126" w:rsidRPr="00360897" w:rsidTr="007274DE">
        <w:trPr>
          <w:trHeight w:val="229"/>
        </w:trPr>
        <w:tc>
          <w:tcPr>
            <w:tcW w:w="1134" w:type="dxa"/>
            <w:tcBorders>
              <w:top w:val="single" w:sz="4" w:space="0" w:color="auto"/>
              <w:left w:val="single" w:sz="4" w:space="0" w:color="auto"/>
              <w:bottom w:val="single" w:sz="4" w:space="0" w:color="auto"/>
              <w:right w:val="single" w:sz="4" w:space="0" w:color="auto"/>
            </w:tcBorders>
          </w:tcPr>
          <w:p w:rsidR="00F12126" w:rsidRPr="00360897" w:rsidRDefault="00F12126" w:rsidP="003F52D8">
            <w:pPr>
              <w:jc w:val="center"/>
              <w:rPr>
                <w:rFonts w:ascii="Arial" w:hAnsi="Arial" w:cs="Arial"/>
                <w:sz w:val="18"/>
                <w:szCs w:val="18"/>
              </w:rPr>
            </w:pPr>
            <w:r>
              <w:rPr>
                <w:rFonts w:ascii="Arial" w:hAnsi="Arial" w:cs="Arial"/>
                <w:sz w:val="18"/>
                <w:szCs w:val="18"/>
              </w:rPr>
              <w:t>6.187.28</w:t>
            </w:r>
          </w:p>
        </w:tc>
        <w:tc>
          <w:tcPr>
            <w:tcW w:w="1984" w:type="dxa"/>
            <w:tcBorders>
              <w:top w:val="single" w:sz="4" w:space="0" w:color="auto"/>
              <w:left w:val="single" w:sz="4" w:space="0" w:color="auto"/>
              <w:bottom w:val="single" w:sz="4" w:space="0" w:color="auto"/>
              <w:right w:val="single" w:sz="4" w:space="0" w:color="auto"/>
            </w:tcBorders>
          </w:tcPr>
          <w:p w:rsidR="00F12126" w:rsidRPr="00360897" w:rsidRDefault="00F12126" w:rsidP="003F52D8">
            <w:pPr>
              <w:jc w:val="center"/>
              <w:rPr>
                <w:rFonts w:ascii="Arial" w:hAnsi="Arial" w:cs="Arial"/>
                <w:sz w:val="18"/>
                <w:szCs w:val="18"/>
              </w:rPr>
            </w:pPr>
            <w:r>
              <w:rPr>
                <w:rFonts w:ascii="Arial" w:hAnsi="Arial" w:cs="Arial"/>
                <w:sz w:val="18"/>
                <w:szCs w:val="18"/>
              </w:rPr>
              <w:t>1</w:t>
            </w:r>
          </w:p>
        </w:tc>
        <w:tc>
          <w:tcPr>
            <w:tcW w:w="1843" w:type="dxa"/>
            <w:tcBorders>
              <w:top w:val="single" w:sz="4" w:space="0" w:color="auto"/>
              <w:left w:val="single" w:sz="4" w:space="0" w:color="auto"/>
              <w:bottom w:val="single" w:sz="4" w:space="0" w:color="auto"/>
              <w:right w:val="single" w:sz="4" w:space="0" w:color="auto"/>
            </w:tcBorders>
          </w:tcPr>
          <w:p w:rsidR="00F12126" w:rsidRPr="00360897" w:rsidRDefault="00F12126" w:rsidP="003F52D8">
            <w:pPr>
              <w:rPr>
                <w:rFonts w:ascii="Arial" w:hAnsi="Arial" w:cs="Arial"/>
                <w:sz w:val="18"/>
                <w:szCs w:val="18"/>
              </w:rPr>
            </w:pPr>
            <w:r>
              <w:rPr>
                <w:rFonts w:ascii="Arial" w:hAnsi="Arial" w:cs="Arial"/>
                <w:sz w:val="18"/>
                <w:szCs w:val="18"/>
              </w:rPr>
              <w:t>1000,</w:t>
            </w:r>
          </w:p>
        </w:tc>
        <w:tc>
          <w:tcPr>
            <w:tcW w:w="1843" w:type="dxa"/>
            <w:tcBorders>
              <w:top w:val="single" w:sz="4" w:space="0" w:color="auto"/>
              <w:left w:val="single" w:sz="4" w:space="0" w:color="auto"/>
              <w:bottom w:val="single" w:sz="4" w:space="0" w:color="auto"/>
              <w:right w:val="single" w:sz="4" w:space="0" w:color="auto"/>
            </w:tcBorders>
          </w:tcPr>
          <w:p w:rsidR="00F12126" w:rsidRPr="00360897" w:rsidRDefault="00F12126" w:rsidP="003F52D8">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F12126" w:rsidRPr="00360897" w:rsidRDefault="00F12126" w:rsidP="003F52D8">
            <w:pPr>
              <w:jc w:val="center"/>
              <w:rPr>
                <w:rFonts w:ascii="Arial" w:hAnsi="Arial" w:cs="Arial"/>
                <w:sz w:val="18"/>
                <w:szCs w:val="18"/>
              </w:rPr>
            </w:pPr>
          </w:p>
        </w:tc>
      </w:tr>
      <w:tr w:rsidR="008114CD" w:rsidRPr="00360897" w:rsidTr="007274DE">
        <w:trPr>
          <w:trHeight w:val="229"/>
        </w:trPr>
        <w:tc>
          <w:tcPr>
            <w:tcW w:w="1134" w:type="dxa"/>
            <w:tcBorders>
              <w:top w:val="single" w:sz="4" w:space="0" w:color="auto"/>
              <w:left w:val="single" w:sz="4" w:space="0" w:color="auto"/>
              <w:bottom w:val="single" w:sz="4" w:space="0" w:color="auto"/>
              <w:right w:val="single" w:sz="4" w:space="0" w:color="auto"/>
            </w:tcBorders>
          </w:tcPr>
          <w:p w:rsidR="003F52D8" w:rsidRPr="007274DE" w:rsidRDefault="007274DE" w:rsidP="00360897">
            <w:pPr>
              <w:jc w:val="center"/>
              <w:rPr>
                <w:rFonts w:ascii="Arial" w:hAnsi="Arial" w:cs="Arial"/>
                <w:b/>
                <w:sz w:val="18"/>
                <w:szCs w:val="18"/>
              </w:rPr>
            </w:pPr>
            <w:r>
              <w:rPr>
                <w:rFonts w:ascii="Arial" w:hAnsi="Arial" w:cs="Arial"/>
                <w:b/>
                <w:sz w:val="18"/>
                <w:szCs w:val="18"/>
              </w:rPr>
              <w:t>R</w:t>
            </w:r>
            <w:r w:rsidRPr="007274DE">
              <w:rPr>
                <w:rFonts w:ascii="Arial" w:hAnsi="Arial" w:cs="Arial"/>
                <w:b/>
                <w:sz w:val="18"/>
                <w:szCs w:val="18"/>
              </w:rPr>
              <w:t>azem</w:t>
            </w:r>
          </w:p>
        </w:tc>
        <w:tc>
          <w:tcPr>
            <w:tcW w:w="1984" w:type="dxa"/>
            <w:tcBorders>
              <w:top w:val="single" w:sz="4" w:space="0" w:color="auto"/>
              <w:left w:val="single" w:sz="4" w:space="0" w:color="auto"/>
              <w:bottom w:val="single" w:sz="4" w:space="0" w:color="auto"/>
              <w:right w:val="single" w:sz="4" w:space="0" w:color="auto"/>
            </w:tcBorders>
          </w:tcPr>
          <w:p w:rsidR="003F52D8" w:rsidRPr="00360897" w:rsidRDefault="00360897" w:rsidP="00360897">
            <w:pPr>
              <w:jc w:val="center"/>
              <w:rPr>
                <w:rFonts w:ascii="Arial" w:hAnsi="Arial" w:cs="Arial"/>
                <w:sz w:val="18"/>
                <w:szCs w:val="18"/>
              </w:rPr>
            </w:pPr>
            <w:r>
              <w:rPr>
                <w:rFonts w:ascii="Arial" w:hAnsi="Arial" w:cs="Arial"/>
                <w:sz w:val="18"/>
                <w:szCs w:val="18"/>
              </w:rPr>
              <w:t>65</w:t>
            </w:r>
          </w:p>
        </w:tc>
        <w:tc>
          <w:tcPr>
            <w:tcW w:w="1843" w:type="dxa"/>
            <w:tcBorders>
              <w:top w:val="single" w:sz="4" w:space="0" w:color="auto"/>
              <w:left w:val="single" w:sz="4" w:space="0" w:color="auto"/>
              <w:bottom w:val="single" w:sz="4" w:space="0" w:color="auto"/>
              <w:right w:val="single" w:sz="4" w:space="0" w:color="auto"/>
            </w:tcBorders>
          </w:tcPr>
          <w:p w:rsidR="003F52D8" w:rsidRPr="00360897" w:rsidRDefault="003F52D8" w:rsidP="00360897">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3F52D8" w:rsidRPr="00360897" w:rsidRDefault="003F52D8" w:rsidP="00360897">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3F52D8" w:rsidRPr="00360897" w:rsidRDefault="003F52D8" w:rsidP="00360897">
            <w:pPr>
              <w:jc w:val="center"/>
              <w:rPr>
                <w:rFonts w:ascii="Arial" w:hAnsi="Arial" w:cs="Arial"/>
                <w:sz w:val="18"/>
                <w:szCs w:val="18"/>
              </w:rPr>
            </w:pPr>
          </w:p>
        </w:tc>
      </w:tr>
    </w:tbl>
    <w:p w:rsidR="00360897" w:rsidRDefault="00360897" w:rsidP="00EE7F5E"/>
    <w:p w:rsidR="00360897" w:rsidRDefault="00360897" w:rsidP="00EE7F5E"/>
    <w:p w:rsidR="00360897" w:rsidRDefault="00360897" w:rsidP="00EE7F5E"/>
    <w:p w:rsidR="00F8245F" w:rsidRDefault="00F8245F" w:rsidP="00EE7F5E"/>
    <w:p w:rsidR="00F8245F" w:rsidRDefault="00F8245F" w:rsidP="00EE7F5E"/>
    <w:p w:rsidR="00F8245F" w:rsidRDefault="00F8245F" w:rsidP="00EE7F5E"/>
    <w:p w:rsidR="00F8245F" w:rsidRDefault="00F8245F" w:rsidP="00EE7F5E"/>
    <w:p w:rsidR="00F8245F" w:rsidRDefault="00F8245F" w:rsidP="00EE7F5E"/>
    <w:p w:rsidR="007274DE" w:rsidRDefault="007274DE" w:rsidP="007274DE">
      <w:pPr>
        <w:pStyle w:val="Akapitzlist"/>
        <w:ind w:left="1080"/>
        <w:rPr>
          <w:rFonts w:ascii="Arial" w:hAnsi="Arial" w:cs="Arial"/>
          <w:b/>
          <w:sz w:val="24"/>
          <w:szCs w:val="24"/>
        </w:rPr>
      </w:pPr>
    </w:p>
    <w:p w:rsidR="007274DE" w:rsidRPr="007274DE" w:rsidRDefault="007274DE" w:rsidP="007274DE">
      <w:pPr>
        <w:pStyle w:val="Akapitzlist"/>
        <w:ind w:left="1080"/>
        <w:rPr>
          <w:rFonts w:ascii="Arial" w:hAnsi="Arial" w:cs="Arial"/>
          <w:b/>
          <w:sz w:val="24"/>
          <w:szCs w:val="24"/>
        </w:rPr>
      </w:pPr>
    </w:p>
    <w:p w:rsidR="007E66A0" w:rsidRPr="00473A8B" w:rsidRDefault="001731AD" w:rsidP="00473A8B">
      <w:pPr>
        <w:pStyle w:val="Akapitzlist"/>
        <w:numPr>
          <w:ilvl w:val="0"/>
          <w:numId w:val="1"/>
        </w:numPr>
        <w:rPr>
          <w:rFonts w:ascii="Arial" w:hAnsi="Arial" w:cs="Arial"/>
          <w:b/>
          <w:sz w:val="24"/>
          <w:szCs w:val="24"/>
        </w:rPr>
      </w:pPr>
      <w:r w:rsidRPr="00473A8B">
        <w:rPr>
          <w:rFonts w:ascii="Arial" w:hAnsi="Arial" w:cs="Arial"/>
          <w:b/>
          <w:sz w:val="24"/>
          <w:szCs w:val="24"/>
        </w:rPr>
        <w:lastRenderedPageBreak/>
        <w:t>ZAKRES PRAC GEODEZYJNYCH ORAZ WYMAGANIA ZAMAWIAJACEGO</w:t>
      </w:r>
    </w:p>
    <w:p w:rsidR="00184A13" w:rsidRDefault="00184A13" w:rsidP="00184A13">
      <w:pPr>
        <w:pStyle w:val="Akapitzlist"/>
        <w:rPr>
          <w:rFonts w:ascii="Arial" w:hAnsi="Arial" w:cs="Arial"/>
          <w:b/>
          <w:sz w:val="24"/>
          <w:szCs w:val="24"/>
        </w:rPr>
      </w:pPr>
    </w:p>
    <w:p w:rsidR="00BE00F6" w:rsidRPr="009277C9" w:rsidRDefault="00492006" w:rsidP="009277C9">
      <w:pPr>
        <w:pStyle w:val="Akapitzlist"/>
        <w:numPr>
          <w:ilvl w:val="0"/>
          <w:numId w:val="13"/>
        </w:numPr>
        <w:rPr>
          <w:rFonts w:ascii="Arial" w:hAnsi="Arial" w:cs="Arial"/>
          <w:b/>
          <w:sz w:val="24"/>
          <w:szCs w:val="24"/>
        </w:rPr>
      </w:pPr>
      <w:r w:rsidRPr="009277C9">
        <w:rPr>
          <w:rFonts w:ascii="Arial" w:hAnsi="Arial" w:cs="Arial"/>
          <w:b/>
          <w:sz w:val="24"/>
          <w:szCs w:val="24"/>
        </w:rPr>
        <w:t>In</w:t>
      </w:r>
      <w:r w:rsidR="00F74D80">
        <w:rPr>
          <w:rFonts w:ascii="Arial" w:hAnsi="Arial" w:cs="Arial"/>
          <w:b/>
          <w:sz w:val="24"/>
          <w:szCs w:val="24"/>
        </w:rPr>
        <w:t>wentaryzacja</w:t>
      </w:r>
      <w:r w:rsidR="005859E0">
        <w:rPr>
          <w:rFonts w:ascii="Arial" w:hAnsi="Arial" w:cs="Arial"/>
          <w:b/>
          <w:sz w:val="24"/>
          <w:szCs w:val="24"/>
        </w:rPr>
        <w:t xml:space="preserve">, uzupełnienie </w:t>
      </w:r>
      <w:r w:rsidR="002A1834" w:rsidRPr="009277C9">
        <w:rPr>
          <w:rFonts w:ascii="Arial" w:hAnsi="Arial" w:cs="Arial"/>
          <w:b/>
          <w:sz w:val="24"/>
          <w:szCs w:val="24"/>
        </w:rPr>
        <w:t>punktów osnowy wiel</w:t>
      </w:r>
      <w:r w:rsidRPr="009277C9">
        <w:rPr>
          <w:rFonts w:ascii="Arial" w:hAnsi="Arial" w:cs="Arial"/>
          <w:b/>
          <w:sz w:val="24"/>
          <w:szCs w:val="24"/>
        </w:rPr>
        <w:t>ofunkcyjnej</w:t>
      </w:r>
      <w:r w:rsidR="00060656">
        <w:rPr>
          <w:rFonts w:ascii="Arial" w:hAnsi="Arial" w:cs="Arial"/>
          <w:b/>
          <w:sz w:val="24"/>
          <w:szCs w:val="24"/>
        </w:rPr>
        <w:t>, pomiar</w:t>
      </w:r>
      <w:r w:rsidR="00060656">
        <w:rPr>
          <w:rFonts w:ascii="Arial" w:hAnsi="Arial" w:cs="Arial"/>
          <w:b/>
          <w:sz w:val="24"/>
          <w:szCs w:val="24"/>
        </w:rPr>
        <w:br/>
        <w:t xml:space="preserve"> i wyrównanie</w:t>
      </w:r>
    </w:p>
    <w:p w:rsidR="009277C9" w:rsidRDefault="00492006" w:rsidP="00473A8B">
      <w:pPr>
        <w:pStyle w:val="Akapitzlist"/>
        <w:numPr>
          <w:ilvl w:val="1"/>
          <w:numId w:val="13"/>
        </w:numPr>
        <w:jc w:val="both"/>
        <w:rPr>
          <w:rFonts w:ascii="Arial" w:hAnsi="Arial" w:cs="Arial"/>
          <w:sz w:val="24"/>
          <w:szCs w:val="24"/>
        </w:rPr>
      </w:pPr>
      <w:r w:rsidRPr="009277C9">
        <w:rPr>
          <w:rFonts w:ascii="Arial" w:hAnsi="Arial" w:cs="Arial"/>
          <w:sz w:val="24"/>
          <w:szCs w:val="24"/>
        </w:rPr>
        <w:t xml:space="preserve">Przed </w:t>
      </w:r>
      <w:r w:rsidR="009277C9">
        <w:rPr>
          <w:rFonts w:ascii="Arial" w:hAnsi="Arial" w:cs="Arial"/>
          <w:sz w:val="24"/>
          <w:szCs w:val="24"/>
        </w:rPr>
        <w:t xml:space="preserve">wykonaniem pomiaru punktów osnowy wielofunkcyjnej należy wykonać wywiad terenowy mający </w:t>
      </w:r>
      <w:r w:rsidR="00824952">
        <w:rPr>
          <w:rFonts w:ascii="Arial" w:hAnsi="Arial" w:cs="Arial"/>
          <w:sz w:val="24"/>
          <w:szCs w:val="24"/>
        </w:rPr>
        <w:t>na celu sprawdzenie stanu osnowy. Wyniki  w</w:t>
      </w:r>
      <w:r w:rsidR="00DC60FB">
        <w:rPr>
          <w:rFonts w:ascii="Arial" w:hAnsi="Arial" w:cs="Arial"/>
          <w:sz w:val="24"/>
          <w:szCs w:val="24"/>
        </w:rPr>
        <w:t>ywiadu terenowego</w:t>
      </w:r>
      <w:r w:rsidR="00824952">
        <w:rPr>
          <w:rFonts w:ascii="Arial" w:hAnsi="Arial" w:cs="Arial"/>
          <w:sz w:val="24"/>
          <w:szCs w:val="24"/>
        </w:rPr>
        <w:t xml:space="preserve"> należy przedstawić w formie tabelarycznej oznaczając stan osnowy(dob</w:t>
      </w:r>
      <w:r w:rsidR="006373F5">
        <w:rPr>
          <w:rFonts w:ascii="Arial" w:hAnsi="Arial" w:cs="Arial"/>
          <w:sz w:val="24"/>
          <w:szCs w:val="24"/>
        </w:rPr>
        <w:t>r</w:t>
      </w:r>
      <w:r w:rsidR="00824952">
        <w:rPr>
          <w:rFonts w:ascii="Arial" w:hAnsi="Arial" w:cs="Arial"/>
          <w:sz w:val="24"/>
          <w:szCs w:val="24"/>
        </w:rPr>
        <w:t>y, zły)</w:t>
      </w:r>
      <w:r w:rsidR="007274DE">
        <w:rPr>
          <w:rFonts w:ascii="Arial" w:hAnsi="Arial" w:cs="Arial"/>
          <w:sz w:val="24"/>
          <w:szCs w:val="24"/>
        </w:rPr>
        <w:t xml:space="preserve"> Punkty zostały </w:t>
      </w:r>
      <w:proofErr w:type="spellStart"/>
      <w:r w:rsidR="007274DE">
        <w:rPr>
          <w:rFonts w:ascii="Arial" w:hAnsi="Arial" w:cs="Arial"/>
          <w:sz w:val="24"/>
          <w:szCs w:val="24"/>
        </w:rPr>
        <w:t>zastabilizowane</w:t>
      </w:r>
      <w:proofErr w:type="spellEnd"/>
      <w:r w:rsidR="00687920">
        <w:rPr>
          <w:rFonts w:ascii="Arial" w:hAnsi="Arial" w:cs="Arial"/>
          <w:sz w:val="24"/>
          <w:szCs w:val="24"/>
        </w:rPr>
        <w:br/>
      </w:r>
      <w:r w:rsidR="007274DE">
        <w:rPr>
          <w:rFonts w:ascii="Arial" w:hAnsi="Arial" w:cs="Arial"/>
          <w:sz w:val="24"/>
          <w:szCs w:val="24"/>
        </w:rPr>
        <w:t xml:space="preserve"> w latach </w:t>
      </w:r>
      <w:r w:rsidR="00687920">
        <w:rPr>
          <w:rFonts w:ascii="Arial" w:hAnsi="Arial" w:cs="Arial"/>
          <w:sz w:val="24"/>
          <w:szCs w:val="24"/>
        </w:rPr>
        <w:t>2017-2018.</w:t>
      </w:r>
    </w:p>
    <w:p w:rsidR="002433FF" w:rsidRDefault="002433FF" w:rsidP="002433FF">
      <w:pPr>
        <w:pStyle w:val="Akapitzlist"/>
        <w:ind w:left="1440"/>
        <w:jc w:val="both"/>
        <w:rPr>
          <w:rFonts w:ascii="Arial" w:hAnsi="Arial" w:cs="Arial"/>
          <w:sz w:val="24"/>
          <w:szCs w:val="24"/>
        </w:rPr>
      </w:pPr>
    </w:p>
    <w:p w:rsidR="00DC60FB" w:rsidRPr="00473A8B" w:rsidRDefault="006B0F9D" w:rsidP="002433FF">
      <w:pPr>
        <w:pStyle w:val="Akapitzlist"/>
        <w:numPr>
          <w:ilvl w:val="1"/>
          <w:numId w:val="13"/>
        </w:numPr>
        <w:jc w:val="both"/>
        <w:rPr>
          <w:rFonts w:ascii="Arial" w:hAnsi="Arial" w:cs="Arial"/>
          <w:sz w:val="24"/>
          <w:szCs w:val="24"/>
        </w:rPr>
      </w:pPr>
      <w:r>
        <w:rPr>
          <w:rFonts w:ascii="Arial" w:hAnsi="Arial" w:cs="Arial"/>
          <w:sz w:val="24"/>
          <w:szCs w:val="24"/>
        </w:rPr>
        <w:t>Zniszczone lub u</w:t>
      </w:r>
      <w:r w:rsidR="005859E0">
        <w:rPr>
          <w:rFonts w:ascii="Arial" w:hAnsi="Arial" w:cs="Arial"/>
          <w:sz w:val="24"/>
          <w:szCs w:val="24"/>
        </w:rPr>
        <w:t xml:space="preserve">szkodzone znaki </w:t>
      </w:r>
      <w:r>
        <w:rPr>
          <w:rFonts w:ascii="Arial" w:hAnsi="Arial" w:cs="Arial"/>
          <w:sz w:val="24"/>
          <w:szCs w:val="24"/>
        </w:rPr>
        <w:t xml:space="preserve"> należy uzupełnić o stabilizację</w:t>
      </w:r>
      <w:r w:rsidR="005859E0">
        <w:rPr>
          <w:rFonts w:ascii="Arial" w:hAnsi="Arial" w:cs="Arial"/>
          <w:sz w:val="24"/>
          <w:szCs w:val="24"/>
        </w:rPr>
        <w:t xml:space="preserve"> </w:t>
      </w:r>
      <w:r w:rsidR="005859E0" w:rsidRPr="006F364A">
        <w:rPr>
          <w:rFonts w:ascii="Arial" w:eastAsia="Times New Roman" w:hAnsi="Arial" w:cs="Arial"/>
          <w:sz w:val="24"/>
          <w:szCs w:val="24"/>
          <w:lang w:eastAsia="pl-PL"/>
        </w:rPr>
        <w:t>znakami dwufunkcyjnymi</w:t>
      </w:r>
      <w:r w:rsidR="005859E0">
        <w:rPr>
          <w:rFonts w:ascii="Arial" w:eastAsia="Times New Roman" w:hAnsi="Arial" w:cs="Arial"/>
          <w:sz w:val="24"/>
          <w:szCs w:val="24"/>
          <w:lang w:eastAsia="pl-PL"/>
        </w:rPr>
        <w:t xml:space="preserve"> </w:t>
      </w:r>
      <w:r w:rsidR="005859E0" w:rsidRPr="006F364A">
        <w:rPr>
          <w:rFonts w:ascii="Arial" w:eastAsia="Times New Roman" w:hAnsi="Arial" w:cs="Arial"/>
          <w:sz w:val="24"/>
          <w:szCs w:val="24"/>
          <w:lang w:eastAsia="pl-PL"/>
        </w:rPr>
        <w:t>typu</w:t>
      </w:r>
      <w:r w:rsidR="005859E0">
        <w:rPr>
          <w:rFonts w:ascii="Arial" w:eastAsia="Times New Roman" w:hAnsi="Arial" w:cs="Arial"/>
          <w:sz w:val="24"/>
          <w:szCs w:val="24"/>
          <w:lang w:eastAsia="pl-PL"/>
        </w:rPr>
        <w:t xml:space="preserve"> </w:t>
      </w:r>
      <w:r w:rsidR="005859E0" w:rsidRPr="006F364A">
        <w:rPr>
          <w:rFonts w:ascii="Arial" w:eastAsia="Times New Roman" w:hAnsi="Arial" w:cs="Arial"/>
          <w:sz w:val="24"/>
          <w:szCs w:val="24"/>
          <w:lang w:eastAsia="pl-PL"/>
        </w:rPr>
        <w:t>75b</w:t>
      </w:r>
      <w:r w:rsidR="00DC60FB">
        <w:rPr>
          <w:rFonts w:ascii="Arial" w:hAnsi="Arial" w:cs="Arial"/>
          <w:sz w:val="24"/>
          <w:szCs w:val="24"/>
        </w:rPr>
        <w:t xml:space="preserve">, znaki ścienne </w:t>
      </w:r>
      <w:r w:rsidR="00DC60FB" w:rsidRPr="00473A8B">
        <w:rPr>
          <w:rFonts w:ascii="Arial" w:hAnsi="Arial" w:cs="Arial"/>
          <w:sz w:val="24"/>
          <w:szCs w:val="24"/>
        </w:rPr>
        <w:t>reperami  ściennymi ze stali nierdzewnej, wykonać</w:t>
      </w:r>
      <w:r w:rsidR="00473A8B">
        <w:rPr>
          <w:rFonts w:ascii="Arial" w:hAnsi="Arial" w:cs="Arial"/>
          <w:sz w:val="24"/>
          <w:szCs w:val="24"/>
        </w:rPr>
        <w:t xml:space="preserve"> opis topograficzny punktu oraz </w:t>
      </w:r>
      <w:r w:rsidR="00DC60FB" w:rsidRPr="00473A8B">
        <w:rPr>
          <w:rFonts w:ascii="Arial" w:hAnsi="Arial" w:cs="Arial"/>
          <w:sz w:val="24"/>
          <w:szCs w:val="24"/>
        </w:rPr>
        <w:t>przekazać znak pod ochronę właścicielowi</w:t>
      </w:r>
      <w:r w:rsidR="00473A8B">
        <w:rPr>
          <w:rFonts w:ascii="Arial" w:hAnsi="Arial" w:cs="Arial"/>
          <w:sz w:val="24"/>
          <w:szCs w:val="24"/>
        </w:rPr>
        <w:t xml:space="preserve"> </w:t>
      </w:r>
      <w:r w:rsidR="00DC60FB" w:rsidRPr="00473A8B">
        <w:rPr>
          <w:rFonts w:ascii="Arial" w:hAnsi="Arial" w:cs="Arial"/>
          <w:sz w:val="24"/>
          <w:szCs w:val="24"/>
        </w:rPr>
        <w:t>/władającemu</w:t>
      </w:r>
      <w:r w:rsidR="00473A8B">
        <w:rPr>
          <w:rFonts w:ascii="Arial" w:hAnsi="Arial" w:cs="Arial"/>
          <w:sz w:val="24"/>
          <w:szCs w:val="24"/>
        </w:rPr>
        <w:t>/</w:t>
      </w:r>
      <w:r w:rsidR="00DC60FB" w:rsidRPr="00473A8B">
        <w:rPr>
          <w:rFonts w:ascii="Arial" w:hAnsi="Arial" w:cs="Arial"/>
          <w:sz w:val="24"/>
          <w:szCs w:val="24"/>
        </w:rPr>
        <w:t xml:space="preserve">  nieruchomościom na której  został umieszczony. </w:t>
      </w:r>
    </w:p>
    <w:p w:rsidR="00444D1B" w:rsidRPr="002433FF" w:rsidRDefault="002433FF" w:rsidP="002433FF">
      <w:pPr>
        <w:ind w:left="1418" w:hanging="1276"/>
        <w:jc w:val="both"/>
        <w:rPr>
          <w:rFonts w:ascii="Arial" w:hAnsi="Arial" w:cs="Arial"/>
          <w:sz w:val="24"/>
          <w:szCs w:val="24"/>
        </w:rPr>
      </w:pPr>
      <w:r>
        <w:rPr>
          <w:rFonts w:ascii="Arial" w:hAnsi="Arial" w:cs="Arial"/>
          <w:sz w:val="24"/>
          <w:szCs w:val="24"/>
        </w:rPr>
        <w:t xml:space="preserve">        1.3      </w:t>
      </w:r>
      <w:r w:rsidR="00444D1B" w:rsidRPr="002433FF">
        <w:rPr>
          <w:rFonts w:ascii="Arial" w:hAnsi="Arial" w:cs="Arial"/>
          <w:sz w:val="24"/>
          <w:szCs w:val="24"/>
        </w:rPr>
        <w:t>Metody i technologie pomiaru</w:t>
      </w:r>
      <w:r>
        <w:rPr>
          <w:rFonts w:ascii="Arial" w:hAnsi="Arial" w:cs="Arial"/>
          <w:sz w:val="24"/>
          <w:szCs w:val="24"/>
        </w:rPr>
        <w:t xml:space="preserve"> stosowane przy pomiarze punktów </w:t>
      </w:r>
      <w:r w:rsidR="00444D1B" w:rsidRPr="002433FF">
        <w:rPr>
          <w:rFonts w:ascii="Arial" w:hAnsi="Arial" w:cs="Arial"/>
          <w:sz w:val="24"/>
          <w:szCs w:val="24"/>
        </w:rPr>
        <w:t>osnowy</w:t>
      </w:r>
      <w:r w:rsidR="00DC60FB" w:rsidRPr="002433FF">
        <w:rPr>
          <w:rFonts w:ascii="Arial" w:hAnsi="Arial" w:cs="Arial"/>
          <w:sz w:val="24"/>
          <w:szCs w:val="24"/>
        </w:rPr>
        <w:t xml:space="preserve"> wysokościowej oraz </w:t>
      </w:r>
      <w:r w:rsidR="00444D1B" w:rsidRPr="002433FF">
        <w:rPr>
          <w:rFonts w:ascii="Arial" w:hAnsi="Arial" w:cs="Arial"/>
          <w:sz w:val="24"/>
          <w:szCs w:val="24"/>
        </w:rPr>
        <w:t xml:space="preserve"> wielofunkcyjnej mają być tak dobrane, aby Wykonawcy tych prac oraz organy Służby Geodezyjnej  i Kartograficznej miały możliwość dokonania kontroli na poszczególnych etapach tych prac, która polegałaby w szczególności na </w:t>
      </w:r>
      <w:r w:rsidR="00DC60FB" w:rsidRPr="002433FF">
        <w:rPr>
          <w:rFonts w:ascii="Arial" w:hAnsi="Arial" w:cs="Arial"/>
          <w:sz w:val="24"/>
          <w:szCs w:val="24"/>
        </w:rPr>
        <w:t>:</w:t>
      </w:r>
    </w:p>
    <w:p w:rsidR="00444D1B" w:rsidRDefault="00444D1B" w:rsidP="002433FF">
      <w:pPr>
        <w:pStyle w:val="Akapitzlist"/>
        <w:ind w:left="1701" w:hanging="141"/>
        <w:rPr>
          <w:rFonts w:ascii="Arial" w:hAnsi="Arial" w:cs="Arial"/>
          <w:sz w:val="24"/>
          <w:szCs w:val="24"/>
        </w:rPr>
      </w:pPr>
      <w:r>
        <w:rPr>
          <w:rFonts w:ascii="Arial" w:hAnsi="Arial" w:cs="Arial"/>
          <w:sz w:val="24"/>
          <w:szCs w:val="24"/>
        </w:rPr>
        <w:t>- co najmniej dwukrotnym, n</w:t>
      </w:r>
      <w:r w:rsidR="002433FF">
        <w:rPr>
          <w:rFonts w:ascii="Arial" w:hAnsi="Arial" w:cs="Arial"/>
          <w:sz w:val="24"/>
          <w:szCs w:val="24"/>
        </w:rPr>
        <w:t xml:space="preserve">iezależnym wykonaniu pomiarów i </w:t>
      </w:r>
      <w:r>
        <w:rPr>
          <w:rFonts w:ascii="Arial" w:hAnsi="Arial" w:cs="Arial"/>
          <w:sz w:val="24"/>
          <w:szCs w:val="24"/>
        </w:rPr>
        <w:t>obliczeń,</w:t>
      </w:r>
    </w:p>
    <w:p w:rsidR="00444D1B" w:rsidRDefault="00444D1B" w:rsidP="00444D1B">
      <w:pPr>
        <w:pStyle w:val="Akapitzlist"/>
        <w:ind w:left="1418" w:hanging="350"/>
        <w:rPr>
          <w:rFonts w:ascii="Arial" w:hAnsi="Arial" w:cs="Arial"/>
          <w:sz w:val="24"/>
          <w:szCs w:val="24"/>
        </w:rPr>
      </w:pPr>
      <w:r>
        <w:rPr>
          <w:rFonts w:ascii="Arial" w:hAnsi="Arial" w:cs="Arial"/>
          <w:sz w:val="24"/>
          <w:szCs w:val="24"/>
        </w:rPr>
        <w:t xml:space="preserve">       -</w:t>
      </w:r>
      <w:r w:rsidR="002433FF">
        <w:rPr>
          <w:rFonts w:ascii="Arial" w:hAnsi="Arial" w:cs="Arial"/>
          <w:sz w:val="24"/>
          <w:szCs w:val="24"/>
        </w:rPr>
        <w:t xml:space="preserve"> </w:t>
      </w:r>
      <w:r>
        <w:rPr>
          <w:rFonts w:ascii="Arial" w:hAnsi="Arial" w:cs="Arial"/>
          <w:sz w:val="24"/>
          <w:szCs w:val="24"/>
        </w:rPr>
        <w:t>wykonaniu obserwacji nadliczbowych,</w:t>
      </w:r>
    </w:p>
    <w:p w:rsidR="00444D1B" w:rsidRPr="00060656" w:rsidRDefault="00444D1B" w:rsidP="002433FF">
      <w:pPr>
        <w:pStyle w:val="Akapitzlist"/>
        <w:ind w:left="1701" w:hanging="633"/>
        <w:jc w:val="both"/>
        <w:rPr>
          <w:rFonts w:ascii="Arial" w:hAnsi="Arial" w:cs="Arial"/>
          <w:sz w:val="24"/>
          <w:szCs w:val="24"/>
        </w:rPr>
      </w:pPr>
      <w:r>
        <w:rPr>
          <w:rFonts w:ascii="Arial" w:hAnsi="Arial" w:cs="Arial"/>
          <w:sz w:val="24"/>
          <w:szCs w:val="24"/>
        </w:rPr>
        <w:t xml:space="preserve">       -</w:t>
      </w:r>
      <w:r w:rsidR="002433FF">
        <w:rPr>
          <w:rFonts w:ascii="Arial" w:hAnsi="Arial" w:cs="Arial"/>
          <w:sz w:val="24"/>
          <w:szCs w:val="24"/>
        </w:rPr>
        <w:t xml:space="preserve"> </w:t>
      </w:r>
      <w:r>
        <w:rPr>
          <w:rFonts w:ascii="Arial" w:hAnsi="Arial" w:cs="Arial"/>
          <w:sz w:val="24"/>
          <w:szCs w:val="24"/>
        </w:rPr>
        <w:t xml:space="preserve">porównaniu wyników pomiaru i obliczeń w celu wykrycia i eliminacji      błędów grubych przy czym za błąd gruby należy uważać błąd, którego wartość przekracza co najmniej trzykrotne oszacowaną wielkość błędu pomiaru lub obliczeń, a także oczywistą omyłkę, </w:t>
      </w:r>
      <w:r w:rsidR="00F74D80">
        <w:rPr>
          <w:rFonts w:ascii="Arial" w:hAnsi="Arial" w:cs="Arial"/>
          <w:sz w:val="24"/>
          <w:szCs w:val="24"/>
        </w:rPr>
        <w:br/>
      </w:r>
      <w:r>
        <w:rPr>
          <w:rFonts w:ascii="Arial" w:hAnsi="Arial" w:cs="Arial"/>
          <w:sz w:val="24"/>
          <w:szCs w:val="24"/>
        </w:rPr>
        <w:t>w szczególności : w jednostkach albo zakresie pomiaru</w:t>
      </w:r>
      <w:r w:rsidR="00060656">
        <w:rPr>
          <w:rFonts w:ascii="Arial" w:hAnsi="Arial" w:cs="Arial"/>
          <w:sz w:val="24"/>
          <w:szCs w:val="24"/>
        </w:rPr>
        <w:t xml:space="preserve">. </w:t>
      </w:r>
      <w:r w:rsidR="00060656" w:rsidRPr="00060656">
        <w:rPr>
          <w:rFonts w:ascii="Arial" w:hAnsi="Arial" w:cs="Arial"/>
          <w:sz w:val="24"/>
          <w:szCs w:val="24"/>
        </w:rPr>
        <w:t>Pomia</w:t>
      </w:r>
      <w:r w:rsidR="009E0CF0">
        <w:rPr>
          <w:rFonts w:ascii="Arial" w:hAnsi="Arial" w:cs="Arial"/>
          <w:sz w:val="24"/>
          <w:szCs w:val="24"/>
        </w:rPr>
        <w:t>r należy wykonać w taki sposób a</w:t>
      </w:r>
      <w:r w:rsidR="00060656" w:rsidRPr="00060656">
        <w:rPr>
          <w:rFonts w:ascii="Arial" w:hAnsi="Arial" w:cs="Arial"/>
          <w:sz w:val="24"/>
          <w:szCs w:val="24"/>
        </w:rPr>
        <w:t>by uzyskać dokładność wynikającą</w:t>
      </w:r>
      <w:r w:rsidR="00F74D80">
        <w:rPr>
          <w:rFonts w:ascii="Arial" w:hAnsi="Arial" w:cs="Arial"/>
          <w:sz w:val="24"/>
          <w:szCs w:val="24"/>
        </w:rPr>
        <w:br/>
      </w:r>
      <w:r w:rsidR="00060656" w:rsidRPr="00060656">
        <w:rPr>
          <w:rFonts w:ascii="Arial" w:hAnsi="Arial" w:cs="Arial"/>
          <w:sz w:val="24"/>
          <w:szCs w:val="24"/>
        </w:rPr>
        <w:t xml:space="preserve"> w rozporządzeniu</w:t>
      </w:r>
    </w:p>
    <w:p w:rsidR="00444D1B" w:rsidRPr="00444D1B" w:rsidRDefault="00444D1B" w:rsidP="00444D1B">
      <w:pPr>
        <w:pStyle w:val="Akapitzlist"/>
        <w:ind w:left="1418" w:hanging="350"/>
        <w:rPr>
          <w:rFonts w:ascii="Arial" w:hAnsi="Arial" w:cs="Arial"/>
          <w:b/>
          <w:sz w:val="24"/>
          <w:szCs w:val="24"/>
        </w:rPr>
      </w:pPr>
    </w:p>
    <w:p w:rsidR="002A1834" w:rsidRPr="002433FF" w:rsidRDefault="002433FF" w:rsidP="002433FF">
      <w:pPr>
        <w:ind w:left="1418" w:hanging="851"/>
        <w:jc w:val="both"/>
        <w:rPr>
          <w:rFonts w:ascii="Arial" w:hAnsi="Arial" w:cs="Arial"/>
          <w:b/>
          <w:sz w:val="24"/>
          <w:szCs w:val="24"/>
        </w:rPr>
      </w:pPr>
      <w:r>
        <w:rPr>
          <w:rFonts w:ascii="Arial" w:hAnsi="Arial" w:cs="Arial"/>
          <w:sz w:val="24"/>
          <w:szCs w:val="24"/>
        </w:rPr>
        <w:t>1.4</w:t>
      </w:r>
      <w:r w:rsidR="005859E0" w:rsidRPr="002433FF">
        <w:rPr>
          <w:rFonts w:ascii="Arial" w:hAnsi="Arial" w:cs="Arial"/>
          <w:sz w:val="24"/>
          <w:szCs w:val="24"/>
        </w:rPr>
        <w:t xml:space="preserve"> </w:t>
      </w:r>
      <w:r>
        <w:rPr>
          <w:rFonts w:ascii="Arial" w:hAnsi="Arial" w:cs="Arial"/>
          <w:sz w:val="24"/>
          <w:szCs w:val="24"/>
        </w:rPr>
        <w:t xml:space="preserve">      </w:t>
      </w:r>
      <w:r w:rsidR="002A1834" w:rsidRPr="002433FF">
        <w:rPr>
          <w:rFonts w:ascii="Arial" w:hAnsi="Arial" w:cs="Arial"/>
          <w:sz w:val="24"/>
          <w:szCs w:val="24"/>
        </w:rPr>
        <w:t>Osnowę należy wyrównać metodą ścisłą w układach obowiązujących</w:t>
      </w:r>
      <w:r w:rsidR="00F74D80">
        <w:rPr>
          <w:rFonts w:ascii="Arial" w:hAnsi="Arial" w:cs="Arial"/>
          <w:sz w:val="24"/>
          <w:szCs w:val="24"/>
        </w:rPr>
        <w:br/>
      </w:r>
      <w:r w:rsidR="002A1834" w:rsidRPr="002433FF">
        <w:rPr>
          <w:rFonts w:ascii="Arial" w:hAnsi="Arial" w:cs="Arial"/>
          <w:sz w:val="24"/>
          <w:szCs w:val="24"/>
        </w:rPr>
        <w:t xml:space="preserve"> w </w:t>
      </w:r>
      <w:r w:rsidR="009E0CF0" w:rsidRPr="002433FF">
        <w:rPr>
          <w:rFonts w:ascii="Arial" w:hAnsi="Arial" w:cs="Arial"/>
          <w:sz w:val="24"/>
          <w:szCs w:val="24"/>
        </w:rPr>
        <w:t xml:space="preserve">  </w:t>
      </w:r>
      <w:r w:rsidR="002A1834" w:rsidRPr="002433FF">
        <w:rPr>
          <w:rFonts w:ascii="Arial" w:hAnsi="Arial" w:cs="Arial"/>
          <w:sz w:val="24"/>
          <w:szCs w:val="24"/>
        </w:rPr>
        <w:t>niniejszym oprac</w:t>
      </w:r>
      <w:r w:rsidR="00473A8B" w:rsidRPr="002433FF">
        <w:rPr>
          <w:rFonts w:ascii="Arial" w:hAnsi="Arial" w:cs="Arial"/>
          <w:sz w:val="24"/>
          <w:szCs w:val="24"/>
        </w:rPr>
        <w:t>owaniu, to jest PL-2000</w:t>
      </w:r>
      <w:r w:rsidR="008A3E3C">
        <w:rPr>
          <w:rFonts w:ascii="Arial" w:hAnsi="Arial" w:cs="Arial"/>
          <w:sz w:val="24"/>
          <w:szCs w:val="24"/>
        </w:rPr>
        <w:t>, PL-KRON86 - NH oraz</w:t>
      </w:r>
      <w:r w:rsidR="008A3E3C">
        <w:rPr>
          <w:rFonts w:ascii="Arial" w:hAnsi="Arial" w:cs="Arial"/>
          <w:sz w:val="24"/>
          <w:szCs w:val="24"/>
        </w:rPr>
        <w:br/>
      </w:r>
      <w:r w:rsidR="00473A8B" w:rsidRPr="00687920">
        <w:rPr>
          <w:rFonts w:ascii="Arial" w:hAnsi="Arial" w:cs="Arial"/>
          <w:color w:val="FF0000"/>
          <w:sz w:val="24"/>
          <w:szCs w:val="24"/>
        </w:rPr>
        <w:t xml:space="preserve"> </w:t>
      </w:r>
      <w:r w:rsidR="00473A8B" w:rsidRPr="002433FF">
        <w:rPr>
          <w:rFonts w:ascii="Arial" w:hAnsi="Arial" w:cs="Arial"/>
          <w:sz w:val="24"/>
          <w:szCs w:val="24"/>
        </w:rPr>
        <w:t>PL-EVR</w:t>
      </w:r>
      <w:r w:rsidR="008A3E3C">
        <w:rPr>
          <w:rFonts w:ascii="Arial" w:hAnsi="Arial" w:cs="Arial"/>
          <w:sz w:val="24"/>
          <w:szCs w:val="24"/>
        </w:rPr>
        <w:t>F</w:t>
      </w:r>
      <w:r w:rsidR="002A1834" w:rsidRPr="002433FF">
        <w:rPr>
          <w:rFonts w:ascii="Arial" w:hAnsi="Arial" w:cs="Arial"/>
          <w:sz w:val="24"/>
          <w:szCs w:val="24"/>
        </w:rPr>
        <w:t>2007 – NH</w:t>
      </w:r>
      <w:r w:rsidR="008A3E3C">
        <w:rPr>
          <w:rFonts w:ascii="Arial" w:hAnsi="Arial" w:cs="Arial"/>
          <w:sz w:val="24"/>
          <w:szCs w:val="24"/>
        </w:rPr>
        <w:t xml:space="preserve">. </w:t>
      </w:r>
      <w:r w:rsidR="002A1834" w:rsidRPr="002A1834">
        <w:rPr>
          <w:rFonts w:ascii="Arial" w:hAnsi="Arial" w:cs="Arial"/>
          <w:sz w:val="24"/>
          <w:szCs w:val="24"/>
        </w:rPr>
        <w:t>Do wyrównania osnów należy zastosować licencjonowany program posiadający akceptację Głównego Urzędu Geodezji i Kartografii w Warszawie</w:t>
      </w:r>
      <w:r w:rsidR="00060656">
        <w:rPr>
          <w:rFonts w:ascii="Arial" w:hAnsi="Arial" w:cs="Arial"/>
          <w:sz w:val="24"/>
          <w:szCs w:val="24"/>
        </w:rPr>
        <w:t xml:space="preserve">. </w:t>
      </w:r>
      <w:r w:rsidR="002A1834">
        <w:rPr>
          <w:rFonts w:ascii="Arial" w:hAnsi="Arial" w:cs="Arial"/>
          <w:sz w:val="24"/>
          <w:szCs w:val="24"/>
        </w:rPr>
        <w:t xml:space="preserve">Wyniki wyrównania winny odpowiadać dokładnościom wymaganym przepisami dla szczegółowej osnowy wysokościowej. </w:t>
      </w:r>
    </w:p>
    <w:p w:rsidR="002433FF" w:rsidRPr="00594F84" w:rsidRDefault="00594F84" w:rsidP="00594F84">
      <w:pPr>
        <w:ind w:left="1418" w:hanging="709"/>
        <w:rPr>
          <w:rFonts w:ascii="Arial" w:hAnsi="Arial" w:cs="Arial"/>
          <w:sz w:val="24"/>
          <w:szCs w:val="24"/>
        </w:rPr>
      </w:pPr>
      <w:r>
        <w:rPr>
          <w:rFonts w:ascii="Arial" w:hAnsi="Arial" w:cs="Arial"/>
          <w:sz w:val="24"/>
          <w:szCs w:val="24"/>
        </w:rPr>
        <w:t xml:space="preserve">  </w:t>
      </w:r>
    </w:p>
    <w:p w:rsidR="002433FF" w:rsidRDefault="002433FF" w:rsidP="004F7DD2">
      <w:pPr>
        <w:jc w:val="both"/>
        <w:rPr>
          <w:rFonts w:ascii="Arial" w:eastAsia="Times New Roman" w:hAnsi="Arial" w:cs="Arial"/>
          <w:b/>
          <w:sz w:val="24"/>
          <w:szCs w:val="24"/>
          <w:lang w:eastAsia="pl-PL"/>
        </w:rPr>
      </w:pPr>
    </w:p>
    <w:p w:rsidR="00F8245F" w:rsidRDefault="00F8245F" w:rsidP="004F7DD2">
      <w:pPr>
        <w:jc w:val="both"/>
        <w:rPr>
          <w:rFonts w:ascii="Arial" w:eastAsia="Times New Roman" w:hAnsi="Arial" w:cs="Arial"/>
          <w:b/>
          <w:sz w:val="24"/>
          <w:szCs w:val="24"/>
          <w:lang w:eastAsia="pl-PL"/>
        </w:rPr>
      </w:pPr>
    </w:p>
    <w:p w:rsidR="0048321A" w:rsidRPr="0048321A" w:rsidRDefault="0048321A" w:rsidP="0048321A">
      <w:pPr>
        <w:ind w:left="709" w:hanging="709"/>
        <w:jc w:val="both"/>
        <w:rPr>
          <w:rFonts w:ascii="Arial" w:hAnsi="Arial" w:cs="Arial"/>
          <w:b/>
          <w:color w:val="FF0000"/>
          <w:sz w:val="24"/>
          <w:szCs w:val="24"/>
        </w:rPr>
      </w:pPr>
      <w:r>
        <w:rPr>
          <w:rFonts w:ascii="Arial" w:eastAsia="Times New Roman" w:hAnsi="Arial" w:cs="Arial"/>
          <w:b/>
          <w:sz w:val="24"/>
          <w:szCs w:val="24"/>
          <w:lang w:eastAsia="pl-PL"/>
        </w:rPr>
        <w:lastRenderedPageBreak/>
        <w:t xml:space="preserve">    </w:t>
      </w:r>
      <w:r w:rsidR="00DF24EE" w:rsidRPr="0048321A">
        <w:rPr>
          <w:rFonts w:ascii="Arial" w:eastAsia="Times New Roman" w:hAnsi="Arial" w:cs="Arial"/>
          <w:b/>
          <w:sz w:val="24"/>
          <w:szCs w:val="24"/>
          <w:lang w:eastAsia="pl-PL"/>
        </w:rPr>
        <w:t>2</w:t>
      </w:r>
      <w:r w:rsidR="004F7DD2" w:rsidRPr="0048321A">
        <w:rPr>
          <w:rFonts w:ascii="Arial" w:eastAsia="Times New Roman" w:hAnsi="Arial" w:cs="Arial"/>
          <w:b/>
          <w:sz w:val="24"/>
          <w:szCs w:val="24"/>
          <w:lang w:eastAsia="pl-PL"/>
        </w:rPr>
        <w:t>.</w:t>
      </w:r>
      <w:r w:rsidR="00EA1240" w:rsidRPr="0048321A">
        <w:rPr>
          <w:rFonts w:ascii="Arial" w:eastAsia="Times New Roman" w:hAnsi="Arial" w:cs="Arial"/>
          <w:b/>
          <w:sz w:val="24"/>
          <w:szCs w:val="24"/>
          <w:lang w:eastAsia="pl-PL"/>
        </w:rPr>
        <w:t xml:space="preserve"> </w:t>
      </w:r>
      <w:r>
        <w:rPr>
          <w:rFonts w:ascii="Arial" w:eastAsia="Times New Roman" w:hAnsi="Arial" w:cs="Arial"/>
          <w:b/>
          <w:sz w:val="24"/>
          <w:szCs w:val="24"/>
          <w:lang w:eastAsia="pl-PL"/>
        </w:rPr>
        <w:t xml:space="preserve"> </w:t>
      </w:r>
      <w:r w:rsidRPr="0048321A">
        <w:rPr>
          <w:rFonts w:ascii="Arial" w:hAnsi="Arial" w:cs="Arial"/>
          <w:b/>
          <w:sz w:val="24"/>
          <w:szCs w:val="24"/>
        </w:rPr>
        <w:t xml:space="preserve">Stabilizacja  </w:t>
      </w:r>
      <w:r w:rsidRPr="0048321A">
        <w:rPr>
          <w:rFonts w:ascii="Arial" w:hAnsi="Arial" w:cs="Arial"/>
          <w:b/>
          <w:color w:val="FF0000"/>
          <w:sz w:val="24"/>
          <w:szCs w:val="24"/>
        </w:rPr>
        <w:t xml:space="preserve">  </w:t>
      </w:r>
      <w:r w:rsidRPr="0048321A">
        <w:rPr>
          <w:rFonts w:ascii="Arial" w:hAnsi="Arial" w:cs="Arial"/>
          <w:b/>
          <w:sz w:val="24"/>
          <w:szCs w:val="24"/>
        </w:rPr>
        <w:t>punktów osnowy: poziomej, wysokościowej (wielofunkcyjnej) na obszarze powiatu toruńskiego. Sporządzenie opisów topograficznych, wykona</w:t>
      </w:r>
      <w:r w:rsidR="00F74D80">
        <w:rPr>
          <w:rFonts w:ascii="Arial" w:hAnsi="Arial" w:cs="Arial"/>
          <w:b/>
          <w:sz w:val="24"/>
          <w:szCs w:val="24"/>
        </w:rPr>
        <w:t>nie dokumentacji fotograficznej</w:t>
      </w:r>
      <w:r w:rsidRPr="0048321A">
        <w:rPr>
          <w:rFonts w:ascii="Arial" w:hAnsi="Arial" w:cs="Arial"/>
          <w:b/>
          <w:sz w:val="24"/>
          <w:szCs w:val="24"/>
        </w:rPr>
        <w:t>, pomiar sytuacyjny każdego no</w:t>
      </w:r>
      <w:r w:rsidR="00594F84">
        <w:rPr>
          <w:rFonts w:ascii="Arial" w:hAnsi="Arial" w:cs="Arial"/>
          <w:b/>
          <w:sz w:val="24"/>
          <w:szCs w:val="24"/>
        </w:rPr>
        <w:t xml:space="preserve">wego punktu po </w:t>
      </w:r>
      <w:proofErr w:type="spellStart"/>
      <w:r w:rsidR="00594F84">
        <w:rPr>
          <w:rFonts w:ascii="Arial" w:hAnsi="Arial" w:cs="Arial"/>
          <w:b/>
          <w:sz w:val="24"/>
          <w:szCs w:val="24"/>
        </w:rPr>
        <w:t>zastabilizowaniu</w:t>
      </w:r>
      <w:proofErr w:type="spellEnd"/>
      <w:r w:rsidR="00594F84">
        <w:rPr>
          <w:rFonts w:ascii="Arial" w:hAnsi="Arial" w:cs="Arial"/>
          <w:b/>
          <w:sz w:val="24"/>
          <w:szCs w:val="24"/>
        </w:rPr>
        <w:t>.</w:t>
      </w:r>
      <w:r w:rsidRPr="0048321A">
        <w:rPr>
          <w:rFonts w:ascii="Arial" w:hAnsi="Arial" w:cs="Arial"/>
          <w:b/>
          <w:sz w:val="24"/>
          <w:szCs w:val="24"/>
        </w:rPr>
        <w:t xml:space="preserve"> </w:t>
      </w:r>
    </w:p>
    <w:p w:rsidR="00814436" w:rsidRDefault="00814436" w:rsidP="004F7DD2">
      <w:pPr>
        <w:jc w:val="both"/>
        <w:rPr>
          <w:rFonts w:ascii="Arial" w:eastAsia="Times New Roman" w:hAnsi="Arial" w:cs="Arial"/>
          <w:b/>
          <w:sz w:val="24"/>
          <w:szCs w:val="24"/>
          <w:lang w:eastAsia="pl-PL"/>
        </w:rPr>
      </w:pPr>
    </w:p>
    <w:p w:rsidR="00814436" w:rsidRDefault="0048321A" w:rsidP="004E5ECB">
      <w:pPr>
        <w:ind w:left="1134" w:hanging="567"/>
        <w:jc w:val="both"/>
        <w:rPr>
          <w:rFonts w:ascii="Arial" w:eastAsia="Times New Roman" w:hAnsi="Arial" w:cs="Arial"/>
          <w:sz w:val="24"/>
          <w:szCs w:val="24"/>
          <w:lang w:eastAsia="pl-PL"/>
        </w:rPr>
      </w:pPr>
      <w:r>
        <w:rPr>
          <w:rFonts w:ascii="Arial" w:eastAsia="Times New Roman" w:hAnsi="Arial" w:cs="Arial"/>
          <w:sz w:val="24"/>
          <w:szCs w:val="24"/>
          <w:lang w:eastAsia="pl-PL"/>
        </w:rPr>
        <w:t>2</w:t>
      </w:r>
      <w:r w:rsidR="00814436" w:rsidRPr="00814436">
        <w:rPr>
          <w:rFonts w:ascii="Arial" w:eastAsia="Times New Roman" w:hAnsi="Arial" w:cs="Arial"/>
          <w:sz w:val="24"/>
          <w:szCs w:val="24"/>
          <w:lang w:eastAsia="pl-PL"/>
        </w:rPr>
        <w:t>.1</w:t>
      </w:r>
      <w:r w:rsidR="004E5ECB">
        <w:rPr>
          <w:rFonts w:ascii="Arial" w:eastAsia="Times New Roman" w:hAnsi="Arial" w:cs="Arial"/>
          <w:sz w:val="24"/>
          <w:szCs w:val="24"/>
          <w:lang w:eastAsia="pl-PL"/>
        </w:rPr>
        <w:t>.</w:t>
      </w:r>
      <w:r w:rsidR="004E5ECB">
        <w:rPr>
          <w:rFonts w:ascii="Arial" w:eastAsia="Times New Roman" w:hAnsi="Arial" w:cs="Arial"/>
          <w:sz w:val="24"/>
          <w:szCs w:val="24"/>
          <w:lang w:eastAsia="pl-PL"/>
        </w:rPr>
        <w:tab/>
      </w:r>
      <w:r w:rsidR="00814436">
        <w:rPr>
          <w:rFonts w:ascii="Arial" w:eastAsia="Times New Roman" w:hAnsi="Arial" w:cs="Arial"/>
          <w:sz w:val="24"/>
          <w:szCs w:val="24"/>
          <w:lang w:eastAsia="pl-PL"/>
        </w:rPr>
        <w:t>Nowo zakładane punkty osnowy należy lokalizować tak, aby były łatwo dostępne, stabiln</w:t>
      </w:r>
      <w:r w:rsidR="004837BA">
        <w:rPr>
          <w:rFonts w:ascii="Arial" w:eastAsia="Times New Roman" w:hAnsi="Arial" w:cs="Arial"/>
          <w:sz w:val="24"/>
          <w:szCs w:val="24"/>
          <w:lang w:eastAsia="pl-PL"/>
        </w:rPr>
        <w:t>e, nie narażone na zniszczenie.</w:t>
      </w:r>
    </w:p>
    <w:p w:rsidR="004837BA" w:rsidRPr="00814436" w:rsidRDefault="0048321A" w:rsidP="004E5ECB">
      <w:pPr>
        <w:ind w:left="1134" w:hanging="567"/>
        <w:jc w:val="both"/>
        <w:rPr>
          <w:rFonts w:ascii="Arial" w:eastAsia="Times New Roman" w:hAnsi="Arial" w:cs="Arial"/>
          <w:sz w:val="24"/>
          <w:szCs w:val="24"/>
          <w:lang w:eastAsia="pl-PL"/>
        </w:rPr>
      </w:pPr>
      <w:r>
        <w:rPr>
          <w:rFonts w:ascii="Arial" w:eastAsia="Times New Roman" w:hAnsi="Arial" w:cs="Arial"/>
          <w:sz w:val="24"/>
          <w:szCs w:val="24"/>
          <w:lang w:eastAsia="pl-PL"/>
        </w:rPr>
        <w:t>2</w:t>
      </w:r>
      <w:r w:rsidR="004E5ECB">
        <w:rPr>
          <w:rFonts w:ascii="Arial" w:eastAsia="Times New Roman" w:hAnsi="Arial" w:cs="Arial"/>
          <w:sz w:val="24"/>
          <w:szCs w:val="24"/>
          <w:lang w:eastAsia="pl-PL"/>
        </w:rPr>
        <w:t>.2.</w:t>
      </w:r>
      <w:r w:rsidR="004E5ECB">
        <w:rPr>
          <w:rFonts w:ascii="Arial" w:eastAsia="Times New Roman" w:hAnsi="Arial" w:cs="Arial"/>
          <w:sz w:val="24"/>
          <w:szCs w:val="24"/>
          <w:lang w:eastAsia="pl-PL"/>
        </w:rPr>
        <w:tab/>
      </w:r>
      <w:r w:rsidR="004837BA">
        <w:rPr>
          <w:rFonts w:ascii="Arial" w:eastAsia="Times New Roman" w:hAnsi="Arial" w:cs="Arial"/>
          <w:sz w:val="24"/>
          <w:szCs w:val="24"/>
          <w:lang w:eastAsia="pl-PL"/>
        </w:rPr>
        <w:t>Punkty należy stabilizować wzdłuż dróg, poza rowem ograniczającym koronę drogi, przy czym należy w pierwszej kolejności wybierać grunty wolne od upraw rolniczych.</w:t>
      </w:r>
    </w:p>
    <w:p w:rsidR="00BE00F6" w:rsidRPr="006F364A" w:rsidRDefault="0048321A" w:rsidP="004E5ECB">
      <w:pPr>
        <w:ind w:left="1134" w:hanging="567"/>
        <w:jc w:val="both"/>
        <w:rPr>
          <w:rFonts w:ascii="Arial" w:eastAsia="Times New Roman" w:hAnsi="Arial" w:cs="Arial"/>
          <w:sz w:val="24"/>
          <w:szCs w:val="24"/>
          <w:lang w:eastAsia="pl-PL"/>
        </w:rPr>
      </w:pPr>
      <w:r>
        <w:rPr>
          <w:rFonts w:ascii="Arial" w:eastAsia="Times New Roman" w:hAnsi="Arial" w:cs="Arial"/>
          <w:sz w:val="24"/>
          <w:szCs w:val="24"/>
          <w:lang w:eastAsia="pl-PL"/>
        </w:rPr>
        <w:t>2</w:t>
      </w:r>
      <w:r w:rsidR="004837BA">
        <w:rPr>
          <w:rFonts w:ascii="Arial" w:eastAsia="Times New Roman" w:hAnsi="Arial" w:cs="Arial"/>
          <w:sz w:val="24"/>
          <w:szCs w:val="24"/>
          <w:lang w:eastAsia="pl-PL"/>
        </w:rPr>
        <w:t>.3</w:t>
      </w:r>
      <w:r w:rsidR="004F7DD2">
        <w:rPr>
          <w:rFonts w:ascii="Arial" w:eastAsia="Times New Roman" w:hAnsi="Arial" w:cs="Arial"/>
          <w:sz w:val="24"/>
          <w:szCs w:val="24"/>
          <w:lang w:eastAsia="pl-PL"/>
        </w:rPr>
        <w:t>.</w:t>
      </w:r>
      <w:r w:rsidR="004E5ECB">
        <w:rPr>
          <w:rFonts w:ascii="Arial" w:eastAsia="Times New Roman" w:hAnsi="Arial" w:cs="Arial"/>
          <w:sz w:val="24"/>
          <w:szCs w:val="24"/>
          <w:lang w:eastAsia="pl-PL"/>
        </w:rPr>
        <w:tab/>
      </w:r>
      <w:r w:rsidR="00BE00F6" w:rsidRPr="006F364A">
        <w:rPr>
          <w:rFonts w:ascii="Arial" w:eastAsia="Times New Roman" w:hAnsi="Arial" w:cs="Arial"/>
          <w:sz w:val="24"/>
          <w:szCs w:val="24"/>
          <w:lang w:eastAsia="pl-PL"/>
        </w:rPr>
        <w:t>Głowice punktów osnowy należy stabilizować na poziomie terenu lub lekko  poniżej. Niedopuszczalne jest, aby głowica punktu wystawała ponad poziom terenu.</w:t>
      </w:r>
    </w:p>
    <w:p w:rsidR="00BE00F6" w:rsidRPr="006F364A" w:rsidRDefault="0048321A" w:rsidP="004E5ECB">
      <w:pPr>
        <w:ind w:left="1134" w:hanging="567"/>
        <w:jc w:val="both"/>
        <w:rPr>
          <w:rFonts w:ascii="Arial" w:eastAsia="Times New Roman" w:hAnsi="Arial" w:cs="Arial"/>
          <w:sz w:val="24"/>
          <w:szCs w:val="24"/>
          <w:lang w:eastAsia="pl-PL"/>
        </w:rPr>
      </w:pPr>
      <w:r>
        <w:rPr>
          <w:rFonts w:ascii="Arial" w:eastAsia="Times New Roman" w:hAnsi="Arial" w:cs="Arial"/>
          <w:sz w:val="24"/>
          <w:szCs w:val="24"/>
          <w:lang w:eastAsia="pl-PL"/>
        </w:rPr>
        <w:t>2</w:t>
      </w:r>
      <w:r w:rsidR="004837BA">
        <w:rPr>
          <w:rFonts w:ascii="Arial" w:eastAsia="Times New Roman" w:hAnsi="Arial" w:cs="Arial"/>
          <w:sz w:val="24"/>
          <w:szCs w:val="24"/>
          <w:lang w:eastAsia="pl-PL"/>
        </w:rPr>
        <w:t>.4</w:t>
      </w:r>
      <w:r w:rsidR="004E5ECB">
        <w:rPr>
          <w:rFonts w:ascii="Arial" w:eastAsia="Times New Roman" w:hAnsi="Arial" w:cs="Arial"/>
          <w:sz w:val="24"/>
          <w:szCs w:val="24"/>
          <w:lang w:eastAsia="pl-PL"/>
        </w:rPr>
        <w:t>.</w:t>
      </w:r>
      <w:r w:rsidR="004E5ECB">
        <w:rPr>
          <w:rFonts w:ascii="Arial" w:eastAsia="Times New Roman" w:hAnsi="Arial" w:cs="Arial"/>
          <w:sz w:val="24"/>
          <w:szCs w:val="24"/>
          <w:lang w:eastAsia="pl-PL"/>
        </w:rPr>
        <w:tab/>
      </w:r>
      <w:r w:rsidR="00BE00F6" w:rsidRPr="006F364A">
        <w:rPr>
          <w:rFonts w:ascii="Arial" w:eastAsia="Times New Roman" w:hAnsi="Arial" w:cs="Arial"/>
          <w:sz w:val="24"/>
          <w:szCs w:val="24"/>
          <w:lang w:eastAsia="pl-PL"/>
        </w:rPr>
        <w:t>Podstawowym typem stabilizacji powinien być typ 75b</w:t>
      </w:r>
      <w:r w:rsidR="0099574E">
        <w:rPr>
          <w:rFonts w:ascii="Arial" w:eastAsia="Times New Roman" w:hAnsi="Arial" w:cs="Arial"/>
          <w:sz w:val="24"/>
          <w:szCs w:val="24"/>
          <w:lang w:eastAsia="pl-PL"/>
        </w:rPr>
        <w:t xml:space="preserve"> </w:t>
      </w:r>
      <w:r w:rsidR="00BE00F6" w:rsidRPr="006F364A">
        <w:rPr>
          <w:rFonts w:ascii="Arial" w:eastAsia="Times New Roman" w:hAnsi="Arial" w:cs="Arial"/>
          <w:sz w:val="24"/>
          <w:szCs w:val="24"/>
          <w:lang w:eastAsia="pl-PL"/>
        </w:rPr>
        <w:t xml:space="preserve">(zgodnie </w:t>
      </w:r>
      <w:r w:rsidR="00696B05">
        <w:rPr>
          <w:rFonts w:ascii="Arial" w:eastAsia="Times New Roman" w:hAnsi="Arial" w:cs="Arial"/>
          <w:sz w:val="24"/>
          <w:szCs w:val="24"/>
          <w:lang w:eastAsia="pl-PL"/>
        </w:rPr>
        <w:br/>
      </w:r>
      <w:r w:rsidR="00BE00F6" w:rsidRPr="006F364A">
        <w:rPr>
          <w:rFonts w:ascii="Arial" w:eastAsia="Times New Roman" w:hAnsi="Arial" w:cs="Arial"/>
          <w:sz w:val="24"/>
          <w:szCs w:val="24"/>
          <w:lang w:eastAsia="pl-PL"/>
        </w:rPr>
        <w:t>z wytycznymi technicznymi G-2.2)</w:t>
      </w:r>
    </w:p>
    <w:p w:rsidR="0099574E" w:rsidRDefault="0048321A" w:rsidP="004E5ECB">
      <w:pPr>
        <w:ind w:left="1134" w:hanging="567"/>
        <w:jc w:val="both"/>
        <w:rPr>
          <w:rFonts w:ascii="Arial" w:eastAsia="Times New Roman" w:hAnsi="Arial" w:cs="Arial"/>
          <w:sz w:val="24"/>
          <w:szCs w:val="24"/>
          <w:lang w:eastAsia="pl-PL"/>
        </w:rPr>
      </w:pPr>
      <w:r>
        <w:rPr>
          <w:rFonts w:ascii="Arial" w:eastAsia="Times New Roman" w:hAnsi="Arial" w:cs="Arial"/>
          <w:sz w:val="24"/>
          <w:szCs w:val="24"/>
          <w:lang w:eastAsia="pl-PL"/>
        </w:rPr>
        <w:t>2</w:t>
      </w:r>
      <w:r w:rsidR="004F7DD2">
        <w:rPr>
          <w:rFonts w:ascii="Arial" w:eastAsia="Times New Roman" w:hAnsi="Arial" w:cs="Arial"/>
          <w:sz w:val="24"/>
          <w:szCs w:val="24"/>
          <w:lang w:eastAsia="pl-PL"/>
        </w:rPr>
        <w:t>.</w:t>
      </w:r>
      <w:r w:rsidR="004837BA">
        <w:rPr>
          <w:rFonts w:ascii="Arial" w:eastAsia="Times New Roman" w:hAnsi="Arial" w:cs="Arial"/>
          <w:sz w:val="24"/>
          <w:szCs w:val="24"/>
          <w:lang w:eastAsia="pl-PL"/>
        </w:rPr>
        <w:t>5</w:t>
      </w:r>
      <w:r w:rsidR="004E5ECB">
        <w:rPr>
          <w:rFonts w:ascii="Arial" w:eastAsia="Times New Roman" w:hAnsi="Arial" w:cs="Arial"/>
          <w:sz w:val="24"/>
          <w:szCs w:val="24"/>
          <w:lang w:eastAsia="pl-PL"/>
        </w:rPr>
        <w:t>.</w:t>
      </w:r>
      <w:r w:rsidR="004E5ECB">
        <w:rPr>
          <w:rFonts w:ascii="Arial" w:eastAsia="Times New Roman" w:hAnsi="Arial" w:cs="Arial"/>
          <w:sz w:val="24"/>
          <w:szCs w:val="24"/>
          <w:lang w:eastAsia="pl-PL"/>
        </w:rPr>
        <w:tab/>
      </w:r>
      <w:r w:rsidR="00BE00F6" w:rsidRPr="006F364A">
        <w:rPr>
          <w:rFonts w:ascii="Arial" w:eastAsia="Times New Roman" w:hAnsi="Arial" w:cs="Arial"/>
          <w:sz w:val="24"/>
          <w:szCs w:val="24"/>
          <w:lang w:eastAsia="pl-PL"/>
        </w:rPr>
        <w:t xml:space="preserve">Punkty osnowy wielofunkcyjnej należy </w:t>
      </w:r>
      <w:proofErr w:type="spellStart"/>
      <w:r w:rsidR="00BE00F6" w:rsidRPr="006F364A">
        <w:rPr>
          <w:rFonts w:ascii="Arial" w:eastAsia="Times New Roman" w:hAnsi="Arial" w:cs="Arial"/>
          <w:sz w:val="24"/>
          <w:szCs w:val="24"/>
          <w:lang w:eastAsia="pl-PL"/>
        </w:rPr>
        <w:t>zastabilizować</w:t>
      </w:r>
      <w:proofErr w:type="spellEnd"/>
      <w:r w:rsidR="00BE00F6" w:rsidRPr="006F364A">
        <w:rPr>
          <w:rFonts w:ascii="Arial" w:eastAsia="Times New Roman" w:hAnsi="Arial" w:cs="Arial"/>
          <w:sz w:val="24"/>
          <w:szCs w:val="24"/>
          <w:lang w:eastAsia="pl-PL"/>
        </w:rPr>
        <w:t xml:space="preserve">  znakami dwufunkcyjnymi</w:t>
      </w:r>
      <w:r w:rsidR="004E5ECB">
        <w:rPr>
          <w:rFonts w:ascii="Arial" w:eastAsia="Times New Roman" w:hAnsi="Arial" w:cs="Arial"/>
          <w:sz w:val="24"/>
          <w:szCs w:val="24"/>
          <w:lang w:eastAsia="pl-PL"/>
        </w:rPr>
        <w:t xml:space="preserve"> </w:t>
      </w:r>
      <w:r w:rsidR="00BE00F6" w:rsidRPr="006F364A">
        <w:rPr>
          <w:rFonts w:ascii="Arial" w:eastAsia="Times New Roman" w:hAnsi="Arial" w:cs="Arial"/>
          <w:sz w:val="24"/>
          <w:szCs w:val="24"/>
          <w:lang w:eastAsia="pl-PL"/>
        </w:rPr>
        <w:t>typu</w:t>
      </w:r>
      <w:r w:rsidR="00814436">
        <w:rPr>
          <w:rFonts w:ascii="Arial" w:eastAsia="Times New Roman" w:hAnsi="Arial" w:cs="Arial"/>
          <w:sz w:val="24"/>
          <w:szCs w:val="24"/>
          <w:lang w:eastAsia="pl-PL"/>
        </w:rPr>
        <w:t xml:space="preserve"> </w:t>
      </w:r>
      <w:r w:rsidR="00BE00F6" w:rsidRPr="006F364A">
        <w:rPr>
          <w:rFonts w:ascii="Arial" w:eastAsia="Times New Roman" w:hAnsi="Arial" w:cs="Arial"/>
          <w:sz w:val="24"/>
          <w:szCs w:val="24"/>
          <w:lang w:eastAsia="pl-PL"/>
        </w:rPr>
        <w:t xml:space="preserve">75b jednopoziomowymi, o spodzie posadowionym poniżej poziomu </w:t>
      </w:r>
      <w:r w:rsidR="005270C0" w:rsidRPr="006F364A">
        <w:rPr>
          <w:rFonts w:ascii="Arial" w:eastAsia="Times New Roman" w:hAnsi="Arial" w:cs="Arial"/>
          <w:sz w:val="24"/>
          <w:szCs w:val="24"/>
          <w:lang w:eastAsia="pl-PL"/>
        </w:rPr>
        <w:t xml:space="preserve"> </w:t>
      </w:r>
      <w:r w:rsidR="00BE00F6" w:rsidRPr="006F364A">
        <w:rPr>
          <w:rFonts w:ascii="Arial" w:eastAsia="Times New Roman" w:hAnsi="Arial" w:cs="Arial"/>
          <w:sz w:val="24"/>
          <w:szCs w:val="24"/>
          <w:lang w:eastAsia="pl-PL"/>
        </w:rPr>
        <w:t xml:space="preserve">zamarzania </w:t>
      </w:r>
      <w:r w:rsidR="005270C0" w:rsidRPr="006F364A">
        <w:rPr>
          <w:rFonts w:ascii="Arial" w:eastAsia="Times New Roman" w:hAnsi="Arial" w:cs="Arial"/>
          <w:sz w:val="24"/>
          <w:szCs w:val="24"/>
          <w:lang w:eastAsia="pl-PL"/>
        </w:rPr>
        <w:t xml:space="preserve"> </w:t>
      </w:r>
      <w:r w:rsidR="00BE00F6" w:rsidRPr="006F364A">
        <w:rPr>
          <w:rFonts w:ascii="Arial" w:eastAsia="Times New Roman" w:hAnsi="Arial" w:cs="Arial"/>
          <w:sz w:val="24"/>
          <w:szCs w:val="24"/>
          <w:lang w:eastAsia="pl-PL"/>
        </w:rPr>
        <w:t xml:space="preserve">gruntu. Znak osnowy stanowi słup żelbetowy w kształcie ostrosłupa </w:t>
      </w:r>
      <w:r w:rsidR="005270C0" w:rsidRPr="006F364A">
        <w:rPr>
          <w:rFonts w:ascii="Arial" w:eastAsia="Times New Roman" w:hAnsi="Arial" w:cs="Arial"/>
          <w:sz w:val="24"/>
          <w:szCs w:val="24"/>
          <w:lang w:eastAsia="pl-PL"/>
        </w:rPr>
        <w:t xml:space="preserve">  </w:t>
      </w:r>
      <w:r w:rsidR="00BE00F6" w:rsidRPr="006F364A">
        <w:rPr>
          <w:rFonts w:ascii="Arial" w:eastAsia="Times New Roman" w:hAnsi="Arial" w:cs="Arial"/>
          <w:sz w:val="24"/>
          <w:szCs w:val="24"/>
          <w:lang w:eastAsia="pl-PL"/>
        </w:rPr>
        <w:t xml:space="preserve">ściętego o </w:t>
      </w:r>
      <w:r w:rsidR="005270C0" w:rsidRPr="006F364A">
        <w:rPr>
          <w:rFonts w:ascii="Arial" w:eastAsia="Times New Roman" w:hAnsi="Arial" w:cs="Arial"/>
          <w:sz w:val="24"/>
          <w:szCs w:val="24"/>
          <w:lang w:eastAsia="pl-PL"/>
        </w:rPr>
        <w:t xml:space="preserve"> </w:t>
      </w:r>
      <w:r w:rsidR="00BE00F6" w:rsidRPr="006F364A">
        <w:rPr>
          <w:rFonts w:ascii="Arial" w:eastAsia="Times New Roman" w:hAnsi="Arial" w:cs="Arial"/>
          <w:sz w:val="24"/>
          <w:szCs w:val="24"/>
          <w:lang w:eastAsia="pl-PL"/>
        </w:rPr>
        <w:t xml:space="preserve">wysokości 140 cm, wymiarach podstawy 30x30 cm i wierzchu </w:t>
      </w:r>
      <w:r w:rsidR="005270C0" w:rsidRPr="006F364A">
        <w:rPr>
          <w:rFonts w:ascii="Arial" w:eastAsia="Times New Roman" w:hAnsi="Arial" w:cs="Arial"/>
          <w:sz w:val="24"/>
          <w:szCs w:val="24"/>
          <w:lang w:eastAsia="pl-PL"/>
        </w:rPr>
        <w:t xml:space="preserve"> </w:t>
      </w:r>
      <w:r w:rsidR="00BE00F6" w:rsidRPr="006F364A">
        <w:rPr>
          <w:rFonts w:ascii="Arial" w:eastAsia="Times New Roman" w:hAnsi="Arial" w:cs="Arial"/>
          <w:sz w:val="24"/>
          <w:szCs w:val="24"/>
          <w:lang w:eastAsia="pl-PL"/>
        </w:rPr>
        <w:t xml:space="preserve">20x20cm, </w:t>
      </w:r>
      <w:r w:rsidR="005270C0" w:rsidRPr="006F364A">
        <w:rPr>
          <w:rFonts w:ascii="Arial" w:eastAsia="Times New Roman" w:hAnsi="Arial" w:cs="Arial"/>
          <w:sz w:val="24"/>
          <w:szCs w:val="24"/>
          <w:lang w:eastAsia="pl-PL"/>
        </w:rPr>
        <w:t xml:space="preserve"> </w:t>
      </w:r>
      <w:r w:rsidR="00BE00F6" w:rsidRPr="006F364A">
        <w:rPr>
          <w:rFonts w:ascii="Arial" w:eastAsia="Times New Roman" w:hAnsi="Arial" w:cs="Arial"/>
          <w:sz w:val="24"/>
          <w:szCs w:val="24"/>
          <w:lang w:eastAsia="pl-PL"/>
        </w:rPr>
        <w:t xml:space="preserve">posadowiony na płycie betonowej 50x50x10cm, zalany zaprawą </w:t>
      </w:r>
      <w:r w:rsidR="004E5ECB">
        <w:rPr>
          <w:rFonts w:ascii="Arial" w:eastAsia="Times New Roman" w:hAnsi="Arial" w:cs="Arial"/>
          <w:sz w:val="24"/>
          <w:szCs w:val="24"/>
          <w:lang w:eastAsia="pl-PL"/>
        </w:rPr>
        <w:t xml:space="preserve"> </w:t>
      </w:r>
      <w:r w:rsidR="00BE00F6" w:rsidRPr="006F364A">
        <w:rPr>
          <w:rFonts w:ascii="Arial" w:eastAsia="Times New Roman" w:hAnsi="Arial" w:cs="Arial"/>
          <w:sz w:val="24"/>
          <w:szCs w:val="24"/>
          <w:lang w:eastAsia="pl-PL"/>
        </w:rPr>
        <w:t xml:space="preserve">betonową o </w:t>
      </w:r>
      <w:r w:rsidR="005270C0" w:rsidRPr="006F364A">
        <w:rPr>
          <w:rFonts w:ascii="Arial" w:eastAsia="Times New Roman" w:hAnsi="Arial" w:cs="Arial"/>
          <w:sz w:val="24"/>
          <w:szCs w:val="24"/>
          <w:lang w:eastAsia="pl-PL"/>
        </w:rPr>
        <w:t xml:space="preserve">  </w:t>
      </w:r>
      <w:r w:rsidR="00BE00F6" w:rsidRPr="006F364A">
        <w:rPr>
          <w:rFonts w:ascii="Arial" w:eastAsia="Times New Roman" w:hAnsi="Arial" w:cs="Arial"/>
          <w:sz w:val="24"/>
          <w:szCs w:val="24"/>
          <w:lang w:eastAsia="pl-PL"/>
        </w:rPr>
        <w:t>parametrach betonu 12/15</w:t>
      </w:r>
      <w:r w:rsidR="0099574E">
        <w:rPr>
          <w:rFonts w:ascii="Arial" w:eastAsia="Times New Roman" w:hAnsi="Arial" w:cs="Arial"/>
          <w:sz w:val="24"/>
          <w:szCs w:val="24"/>
          <w:lang w:eastAsia="pl-PL"/>
        </w:rPr>
        <w:t xml:space="preserve"> </w:t>
      </w:r>
      <w:r w:rsidR="00BE00F6" w:rsidRPr="006F364A">
        <w:rPr>
          <w:rFonts w:ascii="Arial" w:eastAsia="Times New Roman" w:hAnsi="Arial" w:cs="Arial"/>
          <w:sz w:val="24"/>
          <w:szCs w:val="24"/>
          <w:lang w:eastAsia="pl-PL"/>
        </w:rPr>
        <w:t xml:space="preserve">(PN-EN.206:2014-04) do wysokości 40-60 cm nad płytą. </w:t>
      </w:r>
      <w:r w:rsidR="00814436">
        <w:rPr>
          <w:rFonts w:ascii="Arial" w:eastAsia="Times New Roman" w:hAnsi="Arial" w:cs="Arial"/>
          <w:sz w:val="24"/>
          <w:szCs w:val="24"/>
          <w:lang w:eastAsia="pl-PL"/>
        </w:rPr>
        <w:t xml:space="preserve">Centr znaku to oś sferycznej wypukłości osadzonego w wierzchu </w:t>
      </w:r>
      <w:r w:rsidR="004837BA">
        <w:rPr>
          <w:rFonts w:ascii="Arial" w:eastAsia="Times New Roman" w:hAnsi="Arial" w:cs="Arial"/>
          <w:sz w:val="24"/>
          <w:szCs w:val="24"/>
          <w:lang w:eastAsia="pl-PL"/>
        </w:rPr>
        <w:t xml:space="preserve"> </w:t>
      </w:r>
      <w:r w:rsidR="00814436">
        <w:rPr>
          <w:rFonts w:ascii="Arial" w:eastAsia="Times New Roman" w:hAnsi="Arial" w:cs="Arial"/>
          <w:sz w:val="24"/>
          <w:szCs w:val="24"/>
          <w:lang w:eastAsia="pl-PL"/>
        </w:rPr>
        <w:t xml:space="preserve">słupa </w:t>
      </w:r>
      <w:proofErr w:type="spellStart"/>
      <w:r w:rsidR="00814436">
        <w:rPr>
          <w:rFonts w:ascii="Arial" w:eastAsia="Times New Roman" w:hAnsi="Arial" w:cs="Arial"/>
          <w:sz w:val="24"/>
          <w:szCs w:val="24"/>
          <w:lang w:eastAsia="pl-PL"/>
        </w:rPr>
        <w:t>reperu</w:t>
      </w:r>
      <w:proofErr w:type="spellEnd"/>
      <w:r w:rsidR="00814436">
        <w:rPr>
          <w:rFonts w:ascii="Arial" w:eastAsia="Times New Roman" w:hAnsi="Arial" w:cs="Arial"/>
          <w:sz w:val="24"/>
          <w:szCs w:val="24"/>
          <w:lang w:eastAsia="pl-PL"/>
        </w:rPr>
        <w:t xml:space="preserve"> ściennego.</w:t>
      </w:r>
    </w:p>
    <w:p w:rsidR="00BE00F6" w:rsidRPr="006F364A" w:rsidRDefault="0048321A" w:rsidP="004E5ECB">
      <w:pPr>
        <w:ind w:left="1134" w:hanging="567"/>
        <w:jc w:val="both"/>
        <w:rPr>
          <w:rFonts w:ascii="Arial" w:eastAsia="Times New Roman" w:hAnsi="Arial" w:cs="Arial"/>
          <w:sz w:val="24"/>
          <w:szCs w:val="24"/>
          <w:lang w:eastAsia="pl-PL"/>
        </w:rPr>
      </w:pPr>
      <w:r>
        <w:rPr>
          <w:rFonts w:ascii="Arial" w:eastAsia="Times New Roman" w:hAnsi="Arial" w:cs="Arial"/>
          <w:sz w:val="24"/>
          <w:szCs w:val="24"/>
          <w:lang w:eastAsia="pl-PL"/>
        </w:rPr>
        <w:t>2</w:t>
      </w:r>
      <w:r w:rsidR="004F7DD2">
        <w:rPr>
          <w:rFonts w:ascii="Arial" w:eastAsia="Times New Roman" w:hAnsi="Arial" w:cs="Arial"/>
          <w:sz w:val="24"/>
          <w:szCs w:val="24"/>
          <w:lang w:eastAsia="pl-PL"/>
        </w:rPr>
        <w:t>.</w:t>
      </w:r>
      <w:r w:rsidR="004837BA">
        <w:rPr>
          <w:rFonts w:ascii="Arial" w:eastAsia="Times New Roman" w:hAnsi="Arial" w:cs="Arial"/>
          <w:sz w:val="24"/>
          <w:szCs w:val="24"/>
          <w:lang w:eastAsia="pl-PL"/>
        </w:rPr>
        <w:t>6</w:t>
      </w:r>
      <w:r w:rsidR="004E5ECB">
        <w:rPr>
          <w:rFonts w:ascii="Arial" w:eastAsia="Times New Roman" w:hAnsi="Arial" w:cs="Arial"/>
          <w:sz w:val="24"/>
          <w:szCs w:val="24"/>
          <w:lang w:eastAsia="pl-PL"/>
        </w:rPr>
        <w:t>.</w:t>
      </w:r>
      <w:r w:rsidR="004E5ECB">
        <w:rPr>
          <w:rFonts w:ascii="Arial" w:eastAsia="Times New Roman" w:hAnsi="Arial" w:cs="Arial"/>
          <w:sz w:val="24"/>
          <w:szCs w:val="24"/>
          <w:lang w:eastAsia="pl-PL"/>
        </w:rPr>
        <w:tab/>
      </w:r>
      <w:r w:rsidR="00BE00F6" w:rsidRPr="006F364A">
        <w:rPr>
          <w:rFonts w:ascii="Arial" w:eastAsia="Times New Roman" w:hAnsi="Arial" w:cs="Arial"/>
          <w:sz w:val="24"/>
          <w:szCs w:val="24"/>
          <w:lang w:eastAsia="pl-PL"/>
        </w:rPr>
        <w:t xml:space="preserve">W żadnym wypadku do mocowania znaków nie należy używać klejów </w:t>
      </w:r>
      <w:r w:rsidR="004E5ECB">
        <w:rPr>
          <w:rFonts w:ascii="Arial" w:eastAsia="Times New Roman" w:hAnsi="Arial" w:cs="Arial"/>
          <w:sz w:val="24"/>
          <w:szCs w:val="24"/>
          <w:lang w:eastAsia="pl-PL"/>
        </w:rPr>
        <w:br/>
      </w:r>
      <w:r w:rsidR="00BE00F6" w:rsidRPr="006F364A">
        <w:rPr>
          <w:rFonts w:ascii="Arial" w:eastAsia="Times New Roman" w:hAnsi="Arial" w:cs="Arial"/>
          <w:sz w:val="24"/>
          <w:szCs w:val="24"/>
          <w:lang w:eastAsia="pl-PL"/>
        </w:rPr>
        <w:t>budowlanych</w:t>
      </w:r>
      <w:r w:rsidR="0099574E">
        <w:rPr>
          <w:rFonts w:ascii="Arial" w:eastAsia="Times New Roman" w:hAnsi="Arial" w:cs="Arial"/>
          <w:sz w:val="24"/>
          <w:szCs w:val="24"/>
          <w:lang w:eastAsia="pl-PL"/>
        </w:rPr>
        <w:t>.</w:t>
      </w:r>
    </w:p>
    <w:p w:rsidR="00A72544" w:rsidRDefault="0048321A" w:rsidP="004E5ECB">
      <w:pPr>
        <w:ind w:left="1134" w:hanging="567"/>
        <w:jc w:val="both"/>
        <w:rPr>
          <w:rFonts w:ascii="Arial" w:eastAsia="Times New Roman" w:hAnsi="Arial" w:cs="Arial"/>
          <w:sz w:val="24"/>
          <w:szCs w:val="24"/>
          <w:lang w:eastAsia="pl-PL"/>
        </w:rPr>
      </w:pPr>
      <w:r>
        <w:rPr>
          <w:rFonts w:ascii="Arial" w:eastAsia="Times New Roman" w:hAnsi="Arial" w:cs="Arial"/>
          <w:sz w:val="24"/>
          <w:szCs w:val="24"/>
          <w:lang w:eastAsia="pl-PL"/>
        </w:rPr>
        <w:t>2</w:t>
      </w:r>
      <w:r w:rsidR="004F7DD2">
        <w:rPr>
          <w:rFonts w:ascii="Arial" w:eastAsia="Times New Roman" w:hAnsi="Arial" w:cs="Arial"/>
          <w:sz w:val="24"/>
          <w:szCs w:val="24"/>
          <w:lang w:eastAsia="pl-PL"/>
        </w:rPr>
        <w:t>.</w:t>
      </w:r>
      <w:r w:rsidR="004837BA">
        <w:rPr>
          <w:rFonts w:ascii="Arial" w:eastAsia="Times New Roman" w:hAnsi="Arial" w:cs="Arial"/>
          <w:sz w:val="24"/>
          <w:szCs w:val="24"/>
          <w:lang w:eastAsia="pl-PL"/>
        </w:rPr>
        <w:t>7</w:t>
      </w:r>
      <w:r w:rsidR="004E5ECB">
        <w:rPr>
          <w:rFonts w:ascii="Arial" w:eastAsia="Times New Roman" w:hAnsi="Arial" w:cs="Arial"/>
          <w:sz w:val="24"/>
          <w:szCs w:val="24"/>
          <w:lang w:eastAsia="pl-PL"/>
        </w:rPr>
        <w:t>.</w:t>
      </w:r>
      <w:r w:rsidR="004E5ECB">
        <w:rPr>
          <w:rFonts w:ascii="Arial" w:eastAsia="Times New Roman" w:hAnsi="Arial" w:cs="Arial"/>
          <w:sz w:val="24"/>
          <w:szCs w:val="24"/>
          <w:lang w:eastAsia="pl-PL"/>
        </w:rPr>
        <w:tab/>
      </w:r>
      <w:r w:rsidR="00A72544">
        <w:rPr>
          <w:rFonts w:ascii="Arial" w:eastAsia="Times New Roman" w:hAnsi="Arial" w:cs="Arial"/>
          <w:sz w:val="24"/>
          <w:szCs w:val="24"/>
          <w:lang w:eastAsia="pl-PL"/>
        </w:rPr>
        <w:t>Punkt szczegółowej wysokościowej osnowy geodezyjnej należy utrwalić znakiem ściennym wykonanym ze stali nierdzewnej .</w:t>
      </w:r>
    </w:p>
    <w:p w:rsidR="00280377" w:rsidRPr="006F364A" w:rsidRDefault="0048321A" w:rsidP="00280377">
      <w:pPr>
        <w:ind w:left="1134" w:hanging="567"/>
        <w:jc w:val="both"/>
        <w:rPr>
          <w:rFonts w:ascii="Arial" w:eastAsia="Times New Roman" w:hAnsi="Arial" w:cs="Arial"/>
          <w:sz w:val="24"/>
          <w:szCs w:val="24"/>
          <w:lang w:eastAsia="pl-PL"/>
        </w:rPr>
      </w:pPr>
      <w:r>
        <w:rPr>
          <w:rFonts w:ascii="Arial" w:eastAsia="Times New Roman" w:hAnsi="Arial" w:cs="Arial"/>
          <w:sz w:val="24"/>
          <w:szCs w:val="24"/>
          <w:lang w:eastAsia="pl-PL"/>
        </w:rPr>
        <w:t>2.8</w:t>
      </w:r>
      <w:r w:rsidR="004E5ECB">
        <w:rPr>
          <w:rFonts w:ascii="Arial" w:eastAsia="Times New Roman" w:hAnsi="Arial" w:cs="Arial"/>
          <w:sz w:val="24"/>
          <w:szCs w:val="24"/>
          <w:lang w:eastAsia="pl-PL"/>
        </w:rPr>
        <w:tab/>
      </w:r>
      <w:r w:rsidR="00BE00F6" w:rsidRPr="006F364A">
        <w:rPr>
          <w:rFonts w:ascii="Arial" w:eastAsia="Times New Roman" w:hAnsi="Arial" w:cs="Arial"/>
          <w:sz w:val="24"/>
          <w:szCs w:val="24"/>
          <w:lang w:eastAsia="pl-PL"/>
        </w:rPr>
        <w:t xml:space="preserve">Po </w:t>
      </w:r>
      <w:proofErr w:type="spellStart"/>
      <w:r w:rsidR="00BE00F6" w:rsidRPr="006F364A">
        <w:rPr>
          <w:rFonts w:ascii="Arial" w:eastAsia="Times New Roman" w:hAnsi="Arial" w:cs="Arial"/>
          <w:sz w:val="24"/>
          <w:szCs w:val="24"/>
          <w:lang w:eastAsia="pl-PL"/>
        </w:rPr>
        <w:t>zastabilizowaniu</w:t>
      </w:r>
      <w:proofErr w:type="spellEnd"/>
      <w:r w:rsidR="00BE00F6" w:rsidRPr="006F364A">
        <w:rPr>
          <w:rFonts w:ascii="Arial" w:eastAsia="Times New Roman" w:hAnsi="Arial" w:cs="Arial"/>
          <w:sz w:val="24"/>
          <w:szCs w:val="24"/>
          <w:lang w:eastAsia="pl-PL"/>
        </w:rPr>
        <w:t xml:space="preserve"> </w:t>
      </w:r>
      <w:r w:rsidR="002975E9">
        <w:rPr>
          <w:rFonts w:ascii="Arial" w:eastAsia="Times New Roman" w:hAnsi="Arial" w:cs="Arial"/>
          <w:sz w:val="24"/>
          <w:szCs w:val="24"/>
          <w:lang w:eastAsia="pl-PL"/>
        </w:rPr>
        <w:t>punktu osnowy należy wykonać</w:t>
      </w:r>
      <w:r w:rsidR="00BE00F6" w:rsidRPr="006F364A">
        <w:rPr>
          <w:rFonts w:ascii="Arial" w:eastAsia="Times New Roman" w:hAnsi="Arial" w:cs="Arial"/>
          <w:sz w:val="24"/>
          <w:szCs w:val="24"/>
          <w:lang w:eastAsia="pl-PL"/>
        </w:rPr>
        <w:t xml:space="preserve"> zdjęcie aparatem cyfrowym wraz z sygnalizacją ich położenia</w:t>
      </w:r>
      <w:r w:rsidR="0099574E">
        <w:rPr>
          <w:rFonts w:ascii="Arial" w:eastAsia="Times New Roman" w:hAnsi="Arial" w:cs="Arial"/>
          <w:sz w:val="24"/>
          <w:szCs w:val="24"/>
          <w:lang w:eastAsia="pl-PL"/>
        </w:rPr>
        <w:t xml:space="preserve"> </w:t>
      </w:r>
      <w:r w:rsidR="00BE00F6" w:rsidRPr="006F364A">
        <w:rPr>
          <w:rFonts w:ascii="Arial" w:eastAsia="Times New Roman" w:hAnsi="Arial" w:cs="Arial"/>
          <w:sz w:val="24"/>
          <w:szCs w:val="24"/>
          <w:lang w:eastAsia="pl-PL"/>
        </w:rPr>
        <w:t>(np. tyczka), tak aby na zdjęciu było</w:t>
      </w:r>
      <w:r w:rsidR="004E5ECB">
        <w:rPr>
          <w:rFonts w:ascii="Arial" w:eastAsia="Times New Roman" w:hAnsi="Arial" w:cs="Arial"/>
          <w:sz w:val="24"/>
          <w:szCs w:val="24"/>
          <w:lang w:eastAsia="pl-PL"/>
        </w:rPr>
        <w:t xml:space="preserve"> </w:t>
      </w:r>
      <w:r w:rsidR="00BE00F6" w:rsidRPr="006F364A">
        <w:rPr>
          <w:rFonts w:ascii="Arial" w:eastAsia="Times New Roman" w:hAnsi="Arial" w:cs="Arial"/>
          <w:sz w:val="24"/>
          <w:szCs w:val="24"/>
          <w:lang w:eastAsia="pl-PL"/>
        </w:rPr>
        <w:t>widoczne usytuowanie punktu względem najbl</w:t>
      </w:r>
      <w:r w:rsidR="0099574E">
        <w:rPr>
          <w:rFonts w:ascii="Arial" w:eastAsia="Times New Roman" w:hAnsi="Arial" w:cs="Arial"/>
          <w:sz w:val="24"/>
          <w:szCs w:val="24"/>
          <w:lang w:eastAsia="pl-PL"/>
        </w:rPr>
        <w:t>iższych szczegółów sytuacyjnych.</w:t>
      </w:r>
      <w:r w:rsidR="00BE00F6" w:rsidRPr="006F364A">
        <w:rPr>
          <w:rFonts w:ascii="Arial" w:eastAsia="Times New Roman" w:hAnsi="Arial" w:cs="Arial"/>
          <w:sz w:val="24"/>
          <w:szCs w:val="24"/>
          <w:lang w:eastAsia="pl-PL"/>
        </w:rPr>
        <w:t xml:space="preserve"> </w:t>
      </w:r>
      <w:r w:rsidR="0099574E">
        <w:rPr>
          <w:rFonts w:ascii="Arial" w:eastAsia="Times New Roman" w:hAnsi="Arial" w:cs="Arial"/>
          <w:sz w:val="24"/>
          <w:szCs w:val="24"/>
          <w:lang w:eastAsia="pl-PL"/>
        </w:rPr>
        <w:t>O</w:t>
      </w:r>
      <w:r w:rsidR="00BE00F6" w:rsidRPr="006F364A">
        <w:rPr>
          <w:rFonts w:ascii="Arial" w:eastAsia="Times New Roman" w:hAnsi="Arial" w:cs="Arial"/>
          <w:sz w:val="24"/>
          <w:szCs w:val="24"/>
          <w:lang w:eastAsia="pl-PL"/>
        </w:rPr>
        <w:t>pis zdjęcia powinien odpowiadać numerowi punku osnowy w układzie 2000</w:t>
      </w:r>
    </w:p>
    <w:p w:rsidR="00BE00F6" w:rsidRDefault="0048321A" w:rsidP="004E5ECB">
      <w:pPr>
        <w:ind w:left="1134" w:hanging="567"/>
        <w:jc w:val="both"/>
        <w:rPr>
          <w:rFonts w:ascii="Arial" w:eastAsia="Times New Roman" w:hAnsi="Arial" w:cs="Arial"/>
          <w:sz w:val="24"/>
          <w:szCs w:val="24"/>
          <w:lang w:eastAsia="pl-PL"/>
        </w:rPr>
      </w:pPr>
      <w:r>
        <w:rPr>
          <w:rFonts w:ascii="Arial" w:eastAsia="Times New Roman" w:hAnsi="Arial" w:cs="Arial"/>
          <w:sz w:val="24"/>
          <w:szCs w:val="24"/>
          <w:lang w:eastAsia="pl-PL"/>
        </w:rPr>
        <w:t>2.9</w:t>
      </w:r>
      <w:r w:rsidR="004E5ECB">
        <w:rPr>
          <w:rFonts w:ascii="Arial" w:eastAsia="Times New Roman" w:hAnsi="Arial" w:cs="Arial"/>
          <w:sz w:val="24"/>
          <w:szCs w:val="24"/>
          <w:lang w:eastAsia="pl-PL"/>
        </w:rPr>
        <w:tab/>
      </w:r>
      <w:r w:rsidR="004837BA">
        <w:rPr>
          <w:rFonts w:ascii="Arial" w:eastAsia="Times New Roman" w:hAnsi="Arial" w:cs="Arial"/>
          <w:sz w:val="24"/>
          <w:szCs w:val="24"/>
          <w:lang w:eastAsia="pl-PL"/>
        </w:rPr>
        <w:t>Wykonać</w:t>
      </w:r>
      <w:r w:rsidR="00BE00F6" w:rsidRPr="006F364A">
        <w:rPr>
          <w:rFonts w:ascii="Arial" w:eastAsia="Times New Roman" w:hAnsi="Arial" w:cs="Arial"/>
          <w:sz w:val="24"/>
          <w:szCs w:val="24"/>
          <w:lang w:eastAsia="pl-PL"/>
        </w:rPr>
        <w:t xml:space="preserve"> opis topograficzny punktu</w:t>
      </w:r>
      <w:r w:rsidR="0099574E">
        <w:rPr>
          <w:rFonts w:ascii="Arial" w:eastAsia="Times New Roman" w:hAnsi="Arial" w:cs="Arial"/>
          <w:sz w:val="24"/>
          <w:szCs w:val="24"/>
          <w:lang w:eastAsia="pl-PL"/>
        </w:rPr>
        <w:t>.</w:t>
      </w:r>
    </w:p>
    <w:p w:rsidR="00A931FF" w:rsidRDefault="00A931FF" w:rsidP="00BE00F6">
      <w:pPr>
        <w:rPr>
          <w:rFonts w:ascii="Arial" w:hAnsi="Arial" w:cs="Arial"/>
          <w:b/>
          <w:sz w:val="24"/>
          <w:szCs w:val="24"/>
        </w:rPr>
      </w:pPr>
    </w:p>
    <w:p w:rsidR="00A931FF" w:rsidRDefault="00A931FF" w:rsidP="00BE00F6">
      <w:pPr>
        <w:rPr>
          <w:rFonts w:ascii="Arial" w:hAnsi="Arial" w:cs="Arial"/>
          <w:b/>
          <w:sz w:val="24"/>
          <w:szCs w:val="24"/>
        </w:rPr>
      </w:pPr>
    </w:p>
    <w:p w:rsidR="00A931FF" w:rsidRDefault="00A931FF" w:rsidP="00BE00F6">
      <w:pPr>
        <w:rPr>
          <w:rFonts w:ascii="Arial" w:hAnsi="Arial" w:cs="Arial"/>
          <w:b/>
          <w:sz w:val="24"/>
          <w:szCs w:val="24"/>
        </w:rPr>
      </w:pPr>
    </w:p>
    <w:p w:rsidR="00166F29" w:rsidRDefault="00166F29" w:rsidP="00BE00F6">
      <w:pPr>
        <w:rPr>
          <w:rFonts w:ascii="Arial" w:hAnsi="Arial" w:cs="Arial"/>
          <w:b/>
          <w:sz w:val="24"/>
          <w:szCs w:val="24"/>
        </w:rPr>
      </w:pPr>
    </w:p>
    <w:p w:rsidR="00166F29" w:rsidRDefault="00166F29" w:rsidP="00BE00F6">
      <w:pPr>
        <w:rPr>
          <w:rFonts w:ascii="Arial" w:hAnsi="Arial" w:cs="Arial"/>
          <w:b/>
          <w:sz w:val="24"/>
          <w:szCs w:val="24"/>
        </w:rPr>
      </w:pPr>
    </w:p>
    <w:p w:rsidR="00BE00F6" w:rsidRPr="00280377" w:rsidRDefault="00BE00F6" w:rsidP="00BE00F6">
      <w:pPr>
        <w:rPr>
          <w:rFonts w:ascii="Arial" w:hAnsi="Arial" w:cs="Arial"/>
          <w:b/>
          <w:sz w:val="24"/>
          <w:szCs w:val="24"/>
        </w:rPr>
      </w:pPr>
      <w:r w:rsidRPr="00280377">
        <w:rPr>
          <w:rFonts w:ascii="Arial" w:hAnsi="Arial" w:cs="Arial"/>
          <w:b/>
          <w:sz w:val="24"/>
          <w:szCs w:val="24"/>
        </w:rPr>
        <w:lastRenderedPageBreak/>
        <w:t>Opis topograficzny punktu powinien zawierać co najmniej:</w:t>
      </w:r>
    </w:p>
    <w:p w:rsidR="00BE00F6" w:rsidRPr="006F364A" w:rsidRDefault="00EA1240" w:rsidP="00EA1240">
      <w:pPr>
        <w:ind w:left="1134" w:hanging="567"/>
        <w:rPr>
          <w:rFonts w:ascii="Arial" w:hAnsi="Arial" w:cs="Arial"/>
          <w:sz w:val="24"/>
          <w:szCs w:val="24"/>
        </w:rPr>
      </w:pPr>
      <w:r>
        <w:rPr>
          <w:rFonts w:ascii="Arial" w:hAnsi="Arial" w:cs="Arial"/>
          <w:sz w:val="24"/>
          <w:szCs w:val="24"/>
        </w:rPr>
        <w:t>1.</w:t>
      </w:r>
      <w:r>
        <w:rPr>
          <w:rFonts w:ascii="Arial" w:hAnsi="Arial" w:cs="Arial"/>
          <w:sz w:val="24"/>
          <w:szCs w:val="24"/>
        </w:rPr>
        <w:tab/>
      </w:r>
      <w:r w:rsidR="00BE00F6" w:rsidRPr="006F364A">
        <w:rPr>
          <w:rFonts w:ascii="Arial" w:hAnsi="Arial" w:cs="Arial"/>
          <w:sz w:val="24"/>
          <w:szCs w:val="24"/>
        </w:rPr>
        <w:t>numer punktu</w:t>
      </w:r>
    </w:p>
    <w:p w:rsidR="00BE00F6" w:rsidRPr="006F364A" w:rsidRDefault="00BE00F6" w:rsidP="00EA1240">
      <w:pPr>
        <w:ind w:left="1134" w:hanging="567"/>
        <w:rPr>
          <w:rFonts w:ascii="Arial" w:hAnsi="Arial" w:cs="Arial"/>
          <w:sz w:val="24"/>
          <w:szCs w:val="24"/>
        </w:rPr>
      </w:pPr>
      <w:r w:rsidRPr="006F364A">
        <w:rPr>
          <w:rFonts w:ascii="Arial" w:hAnsi="Arial" w:cs="Arial"/>
          <w:sz w:val="24"/>
          <w:szCs w:val="24"/>
        </w:rPr>
        <w:t>2.</w:t>
      </w:r>
      <w:r w:rsidR="00EA1240">
        <w:rPr>
          <w:rFonts w:ascii="Arial" w:hAnsi="Arial" w:cs="Arial"/>
          <w:sz w:val="24"/>
          <w:szCs w:val="24"/>
        </w:rPr>
        <w:tab/>
      </w:r>
      <w:r w:rsidRPr="006F364A">
        <w:rPr>
          <w:rFonts w:ascii="Arial" w:hAnsi="Arial" w:cs="Arial"/>
          <w:sz w:val="24"/>
          <w:szCs w:val="24"/>
        </w:rPr>
        <w:t>godło arkusza mapy</w:t>
      </w:r>
    </w:p>
    <w:p w:rsidR="00BE00F6" w:rsidRPr="006F364A" w:rsidRDefault="00BE00F6" w:rsidP="00EA1240">
      <w:pPr>
        <w:ind w:left="1134" w:hanging="567"/>
        <w:rPr>
          <w:rFonts w:ascii="Arial" w:hAnsi="Arial" w:cs="Arial"/>
          <w:sz w:val="24"/>
          <w:szCs w:val="24"/>
        </w:rPr>
      </w:pPr>
      <w:r w:rsidRPr="006F364A">
        <w:rPr>
          <w:rFonts w:ascii="Arial" w:hAnsi="Arial" w:cs="Arial"/>
          <w:sz w:val="24"/>
          <w:szCs w:val="24"/>
        </w:rPr>
        <w:t>3.</w:t>
      </w:r>
      <w:r w:rsidR="00EA1240">
        <w:rPr>
          <w:rFonts w:ascii="Arial" w:hAnsi="Arial" w:cs="Arial"/>
          <w:sz w:val="24"/>
          <w:szCs w:val="24"/>
        </w:rPr>
        <w:tab/>
      </w:r>
      <w:r w:rsidRPr="006F364A">
        <w:rPr>
          <w:rFonts w:ascii="Arial" w:hAnsi="Arial" w:cs="Arial"/>
          <w:sz w:val="24"/>
          <w:szCs w:val="24"/>
        </w:rPr>
        <w:t>nazwę gminy i miejscowości</w:t>
      </w:r>
    </w:p>
    <w:p w:rsidR="00BE00F6" w:rsidRPr="006F364A" w:rsidRDefault="00BE00F6" w:rsidP="00EA1240">
      <w:pPr>
        <w:ind w:left="1134" w:hanging="567"/>
        <w:rPr>
          <w:rFonts w:ascii="Arial" w:hAnsi="Arial" w:cs="Arial"/>
          <w:sz w:val="24"/>
          <w:szCs w:val="24"/>
        </w:rPr>
      </w:pPr>
      <w:r w:rsidRPr="006F364A">
        <w:rPr>
          <w:rFonts w:ascii="Arial" w:hAnsi="Arial" w:cs="Arial"/>
          <w:sz w:val="24"/>
          <w:szCs w:val="24"/>
        </w:rPr>
        <w:t>4.</w:t>
      </w:r>
      <w:r w:rsidR="00EA1240">
        <w:rPr>
          <w:rFonts w:ascii="Arial" w:hAnsi="Arial" w:cs="Arial"/>
          <w:sz w:val="24"/>
          <w:szCs w:val="24"/>
        </w:rPr>
        <w:tab/>
      </w:r>
      <w:r w:rsidRPr="006F364A">
        <w:rPr>
          <w:rFonts w:ascii="Arial" w:hAnsi="Arial" w:cs="Arial"/>
          <w:sz w:val="24"/>
          <w:szCs w:val="24"/>
        </w:rPr>
        <w:t>miejsce na współrzędne geodezyjne punku</w:t>
      </w:r>
    </w:p>
    <w:p w:rsidR="00BE00F6" w:rsidRPr="006F364A" w:rsidRDefault="00BE00F6" w:rsidP="00EA1240">
      <w:pPr>
        <w:ind w:left="1134" w:hanging="567"/>
        <w:rPr>
          <w:rFonts w:ascii="Arial" w:hAnsi="Arial" w:cs="Arial"/>
          <w:sz w:val="24"/>
          <w:szCs w:val="24"/>
        </w:rPr>
      </w:pPr>
      <w:r w:rsidRPr="006F364A">
        <w:rPr>
          <w:rFonts w:ascii="Arial" w:hAnsi="Arial" w:cs="Arial"/>
          <w:sz w:val="24"/>
          <w:szCs w:val="24"/>
        </w:rPr>
        <w:t>5.</w:t>
      </w:r>
      <w:r w:rsidR="00EA1240">
        <w:rPr>
          <w:rFonts w:ascii="Arial" w:hAnsi="Arial" w:cs="Arial"/>
          <w:sz w:val="24"/>
          <w:szCs w:val="24"/>
        </w:rPr>
        <w:tab/>
      </w:r>
      <w:r w:rsidRPr="006F364A">
        <w:rPr>
          <w:rFonts w:ascii="Arial" w:hAnsi="Arial" w:cs="Arial"/>
          <w:sz w:val="24"/>
          <w:szCs w:val="24"/>
        </w:rPr>
        <w:t>szkic lokalizacyjny lub zdjęcie</w:t>
      </w:r>
    </w:p>
    <w:p w:rsidR="00BE00F6" w:rsidRPr="006F364A" w:rsidRDefault="00BE00F6" w:rsidP="00EA1240">
      <w:pPr>
        <w:ind w:left="1134" w:hanging="567"/>
        <w:rPr>
          <w:rFonts w:ascii="Arial" w:hAnsi="Arial" w:cs="Arial"/>
          <w:sz w:val="24"/>
          <w:szCs w:val="24"/>
        </w:rPr>
      </w:pPr>
      <w:r w:rsidRPr="006F364A">
        <w:rPr>
          <w:rFonts w:ascii="Arial" w:hAnsi="Arial" w:cs="Arial"/>
          <w:sz w:val="24"/>
          <w:szCs w:val="24"/>
        </w:rPr>
        <w:t>6.</w:t>
      </w:r>
      <w:r w:rsidR="00EA1240">
        <w:rPr>
          <w:rFonts w:ascii="Arial" w:hAnsi="Arial" w:cs="Arial"/>
          <w:sz w:val="24"/>
          <w:szCs w:val="24"/>
        </w:rPr>
        <w:tab/>
      </w:r>
      <w:r w:rsidRPr="006F364A">
        <w:rPr>
          <w:rFonts w:ascii="Arial" w:hAnsi="Arial" w:cs="Arial"/>
          <w:sz w:val="24"/>
          <w:szCs w:val="24"/>
        </w:rPr>
        <w:t>dane dotyczące stabilizacji</w:t>
      </w:r>
    </w:p>
    <w:p w:rsidR="00BE00F6" w:rsidRPr="006F364A" w:rsidRDefault="00EA1240" w:rsidP="00EA1240">
      <w:pPr>
        <w:ind w:left="1134" w:hanging="567"/>
        <w:rPr>
          <w:rFonts w:ascii="Arial" w:hAnsi="Arial" w:cs="Arial"/>
          <w:sz w:val="24"/>
          <w:szCs w:val="24"/>
        </w:rPr>
      </w:pPr>
      <w:r>
        <w:rPr>
          <w:rFonts w:ascii="Arial" w:hAnsi="Arial" w:cs="Arial"/>
          <w:sz w:val="24"/>
          <w:szCs w:val="24"/>
        </w:rPr>
        <w:t>7.</w:t>
      </w:r>
      <w:r>
        <w:rPr>
          <w:rFonts w:ascii="Arial" w:hAnsi="Arial" w:cs="Arial"/>
          <w:sz w:val="24"/>
          <w:szCs w:val="24"/>
        </w:rPr>
        <w:tab/>
      </w:r>
      <w:r w:rsidR="00BE00F6" w:rsidRPr="006F364A">
        <w:rPr>
          <w:rFonts w:ascii="Arial" w:hAnsi="Arial" w:cs="Arial"/>
          <w:sz w:val="24"/>
          <w:szCs w:val="24"/>
        </w:rPr>
        <w:t>miejsce na dane z pomiaru osnowy</w:t>
      </w:r>
      <w:r w:rsidR="0099574E">
        <w:rPr>
          <w:rFonts w:ascii="Arial" w:hAnsi="Arial" w:cs="Arial"/>
          <w:sz w:val="24"/>
          <w:szCs w:val="24"/>
        </w:rPr>
        <w:t>.</w:t>
      </w:r>
    </w:p>
    <w:p w:rsidR="00BE00F6" w:rsidRPr="006F364A" w:rsidRDefault="00BE00F6" w:rsidP="00EA1240">
      <w:pPr>
        <w:ind w:firstLine="567"/>
        <w:jc w:val="both"/>
        <w:rPr>
          <w:rFonts w:ascii="Arial" w:hAnsi="Arial" w:cs="Arial"/>
          <w:sz w:val="24"/>
          <w:szCs w:val="24"/>
        </w:rPr>
      </w:pPr>
      <w:r w:rsidRPr="006F364A">
        <w:rPr>
          <w:rFonts w:ascii="Arial" w:hAnsi="Arial" w:cs="Arial"/>
          <w:sz w:val="24"/>
          <w:szCs w:val="24"/>
        </w:rPr>
        <w:t>Podstawowym elementem opisu topograficznego jest szkic umożliwiający odnalezienie punktu. Na szkicu sytuacyjnym należy pokazać położenie centra lub zespołu znaków danego punktu  związanych materiałami ze szczegółami terenowymi, przy czym  należy stosować następujące zasady:</w:t>
      </w:r>
    </w:p>
    <w:p w:rsidR="00BE00F6" w:rsidRPr="006F364A" w:rsidRDefault="00EA1240" w:rsidP="00EA1240">
      <w:pPr>
        <w:ind w:left="1134" w:hanging="567"/>
        <w:jc w:val="both"/>
        <w:rPr>
          <w:rFonts w:ascii="Arial" w:hAnsi="Arial" w:cs="Arial"/>
          <w:sz w:val="24"/>
          <w:szCs w:val="24"/>
        </w:rPr>
      </w:pPr>
      <w:r>
        <w:rPr>
          <w:rFonts w:ascii="Arial" w:hAnsi="Arial" w:cs="Arial"/>
          <w:sz w:val="24"/>
          <w:szCs w:val="24"/>
        </w:rPr>
        <w:t>1.</w:t>
      </w:r>
      <w:r>
        <w:rPr>
          <w:rFonts w:ascii="Arial" w:hAnsi="Arial" w:cs="Arial"/>
          <w:sz w:val="24"/>
          <w:szCs w:val="24"/>
        </w:rPr>
        <w:tab/>
      </w:r>
      <w:r w:rsidR="00BE00F6" w:rsidRPr="006F364A">
        <w:rPr>
          <w:rFonts w:ascii="Arial" w:hAnsi="Arial" w:cs="Arial"/>
          <w:sz w:val="24"/>
          <w:szCs w:val="24"/>
        </w:rPr>
        <w:t>szkic sytuacyjny należy sporządzać z zachowaniem znaków umownych obowiązujących dla baz danych :EGIB i BDOT500</w:t>
      </w:r>
      <w:r w:rsidR="0099574E">
        <w:rPr>
          <w:rFonts w:ascii="Arial" w:hAnsi="Arial" w:cs="Arial"/>
          <w:sz w:val="24"/>
          <w:szCs w:val="24"/>
        </w:rPr>
        <w:t>,</w:t>
      </w:r>
    </w:p>
    <w:p w:rsidR="00BE00F6" w:rsidRPr="006F364A" w:rsidRDefault="00EA1240" w:rsidP="00EA1240">
      <w:pPr>
        <w:ind w:left="1134" w:hanging="567"/>
        <w:jc w:val="both"/>
        <w:rPr>
          <w:rFonts w:ascii="Arial" w:hAnsi="Arial" w:cs="Arial"/>
          <w:sz w:val="24"/>
          <w:szCs w:val="24"/>
        </w:rPr>
      </w:pPr>
      <w:r>
        <w:rPr>
          <w:rFonts w:ascii="Arial" w:hAnsi="Arial" w:cs="Arial"/>
          <w:sz w:val="24"/>
          <w:szCs w:val="24"/>
        </w:rPr>
        <w:t>2.</w:t>
      </w:r>
      <w:r>
        <w:rPr>
          <w:rFonts w:ascii="Arial" w:hAnsi="Arial" w:cs="Arial"/>
          <w:sz w:val="24"/>
          <w:szCs w:val="24"/>
        </w:rPr>
        <w:tab/>
      </w:r>
      <w:r w:rsidR="00BE00F6" w:rsidRPr="006F364A">
        <w:rPr>
          <w:rFonts w:ascii="Arial" w:hAnsi="Arial" w:cs="Arial"/>
          <w:sz w:val="24"/>
          <w:szCs w:val="24"/>
        </w:rPr>
        <w:t>szkic sytuacyjny należy sporządzić w miarę możliwości z zachowaniem przybliżonych proporcji w długościach</w:t>
      </w:r>
      <w:r w:rsidR="0099574E">
        <w:rPr>
          <w:rFonts w:ascii="Arial" w:hAnsi="Arial" w:cs="Arial"/>
          <w:sz w:val="24"/>
          <w:szCs w:val="24"/>
        </w:rPr>
        <w:t>,</w:t>
      </w:r>
    </w:p>
    <w:p w:rsidR="00BE00F6" w:rsidRPr="006F364A" w:rsidRDefault="00EA1240" w:rsidP="00EA1240">
      <w:pPr>
        <w:ind w:left="1134" w:hanging="567"/>
        <w:jc w:val="both"/>
        <w:rPr>
          <w:rFonts w:ascii="Arial" w:hAnsi="Arial" w:cs="Arial"/>
          <w:sz w:val="24"/>
          <w:szCs w:val="24"/>
        </w:rPr>
      </w:pPr>
      <w:r>
        <w:rPr>
          <w:rFonts w:ascii="Arial" w:hAnsi="Arial" w:cs="Arial"/>
          <w:sz w:val="24"/>
          <w:szCs w:val="24"/>
        </w:rPr>
        <w:t>3.</w:t>
      </w:r>
      <w:r>
        <w:rPr>
          <w:rFonts w:ascii="Arial" w:hAnsi="Arial" w:cs="Arial"/>
          <w:sz w:val="24"/>
          <w:szCs w:val="24"/>
        </w:rPr>
        <w:tab/>
      </w:r>
      <w:r w:rsidR="00BE00F6" w:rsidRPr="006F364A">
        <w:rPr>
          <w:rFonts w:ascii="Arial" w:hAnsi="Arial" w:cs="Arial"/>
          <w:sz w:val="24"/>
          <w:szCs w:val="24"/>
        </w:rPr>
        <w:t xml:space="preserve">na szkicu należy przedstawić szczegóły terenowe istotne dla odnalezienia punktu, miary linowe do pobliskich trwałych szczegółów terenowych należy podać z dokładnością 0,01m, w sposób umożliwiający dwukrotnie niezależne wyznaczenie jego położenia w terenie: miary terenowe </w:t>
      </w:r>
      <w:r>
        <w:rPr>
          <w:rFonts w:ascii="Arial" w:hAnsi="Arial" w:cs="Arial"/>
          <w:sz w:val="24"/>
          <w:szCs w:val="24"/>
        </w:rPr>
        <w:br/>
      </w:r>
      <w:r w:rsidR="00BE00F6" w:rsidRPr="006F364A">
        <w:rPr>
          <w:rFonts w:ascii="Arial" w:hAnsi="Arial" w:cs="Arial"/>
          <w:sz w:val="24"/>
          <w:szCs w:val="24"/>
        </w:rPr>
        <w:t>do innych szczegółów terenowych oraz miary z linii pomiarowych należy podawać dokładnością odpowiednią dla danej grupy dokładności określenia szczegółu</w:t>
      </w:r>
      <w:r w:rsidR="0099574E">
        <w:rPr>
          <w:rFonts w:ascii="Arial" w:hAnsi="Arial" w:cs="Arial"/>
          <w:sz w:val="24"/>
          <w:szCs w:val="24"/>
        </w:rPr>
        <w:t>,</w:t>
      </w:r>
    </w:p>
    <w:p w:rsidR="00BE00F6" w:rsidRPr="006F364A" w:rsidRDefault="00EA1240" w:rsidP="00EA1240">
      <w:pPr>
        <w:ind w:left="1134" w:hanging="567"/>
        <w:jc w:val="both"/>
        <w:rPr>
          <w:rFonts w:ascii="Arial" w:hAnsi="Arial" w:cs="Arial"/>
          <w:sz w:val="24"/>
          <w:szCs w:val="24"/>
        </w:rPr>
      </w:pPr>
      <w:r>
        <w:rPr>
          <w:rFonts w:ascii="Arial" w:hAnsi="Arial" w:cs="Arial"/>
          <w:sz w:val="24"/>
          <w:szCs w:val="24"/>
        </w:rPr>
        <w:t>4.</w:t>
      </w:r>
      <w:r>
        <w:rPr>
          <w:rFonts w:ascii="Arial" w:hAnsi="Arial" w:cs="Arial"/>
          <w:sz w:val="24"/>
          <w:szCs w:val="24"/>
        </w:rPr>
        <w:tab/>
      </w:r>
      <w:r w:rsidR="00BE00F6" w:rsidRPr="006F364A">
        <w:rPr>
          <w:rFonts w:ascii="Arial" w:hAnsi="Arial" w:cs="Arial"/>
          <w:sz w:val="24"/>
          <w:szCs w:val="24"/>
        </w:rPr>
        <w:t>przy wylotach dróg należy podać nazwy najbliż</w:t>
      </w:r>
      <w:r>
        <w:rPr>
          <w:rFonts w:ascii="Arial" w:hAnsi="Arial" w:cs="Arial"/>
          <w:sz w:val="24"/>
          <w:szCs w:val="24"/>
        </w:rPr>
        <w:t>szych miejscowości</w:t>
      </w:r>
      <w:r w:rsidR="00BE00F6" w:rsidRPr="006F364A">
        <w:rPr>
          <w:rFonts w:ascii="Arial" w:hAnsi="Arial" w:cs="Arial"/>
          <w:sz w:val="24"/>
          <w:szCs w:val="24"/>
        </w:rPr>
        <w:t>, dróg wyższej klasy lub charakterystycznych elementów terenu; zaleca się wskazywanie elementów, których identyfikacja na mapie i w terenie nie nastręcza trudności;</w:t>
      </w:r>
    </w:p>
    <w:p w:rsidR="00BE00F6" w:rsidRPr="006F364A" w:rsidRDefault="005324A7" w:rsidP="00EA1240">
      <w:pPr>
        <w:ind w:left="1134" w:hanging="567"/>
        <w:jc w:val="both"/>
        <w:rPr>
          <w:rFonts w:ascii="Arial" w:hAnsi="Arial" w:cs="Arial"/>
          <w:sz w:val="24"/>
          <w:szCs w:val="24"/>
        </w:rPr>
      </w:pPr>
      <w:r>
        <w:rPr>
          <w:rFonts w:ascii="Arial" w:hAnsi="Arial" w:cs="Arial"/>
          <w:sz w:val="24"/>
          <w:szCs w:val="24"/>
        </w:rPr>
        <w:t>5.</w:t>
      </w:r>
      <w:r w:rsidR="00EA1240">
        <w:rPr>
          <w:rFonts w:ascii="Arial" w:hAnsi="Arial" w:cs="Arial"/>
          <w:sz w:val="24"/>
          <w:szCs w:val="24"/>
        </w:rPr>
        <w:tab/>
      </w:r>
      <w:r w:rsidR="00BE00F6" w:rsidRPr="006F364A">
        <w:rPr>
          <w:rFonts w:ascii="Arial" w:hAnsi="Arial" w:cs="Arial"/>
          <w:sz w:val="24"/>
          <w:szCs w:val="24"/>
        </w:rPr>
        <w:t>sytuację terenową na szkicu sytuacyjnym orientuje się do kierunku północy, przy czym kierunek północy na szkicu jest równoległy do bocznej ramki formularza;</w:t>
      </w:r>
    </w:p>
    <w:p w:rsidR="00BE00F6" w:rsidRPr="006F364A" w:rsidRDefault="005324A7" w:rsidP="00EA1240">
      <w:pPr>
        <w:ind w:left="1134" w:hanging="567"/>
        <w:jc w:val="both"/>
        <w:rPr>
          <w:rFonts w:ascii="Arial" w:hAnsi="Arial" w:cs="Arial"/>
          <w:sz w:val="24"/>
          <w:szCs w:val="24"/>
        </w:rPr>
      </w:pPr>
      <w:r>
        <w:rPr>
          <w:rFonts w:ascii="Arial" w:hAnsi="Arial" w:cs="Arial"/>
          <w:sz w:val="24"/>
          <w:szCs w:val="24"/>
        </w:rPr>
        <w:t>6.</w:t>
      </w:r>
      <w:r w:rsidR="00EA1240">
        <w:rPr>
          <w:rFonts w:ascii="Arial" w:hAnsi="Arial" w:cs="Arial"/>
          <w:sz w:val="24"/>
          <w:szCs w:val="24"/>
        </w:rPr>
        <w:tab/>
      </w:r>
      <w:r w:rsidR="00BE00F6" w:rsidRPr="006F364A">
        <w:rPr>
          <w:rFonts w:ascii="Arial" w:hAnsi="Arial" w:cs="Arial"/>
          <w:sz w:val="24"/>
          <w:szCs w:val="24"/>
        </w:rPr>
        <w:t>zamiast szkicu sytuacyjnego dopuszcza się wstawienia zdjęcia lub wycinka mapy topograficznej, o ile jednoznacznie pokazują lokalizację punktu</w:t>
      </w:r>
    </w:p>
    <w:p w:rsidR="00BE00F6" w:rsidRPr="006F364A" w:rsidRDefault="005324A7" w:rsidP="00EA1240">
      <w:pPr>
        <w:ind w:left="1134" w:hanging="567"/>
        <w:jc w:val="both"/>
        <w:rPr>
          <w:rFonts w:ascii="Arial" w:hAnsi="Arial" w:cs="Arial"/>
          <w:sz w:val="24"/>
          <w:szCs w:val="24"/>
        </w:rPr>
      </w:pPr>
      <w:r>
        <w:rPr>
          <w:rFonts w:ascii="Arial" w:hAnsi="Arial" w:cs="Arial"/>
          <w:sz w:val="24"/>
          <w:szCs w:val="24"/>
        </w:rPr>
        <w:t>7.</w:t>
      </w:r>
      <w:r w:rsidR="00EA1240">
        <w:rPr>
          <w:rFonts w:ascii="Arial" w:hAnsi="Arial" w:cs="Arial"/>
          <w:sz w:val="24"/>
          <w:szCs w:val="24"/>
        </w:rPr>
        <w:tab/>
      </w:r>
      <w:r w:rsidR="00BE00F6" w:rsidRPr="006F364A">
        <w:rPr>
          <w:rFonts w:ascii="Arial" w:hAnsi="Arial" w:cs="Arial"/>
          <w:sz w:val="24"/>
          <w:szCs w:val="24"/>
        </w:rPr>
        <w:t>na opisie topograficznym należy przedstawić ponadto rozmieszczenie, naziemnych i podziemnych elementów znaku geodezyjnego, a także inne informacje dotyczące znaków i ich położenia, takie jak:</w:t>
      </w:r>
    </w:p>
    <w:p w:rsidR="00BE00F6" w:rsidRPr="006F364A" w:rsidRDefault="005324A7" w:rsidP="00EA1240">
      <w:pPr>
        <w:ind w:left="1134" w:hanging="567"/>
        <w:jc w:val="both"/>
        <w:rPr>
          <w:rFonts w:ascii="Arial" w:hAnsi="Arial" w:cs="Arial"/>
          <w:sz w:val="24"/>
          <w:szCs w:val="24"/>
        </w:rPr>
      </w:pPr>
      <w:r>
        <w:rPr>
          <w:rFonts w:ascii="Arial" w:hAnsi="Arial" w:cs="Arial"/>
          <w:sz w:val="24"/>
          <w:szCs w:val="24"/>
        </w:rPr>
        <w:t>8.</w:t>
      </w:r>
      <w:r w:rsidR="00EA1240">
        <w:rPr>
          <w:rFonts w:ascii="Arial" w:hAnsi="Arial" w:cs="Arial"/>
          <w:sz w:val="24"/>
          <w:szCs w:val="24"/>
        </w:rPr>
        <w:tab/>
      </w:r>
      <w:r w:rsidR="00BE00F6" w:rsidRPr="006F364A">
        <w:rPr>
          <w:rFonts w:ascii="Arial" w:hAnsi="Arial" w:cs="Arial"/>
          <w:sz w:val="24"/>
          <w:szCs w:val="24"/>
        </w:rPr>
        <w:t>rodzaj znaku, jego numer, typ i wymiary</w:t>
      </w:r>
    </w:p>
    <w:p w:rsidR="00BE00F6" w:rsidRPr="006F364A" w:rsidRDefault="005324A7" w:rsidP="00EA1240">
      <w:pPr>
        <w:ind w:left="1134" w:hanging="567"/>
        <w:jc w:val="both"/>
        <w:rPr>
          <w:rFonts w:ascii="Arial" w:hAnsi="Arial" w:cs="Arial"/>
          <w:sz w:val="24"/>
          <w:szCs w:val="24"/>
        </w:rPr>
      </w:pPr>
      <w:r>
        <w:rPr>
          <w:rFonts w:ascii="Arial" w:hAnsi="Arial" w:cs="Arial"/>
          <w:sz w:val="24"/>
          <w:szCs w:val="24"/>
        </w:rPr>
        <w:t>9.</w:t>
      </w:r>
      <w:r w:rsidR="00EA1240">
        <w:rPr>
          <w:rFonts w:ascii="Arial" w:hAnsi="Arial" w:cs="Arial"/>
          <w:sz w:val="24"/>
          <w:szCs w:val="24"/>
        </w:rPr>
        <w:tab/>
      </w:r>
      <w:r w:rsidR="00BE00F6" w:rsidRPr="006F364A">
        <w:rPr>
          <w:rFonts w:ascii="Arial" w:hAnsi="Arial" w:cs="Arial"/>
          <w:sz w:val="24"/>
          <w:szCs w:val="24"/>
        </w:rPr>
        <w:t>odległości pomiędzy znakami w zespole oraz głębokości ich osadzenia</w:t>
      </w:r>
    </w:p>
    <w:p w:rsidR="00BE00F6" w:rsidRPr="006F364A" w:rsidRDefault="005324A7" w:rsidP="00EA1240">
      <w:pPr>
        <w:ind w:left="1134" w:hanging="567"/>
        <w:jc w:val="both"/>
        <w:rPr>
          <w:rFonts w:ascii="Arial" w:hAnsi="Arial" w:cs="Arial"/>
          <w:b/>
          <w:sz w:val="24"/>
          <w:szCs w:val="24"/>
        </w:rPr>
      </w:pPr>
      <w:r>
        <w:rPr>
          <w:rFonts w:ascii="Arial" w:hAnsi="Arial" w:cs="Arial"/>
          <w:sz w:val="24"/>
          <w:szCs w:val="24"/>
        </w:rPr>
        <w:lastRenderedPageBreak/>
        <w:t>10.</w:t>
      </w:r>
      <w:r w:rsidR="00EA1240">
        <w:rPr>
          <w:rFonts w:ascii="Arial" w:hAnsi="Arial" w:cs="Arial"/>
          <w:sz w:val="24"/>
          <w:szCs w:val="24"/>
        </w:rPr>
        <w:tab/>
      </w:r>
      <w:r w:rsidR="00BE00F6" w:rsidRPr="006F364A">
        <w:rPr>
          <w:rFonts w:ascii="Arial" w:hAnsi="Arial" w:cs="Arial"/>
          <w:sz w:val="24"/>
          <w:szCs w:val="24"/>
        </w:rPr>
        <w:t xml:space="preserve">nawiązanie kątowe </w:t>
      </w:r>
      <w:proofErr w:type="spellStart"/>
      <w:r w:rsidR="00BE00F6" w:rsidRPr="006F364A">
        <w:rPr>
          <w:rFonts w:ascii="Arial" w:hAnsi="Arial" w:cs="Arial"/>
          <w:sz w:val="24"/>
          <w:szCs w:val="24"/>
        </w:rPr>
        <w:t>poboczników</w:t>
      </w:r>
      <w:proofErr w:type="spellEnd"/>
      <w:r w:rsidR="00BE00F6" w:rsidRPr="006F364A">
        <w:rPr>
          <w:rFonts w:ascii="Arial" w:hAnsi="Arial" w:cs="Arial"/>
          <w:sz w:val="24"/>
          <w:szCs w:val="24"/>
        </w:rPr>
        <w:t xml:space="preserve">  oraz znaków podziemnych</w:t>
      </w:r>
    </w:p>
    <w:p w:rsidR="00BE00F6" w:rsidRPr="006F364A" w:rsidRDefault="005324A7" w:rsidP="00EA1240">
      <w:pPr>
        <w:ind w:left="1134" w:hanging="567"/>
        <w:jc w:val="both"/>
        <w:rPr>
          <w:rFonts w:ascii="Arial" w:hAnsi="Arial" w:cs="Arial"/>
          <w:sz w:val="24"/>
          <w:szCs w:val="24"/>
        </w:rPr>
      </w:pPr>
      <w:r>
        <w:rPr>
          <w:rFonts w:ascii="Arial" w:hAnsi="Arial" w:cs="Arial"/>
          <w:sz w:val="24"/>
          <w:szCs w:val="24"/>
        </w:rPr>
        <w:t>11.</w:t>
      </w:r>
      <w:r w:rsidR="00EA1240">
        <w:rPr>
          <w:rFonts w:ascii="Arial" w:hAnsi="Arial" w:cs="Arial"/>
          <w:sz w:val="24"/>
          <w:szCs w:val="24"/>
        </w:rPr>
        <w:tab/>
      </w:r>
      <w:r w:rsidR="00BE00F6" w:rsidRPr="006F364A">
        <w:rPr>
          <w:rFonts w:ascii="Arial" w:hAnsi="Arial" w:cs="Arial"/>
          <w:sz w:val="24"/>
          <w:szCs w:val="24"/>
        </w:rPr>
        <w:t>usytuowanie punktów kierunkowych</w:t>
      </w:r>
      <w:r w:rsidR="00F74D80">
        <w:rPr>
          <w:rFonts w:ascii="Arial" w:hAnsi="Arial" w:cs="Arial"/>
          <w:sz w:val="24"/>
          <w:szCs w:val="24"/>
        </w:rPr>
        <w:t xml:space="preserve"> </w:t>
      </w:r>
      <w:r w:rsidR="00BE00F6" w:rsidRPr="006F364A">
        <w:rPr>
          <w:rFonts w:ascii="Arial" w:hAnsi="Arial" w:cs="Arial"/>
          <w:sz w:val="24"/>
          <w:szCs w:val="24"/>
        </w:rPr>
        <w:t>(miar) i punktów ekscentrycznych</w:t>
      </w:r>
    </w:p>
    <w:p w:rsidR="00824952" w:rsidRDefault="005324A7" w:rsidP="002433FF">
      <w:pPr>
        <w:ind w:left="1134" w:hanging="567"/>
        <w:jc w:val="both"/>
        <w:rPr>
          <w:rFonts w:ascii="Arial" w:hAnsi="Arial" w:cs="Arial"/>
          <w:sz w:val="24"/>
          <w:szCs w:val="24"/>
        </w:rPr>
      </w:pPr>
      <w:r>
        <w:rPr>
          <w:rFonts w:ascii="Arial" w:hAnsi="Arial" w:cs="Arial"/>
          <w:sz w:val="24"/>
          <w:szCs w:val="24"/>
        </w:rPr>
        <w:t>12.</w:t>
      </w:r>
      <w:r w:rsidR="00EA1240">
        <w:rPr>
          <w:rFonts w:ascii="Arial" w:hAnsi="Arial" w:cs="Arial"/>
          <w:sz w:val="24"/>
          <w:szCs w:val="24"/>
        </w:rPr>
        <w:tab/>
      </w:r>
      <w:r w:rsidR="00BE00F6" w:rsidRPr="006F364A">
        <w:rPr>
          <w:rFonts w:ascii="Arial" w:hAnsi="Arial" w:cs="Arial"/>
          <w:sz w:val="24"/>
          <w:szCs w:val="24"/>
        </w:rPr>
        <w:t>opisy topograficzne powinny zawierać datę jego sporządzenia, nazwę wykonawcy prac oraz imię i nazwisko osoby, która go wykonała</w:t>
      </w:r>
    </w:p>
    <w:p w:rsidR="00824952" w:rsidRDefault="00824952" w:rsidP="00EA1240">
      <w:pPr>
        <w:ind w:left="1134" w:hanging="567"/>
        <w:jc w:val="both"/>
        <w:rPr>
          <w:rFonts w:ascii="Arial" w:hAnsi="Arial" w:cs="Arial"/>
          <w:sz w:val="24"/>
          <w:szCs w:val="24"/>
        </w:rPr>
      </w:pPr>
    </w:p>
    <w:p w:rsidR="005324A7" w:rsidRPr="005324A7" w:rsidRDefault="005324A7" w:rsidP="005324A7">
      <w:pPr>
        <w:rPr>
          <w:rFonts w:ascii="Arial" w:hAnsi="Arial" w:cs="Arial"/>
          <w:b/>
          <w:sz w:val="24"/>
          <w:szCs w:val="24"/>
        </w:rPr>
      </w:pPr>
      <w:r>
        <w:rPr>
          <w:rFonts w:ascii="Arial" w:hAnsi="Arial" w:cs="Arial"/>
          <w:b/>
          <w:sz w:val="24"/>
          <w:szCs w:val="24"/>
        </w:rPr>
        <w:t xml:space="preserve"> </w:t>
      </w:r>
      <w:r w:rsidR="000A7238" w:rsidRPr="005324A7">
        <w:rPr>
          <w:rFonts w:ascii="Arial" w:hAnsi="Arial" w:cs="Arial"/>
          <w:b/>
          <w:sz w:val="24"/>
          <w:szCs w:val="24"/>
        </w:rPr>
        <w:t>Przekazanie znaków pod ochronę</w:t>
      </w:r>
      <w:r>
        <w:rPr>
          <w:rFonts w:ascii="Arial" w:hAnsi="Arial" w:cs="Arial"/>
          <w:b/>
          <w:sz w:val="24"/>
          <w:szCs w:val="24"/>
        </w:rPr>
        <w:t>:</w:t>
      </w:r>
    </w:p>
    <w:p w:rsidR="00BE00F6" w:rsidRPr="006F364A" w:rsidRDefault="00BE00F6" w:rsidP="00EA1240">
      <w:pPr>
        <w:ind w:left="1134" w:hanging="567"/>
        <w:jc w:val="both"/>
        <w:rPr>
          <w:rFonts w:ascii="Arial" w:hAnsi="Arial" w:cs="Arial"/>
          <w:sz w:val="24"/>
          <w:szCs w:val="24"/>
        </w:rPr>
      </w:pPr>
      <w:r w:rsidRPr="006F364A">
        <w:rPr>
          <w:rFonts w:ascii="Arial" w:hAnsi="Arial" w:cs="Arial"/>
          <w:sz w:val="24"/>
          <w:szCs w:val="24"/>
        </w:rPr>
        <w:t>1.</w:t>
      </w:r>
      <w:r w:rsidR="00EA1240">
        <w:rPr>
          <w:rFonts w:ascii="Arial" w:hAnsi="Arial" w:cs="Arial"/>
          <w:sz w:val="24"/>
          <w:szCs w:val="24"/>
        </w:rPr>
        <w:tab/>
      </w:r>
      <w:r w:rsidRPr="006F364A">
        <w:rPr>
          <w:rFonts w:ascii="Arial" w:hAnsi="Arial" w:cs="Arial"/>
          <w:sz w:val="24"/>
          <w:szCs w:val="24"/>
        </w:rPr>
        <w:t xml:space="preserve">zawiadomienie o osadzeniu znaków i przekazaniu ich pod ochronę należy </w:t>
      </w:r>
      <w:r w:rsidR="000A7238" w:rsidRPr="006F364A">
        <w:rPr>
          <w:rFonts w:ascii="Arial" w:hAnsi="Arial" w:cs="Arial"/>
          <w:sz w:val="24"/>
          <w:szCs w:val="24"/>
        </w:rPr>
        <w:t xml:space="preserve"> </w:t>
      </w:r>
      <w:r w:rsidRPr="006F364A">
        <w:rPr>
          <w:rFonts w:ascii="Arial" w:hAnsi="Arial" w:cs="Arial"/>
          <w:sz w:val="24"/>
          <w:szCs w:val="24"/>
        </w:rPr>
        <w:t>dostarczyć właścicielowi/władającemu uzyskując od niego potwierdzenie odbioru- podpis świadczący o przyjęciu znaku pod ochronę na druku zawiadomienia stanowiącego załącznik nr 1</w:t>
      </w:r>
      <w:r w:rsidR="005324A7">
        <w:rPr>
          <w:rFonts w:ascii="Arial" w:hAnsi="Arial" w:cs="Arial"/>
          <w:sz w:val="24"/>
          <w:szCs w:val="24"/>
        </w:rPr>
        <w:t>,</w:t>
      </w:r>
    </w:p>
    <w:p w:rsidR="00BE00F6" w:rsidRDefault="00EA1240" w:rsidP="00EA1240">
      <w:pPr>
        <w:ind w:left="1134" w:hanging="567"/>
        <w:jc w:val="both"/>
        <w:rPr>
          <w:rFonts w:ascii="Arial" w:hAnsi="Arial" w:cs="Arial"/>
          <w:sz w:val="24"/>
          <w:szCs w:val="24"/>
        </w:rPr>
      </w:pPr>
      <w:r>
        <w:rPr>
          <w:rFonts w:ascii="Arial" w:hAnsi="Arial" w:cs="Arial"/>
          <w:sz w:val="24"/>
          <w:szCs w:val="24"/>
        </w:rPr>
        <w:t>2.</w:t>
      </w:r>
      <w:r>
        <w:rPr>
          <w:rFonts w:ascii="Arial" w:hAnsi="Arial" w:cs="Arial"/>
          <w:sz w:val="24"/>
          <w:szCs w:val="24"/>
        </w:rPr>
        <w:tab/>
      </w:r>
      <w:r w:rsidR="00BE00F6" w:rsidRPr="006F364A">
        <w:rPr>
          <w:rFonts w:ascii="Arial" w:hAnsi="Arial" w:cs="Arial"/>
          <w:sz w:val="24"/>
          <w:szCs w:val="24"/>
        </w:rPr>
        <w:t>w przypadku gdy znak został umieszczony na granicy dwóch lub więcej nieruchomości, zawiadomienie doręcza się wszystkim właścicielom lub innym osobom władającym tymi nieruchomościami</w:t>
      </w:r>
      <w:r w:rsidR="005324A7">
        <w:rPr>
          <w:rFonts w:ascii="Arial" w:hAnsi="Arial" w:cs="Arial"/>
          <w:sz w:val="24"/>
          <w:szCs w:val="24"/>
        </w:rPr>
        <w:t>,</w:t>
      </w:r>
    </w:p>
    <w:p w:rsidR="00EA1240" w:rsidRPr="006F364A" w:rsidRDefault="00EA1240" w:rsidP="00EA1240">
      <w:pPr>
        <w:jc w:val="both"/>
        <w:rPr>
          <w:rFonts w:ascii="Arial" w:hAnsi="Arial" w:cs="Arial"/>
          <w:sz w:val="24"/>
          <w:szCs w:val="24"/>
        </w:rPr>
      </w:pPr>
    </w:p>
    <w:p w:rsidR="00BE00F6" w:rsidRPr="006F364A" w:rsidRDefault="00BE00F6" w:rsidP="00EA1240">
      <w:pPr>
        <w:ind w:left="1134" w:hanging="567"/>
        <w:jc w:val="both"/>
        <w:rPr>
          <w:rFonts w:ascii="Arial" w:hAnsi="Arial" w:cs="Arial"/>
          <w:sz w:val="24"/>
          <w:szCs w:val="24"/>
        </w:rPr>
      </w:pPr>
      <w:r w:rsidRPr="006F364A">
        <w:rPr>
          <w:rFonts w:ascii="Arial" w:hAnsi="Arial" w:cs="Arial"/>
          <w:sz w:val="24"/>
          <w:szCs w:val="24"/>
        </w:rPr>
        <w:t>3.</w:t>
      </w:r>
      <w:r w:rsidR="00EA1240">
        <w:rPr>
          <w:rFonts w:ascii="Arial" w:hAnsi="Arial" w:cs="Arial"/>
          <w:sz w:val="24"/>
          <w:szCs w:val="24"/>
        </w:rPr>
        <w:tab/>
      </w:r>
      <w:r w:rsidRPr="006F364A">
        <w:rPr>
          <w:rFonts w:ascii="Arial" w:hAnsi="Arial" w:cs="Arial"/>
          <w:sz w:val="24"/>
          <w:szCs w:val="24"/>
        </w:rPr>
        <w:t xml:space="preserve">zawiadomienie sporządza się w odpowiedniej liczbie egzemplarzy </w:t>
      </w:r>
      <w:r w:rsidR="005324A7">
        <w:rPr>
          <w:rFonts w:ascii="Arial" w:hAnsi="Arial" w:cs="Arial"/>
          <w:sz w:val="24"/>
          <w:szCs w:val="24"/>
        </w:rPr>
        <w:br/>
      </w:r>
      <w:r w:rsidRPr="006F364A">
        <w:rPr>
          <w:rFonts w:ascii="Arial" w:hAnsi="Arial" w:cs="Arial"/>
          <w:sz w:val="24"/>
          <w:szCs w:val="24"/>
        </w:rPr>
        <w:t>z przeznaczeniem dla:</w:t>
      </w:r>
    </w:p>
    <w:p w:rsidR="00BE00F6" w:rsidRPr="006F364A" w:rsidRDefault="00BE00F6" w:rsidP="00EA1240">
      <w:pPr>
        <w:ind w:left="1134"/>
        <w:jc w:val="both"/>
        <w:rPr>
          <w:rFonts w:ascii="Arial" w:hAnsi="Arial" w:cs="Arial"/>
          <w:sz w:val="24"/>
          <w:szCs w:val="24"/>
        </w:rPr>
      </w:pPr>
      <w:r w:rsidRPr="006F364A">
        <w:rPr>
          <w:rFonts w:ascii="Arial" w:hAnsi="Arial" w:cs="Arial"/>
          <w:sz w:val="24"/>
          <w:szCs w:val="24"/>
        </w:rPr>
        <w:t>-</w:t>
      </w:r>
      <w:r w:rsidR="00EA1240">
        <w:rPr>
          <w:rFonts w:ascii="Arial" w:hAnsi="Arial" w:cs="Arial"/>
          <w:sz w:val="24"/>
          <w:szCs w:val="24"/>
        </w:rPr>
        <w:tab/>
      </w:r>
      <w:r w:rsidRPr="006F364A">
        <w:rPr>
          <w:rFonts w:ascii="Arial" w:hAnsi="Arial" w:cs="Arial"/>
          <w:sz w:val="24"/>
          <w:szCs w:val="24"/>
        </w:rPr>
        <w:t>właściciel lub innej osoby władającej nieruchomością</w:t>
      </w:r>
    </w:p>
    <w:p w:rsidR="00BE00F6" w:rsidRPr="006F364A" w:rsidRDefault="00BE00F6" w:rsidP="00EA1240">
      <w:pPr>
        <w:ind w:left="1134"/>
        <w:jc w:val="both"/>
        <w:rPr>
          <w:rFonts w:ascii="Arial" w:hAnsi="Arial" w:cs="Arial"/>
          <w:sz w:val="24"/>
          <w:szCs w:val="24"/>
        </w:rPr>
      </w:pPr>
      <w:r w:rsidRPr="006F364A">
        <w:rPr>
          <w:rFonts w:ascii="Arial" w:hAnsi="Arial" w:cs="Arial"/>
          <w:sz w:val="24"/>
          <w:szCs w:val="24"/>
        </w:rPr>
        <w:t>-</w:t>
      </w:r>
      <w:r w:rsidR="00EA1240">
        <w:rPr>
          <w:rFonts w:ascii="Arial" w:hAnsi="Arial" w:cs="Arial"/>
          <w:sz w:val="24"/>
          <w:szCs w:val="24"/>
        </w:rPr>
        <w:tab/>
      </w:r>
      <w:r w:rsidRPr="006F364A">
        <w:rPr>
          <w:rFonts w:ascii="Arial" w:hAnsi="Arial" w:cs="Arial"/>
          <w:sz w:val="24"/>
          <w:szCs w:val="24"/>
        </w:rPr>
        <w:t>dla starosty</w:t>
      </w:r>
    </w:p>
    <w:p w:rsidR="00BE00F6" w:rsidRPr="006F364A" w:rsidRDefault="00BE00F6" w:rsidP="00EA1240">
      <w:pPr>
        <w:ind w:left="1134" w:hanging="567"/>
        <w:jc w:val="both"/>
        <w:rPr>
          <w:rFonts w:ascii="Arial" w:hAnsi="Arial" w:cs="Arial"/>
          <w:sz w:val="24"/>
          <w:szCs w:val="24"/>
        </w:rPr>
      </w:pPr>
      <w:r w:rsidRPr="006F364A">
        <w:rPr>
          <w:rFonts w:ascii="Arial" w:hAnsi="Arial" w:cs="Arial"/>
          <w:sz w:val="24"/>
          <w:szCs w:val="24"/>
        </w:rPr>
        <w:t>4.</w:t>
      </w:r>
      <w:r w:rsidR="00EA1240">
        <w:rPr>
          <w:rFonts w:ascii="Arial" w:hAnsi="Arial" w:cs="Arial"/>
          <w:sz w:val="24"/>
          <w:szCs w:val="24"/>
        </w:rPr>
        <w:tab/>
      </w:r>
      <w:r w:rsidRPr="006F364A">
        <w:rPr>
          <w:rFonts w:ascii="Arial" w:hAnsi="Arial" w:cs="Arial"/>
          <w:sz w:val="24"/>
          <w:szCs w:val="24"/>
        </w:rPr>
        <w:t>obowiązek doręczenia zawiadomienia spoczywa na wykonawcy prac geodezyjnych, który przed doręczeniem powinien wyjaśnić właścicielowi lub innej osobie władającej nieruchomością warunki umieszczenia znaków lub wykonania ich przeglądu</w:t>
      </w:r>
      <w:r w:rsidR="00EA1240">
        <w:rPr>
          <w:rFonts w:ascii="Arial" w:hAnsi="Arial" w:cs="Arial"/>
          <w:sz w:val="24"/>
          <w:szCs w:val="24"/>
        </w:rPr>
        <w:t xml:space="preserve"> </w:t>
      </w:r>
      <w:r w:rsidRPr="006F364A">
        <w:rPr>
          <w:rFonts w:ascii="Arial" w:hAnsi="Arial" w:cs="Arial"/>
          <w:sz w:val="24"/>
          <w:szCs w:val="24"/>
        </w:rPr>
        <w:t>i konserwacji oraz w miarę możliwości, uzgodnić termin przystąpienia do tych prac.</w:t>
      </w:r>
    </w:p>
    <w:p w:rsidR="00BE00F6" w:rsidRPr="006F364A" w:rsidRDefault="00BE00F6" w:rsidP="00EA1240">
      <w:pPr>
        <w:ind w:left="1134" w:hanging="567"/>
        <w:jc w:val="both"/>
        <w:rPr>
          <w:rFonts w:ascii="Arial" w:hAnsi="Arial" w:cs="Arial"/>
          <w:sz w:val="24"/>
          <w:szCs w:val="24"/>
        </w:rPr>
      </w:pPr>
      <w:r w:rsidRPr="006F364A">
        <w:rPr>
          <w:rFonts w:ascii="Arial" w:hAnsi="Arial" w:cs="Arial"/>
          <w:sz w:val="24"/>
          <w:szCs w:val="24"/>
        </w:rPr>
        <w:t>5.</w:t>
      </w:r>
      <w:r w:rsidR="00EA1240">
        <w:rPr>
          <w:rFonts w:ascii="Arial" w:hAnsi="Arial" w:cs="Arial"/>
          <w:sz w:val="24"/>
          <w:szCs w:val="24"/>
        </w:rPr>
        <w:tab/>
      </w:r>
      <w:r w:rsidRPr="006F364A">
        <w:rPr>
          <w:rFonts w:ascii="Arial" w:hAnsi="Arial" w:cs="Arial"/>
          <w:sz w:val="24"/>
          <w:szCs w:val="24"/>
        </w:rPr>
        <w:t>kopię zawiadomienia wykonawca prac włącza do dokumentacji przekazanej do państwowego zasobu geodezyjnego i kartograficznego</w:t>
      </w:r>
    </w:p>
    <w:p w:rsidR="00381AE2" w:rsidRPr="006F364A" w:rsidRDefault="005324A7" w:rsidP="005324A7">
      <w:pPr>
        <w:jc w:val="both"/>
        <w:rPr>
          <w:rFonts w:ascii="Arial" w:hAnsi="Arial" w:cs="Arial"/>
          <w:b/>
          <w:sz w:val="24"/>
          <w:szCs w:val="24"/>
        </w:rPr>
      </w:pPr>
      <w:r>
        <w:rPr>
          <w:rFonts w:ascii="Arial" w:hAnsi="Arial" w:cs="Arial"/>
          <w:b/>
          <w:sz w:val="24"/>
          <w:szCs w:val="24"/>
        </w:rPr>
        <w:t xml:space="preserve"> </w:t>
      </w:r>
      <w:r w:rsidR="00381AE2" w:rsidRPr="006F364A">
        <w:rPr>
          <w:rFonts w:ascii="Arial" w:hAnsi="Arial" w:cs="Arial"/>
          <w:b/>
          <w:sz w:val="24"/>
          <w:szCs w:val="24"/>
        </w:rPr>
        <w:t>Opracowanie wyników pomiaru</w:t>
      </w:r>
    </w:p>
    <w:p w:rsidR="00BE00F6" w:rsidRPr="006F364A" w:rsidRDefault="00BE00F6" w:rsidP="00EA1240">
      <w:pPr>
        <w:ind w:left="1134" w:hanging="567"/>
        <w:jc w:val="both"/>
        <w:rPr>
          <w:rFonts w:ascii="Arial" w:hAnsi="Arial" w:cs="Arial"/>
          <w:sz w:val="24"/>
          <w:szCs w:val="24"/>
        </w:rPr>
      </w:pPr>
      <w:r w:rsidRPr="006F364A">
        <w:rPr>
          <w:rFonts w:ascii="Arial" w:hAnsi="Arial" w:cs="Arial"/>
          <w:sz w:val="24"/>
          <w:szCs w:val="24"/>
        </w:rPr>
        <w:t>1.</w:t>
      </w:r>
      <w:r w:rsidR="00EA1240">
        <w:rPr>
          <w:rFonts w:ascii="Arial" w:hAnsi="Arial" w:cs="Arial"/>
          <w:sz w:val="24"/>
          <w:szCs w:val="24"/>
        </w:rPr>
        <w:tab/>
      </w:r>
      <w:r w:rsidRPr="006F364A">
        <w:rPr>
          <w:rFonts w:ascii="Arial" w:hAnsi="Arial" w:cs="Arial"/>
          <w:sz w:val="24"/>
          <w:szCs w:val="24"/>
        </w:rPr>
        <w:t xml:space="preserve">Po zakończeniu prac związanych ze stabilizacją punktów osnowy </w:t>
      </w:r>
      <w:r w:rsidR="00381AE2" w:rsidRPr="006F364A">
        <w:rPr>
          <w:rFonts w:ascii="Arial" w:hAnsi="Arial" w:cs="Arial"/>
          <w:sz w:val="24"/>
          <w:szCs w:val="24"/>
        </w:rPr>
        <w:t xml:space="preserve">poziomej </w:t>
      </w:r>
      <w:r w:rsidRPr="006F364A">
        <w:rPr>
          <w:rFonts w:ascii="Arial" w:hAnsi="Arial" w:cs="Arial"/>
          <w:sz w:val="24"/>
          <w:szCs w:val="24"/>
        </w:rPr>
        <w:t>wysokościowej na obszarze powiatu t</w:t>
      </w:r>
      <w:r w:rsidR="00EA1240">
        <w:rPr>
          <w:rFonts w:ascii="Arial" w:hAnsi="Arial" w:cs="Arial"/>
          <w:sz w:val="24"/>
          <w:szCs w:val="24"/>
        </w:rPr>
        <w:t xml:space="preserve">oruńskiego należy skompletować </w:t>
      </w:r>
      <w:r w:rsidR="005324A7">
        <w:rPr>
          <w:rFonts w:ascii="Arial" w:hAnsi="Arial" w:cs="Arial"/>
          <w:sz w:val="24"/>
          <w:szCs w:val="24"/>
        </w:rPr>
        <w:t>operat</w:t>
      </w:r>
      <w:r w:rsidRPr="006F364A">
        <w:rPr>
          <w:rFonts w:ascii="Arial" w:hAnsi="Arial" w:cs="Arial"/>
          <w:sz w:val="24"/>
          <w:szCs w:val="24"/>
        </w:rPr>
        <w:t xml:space="preserve"> </w:t>
      </w:r>
      <w:r w:rsidR="005324A7">
        <w:rPr>
          <w:rFonts w:ascii="Arial" w:hAnsi="Arial" w:cs="Arial"/>
          <w:sz w:val="24"/>
          <w:szCs w:val="24"/>
        </w:rPr>
        <w:t>i przekazać go</w:t>
      </w:r>
      <w:r w:rsidRPr="006F364A">
        <w:rPr>
          <w:rFonts w:ascii="Arial" w:hAnsi="Arial" w:cs="Arial"/>
          <w:sz w:val="24"/>
          <w:szCs w:val="24"/>
        </w:rPr>
        <w:t xml:space="preserve"> do ośrodka dokumentacji geodezyjnej </w:t>
      </w:r>
      <w:r w:rsidR="00EA1240">
        <w:rPr>
          <w:rFonts w:ascii="Arial" w:hAnsi="Arial" w:cs="Arial"/>
          <w:sz w:val="24"/>
          <w:szCs w:val="24"/>
        </w:rPr>
        <w:br/>
      </w:r>
      <w:r w:rsidRPr="006F364A">
        <w:rPr>
          <w:rFonts w:ascii="Arial" w:hAnsi="Arial" w:cs="Arial"/>
          <w:sz w:val="24"/>
          <w:szCs w:val="24"/>
        </w:rPr>
        <w:t>i kartograficznej w Toruniu</w:t>
      </w:r>
      <w:r w:rsidR="005324A7">
        <w:rPr>
          <w:rFonts w:ascii="Arial" w:hAnsi="Arial" w:cs="Arial"/>
          <w:sz w:val="24"/>
          <w:szCs w:val="24"/>
        </w:rPr>
        <w:t>.</w:t>
      </w:r>
    </w:p>
    <w:p w:rsidR="00BE00F6" w:rsidRPr="006F364A" w:rsidRDefault="005324A7" w:rsidP="00EA1240">
      <w:pPr>
        <w:ind w:left="1134" w:hanging="567"/>
        <w:jc w:val="both"/>
        <w:rPr>
          <w:rFonts w:ascii="Arial" w:hAnsi="Arial" w:cs="Arial"/>
          <w:sz w:val="24"/>
          <w:szCs w:val="24"/>
        </w:rPr>
      </w:pPr>
      <w:r>
        <w:rPr>
          <w:rFonts w:ascii="Arial" w:hAnsi="Arial" w:cs="Arial"/>
          <w:sz w:val="24"/>
          <w:szCs w:val="24"/>
        </w:rPr>
        <w:t>2.</w:t>
      </w:r>
      <w:r w:rsidR="00EA1240">
        <w:rPr>
          <w:rFonts w:ascii="Arial" w:hAnsi="Arial" w:cs="Arial"/>
          <w:sz w:val="24"/>
          <w:szCs w:val="24"/>
        </w:rPr>
        <w:tab/>
      </w:r>
      <w:r w:rsidR="00BE00F6" w:rsidRPr="006F364A">
        <w:rPr>
          <w:rFonts w:ascii="Arial" w:hAnsi="Arial" w:cs="Arial"/>
          <w:sz w:val="24"/>
          <w:szCs w:val="24"/>
        </w:rPr>
        <w:t>Geodezyjna dokumentacja techniczna powinna zawierć następujące dokumenty:</w:t>
      </w:r>
    </w:p>
    <w:p w:rsidR="00BE00F6" w:rsidRPr="006F364A" w:rsidRDefault="00EA1240" w:rsidP="00EA1240">
      <w:pPr>
        <w:ind w:left="1134"/>
        <w:jc w:val="both"/>
        <w:rPr>
          <w:rFonts w:ascii="Arial" w:hAnsi="Arial" w:cs="Arial"/>
          <w:sz w:val="24"/>
          <w:szCs w:val="24"/>
        </w:rPr>
      </w:pPr>
      <w:r>
        <w:rPr>
          <w:rFonts w:ascii="Arial" w:hAnsi="Arial" w:cs="Arial"/>
          <w:sz w:val="24"/>
          <w:szCs w:val="24"/>
        </w:rPr>
        <w:t>-</w:t>
      </w:r>
      <w:r>
        <w:rPr>
          <w:rFonts w:ascii="Arial" w:hAnsi="Arial" w:cs="Arial"/>
          <w:sz w:val="24"/>
          <w:szCs w:val="24"/>
        </w:rPr>
        <w:tab/>
        <w:t>s</w:t>
      </w:r>
      <w:r w:rsidR="00BE00F6" w:rsidRPr="006F364A">
        <w:rPr>
          <w:rFonts w:ascii="Arial" w:hAnsi="Arial" w:cs="Arial"/>
          <w:sz w:val="24"/>
          <w:szCs w:val="24"/>
        </w:rPr>
        <w:t>prawozdanie techniczne</w:t>
      </w:r>
    </w:p>
    <w:p w:rsidR="00BE00F6" w:rsidRPr="006F364A" w:rsidRDefault="00BE00F6" w:rsidP="00EA1240">
      <w:pPr>
        <w:ind w:left="1134"/>
        <w:jc w:val="both"/>
        <w:rPr>
          <w:rFonts w:ascii="Arial" w:hAnsi="Arial" w:cs="Arial"/>
          <w:sz w:val="24"/>
          <w:szCs w:val="24"/>
        </w:rPr>
      </w:pPr>
      <w:r w:rsidRPr="006F364A">
        <w:rPr>
          <w:rFonts w:ascii="Arial" w:hAnsi="Arial" w:cs="Arial"/>
          <w:sz w:val="24"/>
          <w:szCs w:val="24"/>
        </w:rPr>
        <w:t>-</w:t>
      </w:r>
      <w:r w:rsidR="00EA1240">
        <w:rPr>
          <w:rFonts w:ascii="Arial" w:hAnsi="Arial" w:cs="Arial"/>
          <w:sz w:val="24"/>
          <w:szCs w:val="24"/>
        </w:rPr>
        <w:tab/>
      </w:r>
      <w:r w:rsidRPr="006F364A">
        <w:rPr>
          <w:rFonts w:ascii="Arial" w:hAnsi="Arial" w:cs="Arial"/>
          <w:sz w:val="24"/>
          <w:szCs w:val="24"/>
        </w:rPr>
        <w:t>opisy topograficzne punktów</w:t>
      </w:r>
    </w:p>
    <w:p w:rsidR="00BE00F6" w:rsidRPr="006F364A" w:rsidRDefault="00BE00F6" w:rsidP="00EA1240">
      <w:pPr>
        <w:ind w:left="1134"/>
        <w:jc w:val="both"/>
        <w:rPr>
          <w:rFonts w:ascii="Arial" w:hAnsi="Arial" w:cs="Arial"/>
          <w:sz w:val="24"/>
          <w:szCs w:val="24"/>
        </w:rPr>
      </w:pPr>
      <w:r w:rsidRPr="006F364A">
        <w:rPr>
          <w:rFonts w:ascii="Arial" w:hAnsi="Arial" w:cs="Arial"/>
          <w:sz w:val="24"/>
          <w:szCs w:val="24"/>
        </w:rPr>
        <w:t>-</w:t>
      </w:r>
      <w:r w:rsidR="00EA1240">
        <w:rPr>
          <w:rFonts w:ascii="Arial" w:hAnsi="Arial" w:cs="Arial"/>
          <w:sz w:val="24"/>
          <w:szCs w:val="24"/>
        </w:rPr>
        <w:tab/>
      </w:r>
      <w:r w:rsidRPr="006F364A">
        <w:rPr>
          <w:rFonts w:ascii="Arial" w:hAnsi="Arial" w:cs="Arial"/>
          <w:sz w:val="24"/>
          <w:szCs w:val="24"/>
        </w:rPr>
        <w:t>dokumentację z pomiaru lokalizacji punktów</w:t>
      </w:r>
    </w:p>
    <w:p w:rsidR="00BE00F6" w:rsidRPr="006F364A" w:rsidRDefault="00BE00F6" w:rsidP="00EA1240">
      <w:pPr>
        <w:ind w:left="1134"/>
        <w:jc w:val="both"/>
        <w:rPr>
          <w:rFonts w:ascii="Arial" w:hAnsi="Arial" w:cs="Arial"/>
          <w:sz w:val="24"/>
          <w:szCs w:val="24"/>
        </w:rPr>
      </w:pPr>
      <w:r w:rsidRPr="006F364A">
        <w:rPr>
          <w:rFonts w:ascii="Arial" w:hAnsi="Arial" w:cs="Arial"/>
          <w:sz w:val="24"/>
          <w:szCs w:val="24"/>
        </w:rPr>
        <w:t>-</w:t>
      </w:r>
      <w:r w:rsidR="00EA1240">
        <w:rPr>
          <w:rFonts w:ascii="Arial" w:hAnsi="Arial" w:cs="Arial"/>
          <w:sz w:val="24"/>
          <w:szCs w:val="24"/>
        </w:rPr>
        <w:tab/>
      </w:r>
      <w:r w:rsidRPr="006F364A">
        <w:rPr>
          <w:rFonts w:ascii="Arial" w:hAnsi="Arial" w:cs="Arial"/>
          <w:sz w:val="24"/>
          <w:szCs w:val="24"/>
        </w:rPr>
        <w:t>wykaz współrzędnych punktów</w:t>
      </w:r>
    </w:p>
    <w:p w:rsidR="00BE00F6" w:rsidRPr="006F364A" w:rsidRDefault="00BE00F6" w:rsidP="00EA1240">
      <w:pPr>
        <w:ind w:left="1134"/>
        <w:jc w:val="both"/>
        <w:rPr>
          <w:rFonts w:ascii="Arial" w:hAnsi="Arial" w:cs="Arial"/>
          <w:sz w:val="24"/>
          <w:szCs w:val="24"/>
        </w:rPr>
      </w:pPr>
      <w:r w:rsidRPr="006F364A">
        <w:rPr>
          <w:rFonts w:ascii="Arial" w:hAnsi="Arial" w:cs="Arial"/>
          <w:sz w:val="24"/>
          <w:szCs w:val="24"/>
        </w:rPr>
        <w:lastRenderedPageBreak/>
        <w:t>-</w:t>
      </w:r>
      <w:r w:rsidR="00EA1240">
        <w:rPr>
          <w:rFonts w:ascii="Arial" w:hAnsi="Arial" w:cs="Arial"/>
          <w:sz w:val="24"/>
          <w:szCs w:val="24"/>
        </w:rPr>
        <w:tab/>
      </w:r>
      <w:r w:rsidRPr="006F364A">
        <w:rPr>
          <w:rFonts w:ascii="Arial" w:hAnsi="Arial" w:cs="Arial"/>
          <w:sz w:val="24"/>
          <w:szCs w:val="24"/>
        </w:rPr>
        <w:t>materiały wyjściowe</w:t>
      </w:r>
    </w:p>
    <w:p w:rsidR="00BE00F6" w:rsidRDefault="005324A7" w:rsidP="00EA1240">
      <w:pPr>
        <w:ind w:left="1134"/>
        <w:jc w:val="both"/>
        <w:rPr>
          <w:rFonts w:ascii="Arial" w:hAnsi="Arial" w:cs="Arial"/>
          <w:sz w:val="24"/>
          <w:szCs w:val="24"/>
        </w:rPr>
      </w:pPr>
      <w:r>
        <w:rPr>
          <w:rFonts w:ascii="Arial" w:hAnsi="Arial" w:cs="Arial"/>
          <w:sz w:val="24"/>
          <w:szCs w:val="24"/>
        </w:rPr>
        <w:t>-</w:t>
      </w:r>
      <w:r w:rsidR="00EA1240">
        <w:rPr>
          <w:rFonts w:ascii="Arial" w:hAnsi="Arial" w:cs="Arial"/>
          <w:sz w:val="24"/>
          <w:szCs w:val="24"/>
        </w:rPr>
        <w:tab/>
      </w:r>
      <w:r>
        <w:rPr>
          <w:rFonts w:ascii="Arial" w:hAnsi="Arial" w:cs="Arial"/>
          <w:sz w:val="24"/>
          <w:szCs w:val="24"/>
        </w:rPr>
        <w:t>z</w:t>
      </w:r>
      <w:r w:rsidR="00BE00F6" w:rsidRPr="006F364A">
        <w:rPr>
          <w:rFonts w:ascii="Arial" w:hAnsi="Arial" w:cs="Arial"/>
          <w:sz w:val="24"/>
          <w:szCs w:val="24"/>
        </w:rPr>
        <w:t>awiadomienie o umieszczeniu znaków</w:t>
      </w:r>
    </w:p>
    <w:p w:rsidR="005324A7" w:rsidRPr="006F364A" w:rsidRDefault="005324A7" w:rsidP="007213B2">
      <w:pPr>
        <w:ind w:left="709"/>
        <w:jc w:val="both"/>
        <w:rPr>
          <w:rFonts w:ascii="Arial" w:hAnsi="Arial" w:cs="Arial"/>
          <w:sz w:val="24"/>
          <w:szCs w:val="24"/>
        </w:rPr>
      </w:pPr>
      <w:r>
        <w:rPr>
          <w:rFonts w:ascii="Arial" w:hAnsi="Arial" w:cs="Arial"/>
          <w:sz w:val="24"/>
          <w:szCs w:val="24"/>
        </w:rPr>
        <w:t>oraz dodatkowo</w:t>
      </w:r>
      <w:r w:rsidR="00EA1240">
        <w:rPr>
          <w:rFonts w:ascii="Arial" w:hAnsi="Arial" w:cs="Arial"/>
          <w:sz w:val="24"/>
          <w:szCs w:val="24"/>
        </w:rPr>
        <w:t>:</w:t>
      </w:r>
    </w:p>
    <w:p w:rsidR="00BE00F6" w:rsidRDefault="00BE00F6" w:rsidP="00EA1240">
      <w:pPr>
        <w:ind w:left="1418" w:hanging="284"/>
        <w:jc w:val="both"/>
        <w:rPr>
          <w:rFonts w:ascii="Arial" w:hAnsi="Arial" w:cs="Arial"/>
          <w:sz w:val="24"/>
          <w:szCs w:val="24"/>
        </w:rPr>
      </w:pPr>
      <w:r w:rsidRPr="006F364A">
        <w:rPr>
          <w:rFonts w:ascii="Arial" w:hAnsi="Arial" w:cs="Arial"/>
          <w:sz w:val="24"/>
          <w:szCs w:val="24"/>
        </w:rPr>
        <w:t>-</w:t>
      </w:r>
      <w:r w:rsidR="00EA1240">
        <w:rPr>
          <w:rFonts w:ascii="Arial" w:hAnsi="Arial" w:cs="Arial"/>
          <w:sz w:val="24"/>
          <w:szCs w:val="24"/>
        </w:rPr>
        <w:tab/>
      </w:r>
      <w:r w:rsidRPr="006F364A">
        <w:rPr>
          <w:rFonts w:ascii="Arial" w:hAnsi="Arial" w:cs="Arial"/>
          <w:sz w:val="24"/>
          <w:szCs w:val="24"/>
        </w:rPr>
        <w:t>dane w wersji elektronicznej na płycie CD</w:t>
      </w:r>
      <w:r w:rsidR="00696B05">
        <w:rPr>
          <w:rFonts w:ascii="Arial" w:hAnsi="Arial" w:cs="Arial"/>
          <w:sz w:val="24"/>
          <w:szCs w:val="24"/>
        </w:rPr>
        <w:t xml:space="preserve"> </w:t>
      </w:r>
      <w:r w:rsidRPr="006F364A">
        <w:rPr>
          <w:rFonts w:ascii="Arial" w:hAnsi="Arial" w:cs="Arial"/>
          <w:sz w:val="24"/>
          <w:szCs w:val="24"/>
        </w:rPr>
        <w:t xml:space="preserve">(opisy topograficzne w formie JPG lub </w:t>
      </w:r>
      <w:proofErr w:type="spellStart"/>
      <w:r w:rsidRPr="006F364A">
        <w:rPr>
          <w:rFonts w:ascii="Arial" w:hAnsi="Arial" w:cs="Arial"/>
          <w:sz w:val="24"/>
          <w:szCs w:val="24"/>
        </w:rPr>
        <w:t>tif</w:t>
      </w:r>
      <w:proofErr w:type="spellEnd"/>
      <w:r w:rsidRPr="006F364A">
        <w:rPr>
          <w:rFonts w:ascii="Arial" w:hAnsi="Arial" w:cs="Arial"/>
          <w:sz w:val="24"/>
          <w:szCs w:val="24"/>
        </w:rPr>
        <w:t xml:space="preserve"> </w:t>
      </w:r>
      <w:r w:rsidRPr="006F364A">
        <w:rPr>
          <w:rFonts w:ascii="Arial" w:eastAsia="Times New Roman" w:hAnsi="Arial" w:cs="Arial"/>
          <w:sz w:val="24"/>
          <w:szCs w:val="24"/>
          <w:lang w:eastAsia="pl-PL"/>
        </w:rPr>
        <w:t xml:space="preserve">, </w:t>
      </w:r>
      <w:r w:rsidRPr="006F364A">
        <w:rPr>
          <w:rFonts w:ascii="Arial" w:hAnsi="Arial" w:cs="Arial"/>
          <w:sz w:val="24"/>
          <w:szCs w:val="24"/>
        </w:rPr>
        <w:t>oraz zdjęcia punktów osnowy</w:t>
      </w:r>
      <w:r w:rsidR="00F74D80">
        <w:rPr>
          <w:rFonts w:ascii="Arial" w:hAnsi="Arial" w:cs="Arial"/>
          <w:sz w:val="24"/>
          <w:szCs w:val="24"/>
        </w:rPr>
        <w:t xml:space="preserve"> </w:t>
      </w:r>
      <w:r w:rsidRPr="006F364A">
        <w:rPr>
          <w:rFonts w:ascii="Arial" w:hAnsi="Arial" w:cs="Arial"/>
          <w:sz w:val="24"/>
          <w:szCs w:val="24"/>
        </w:rPr>
        <w:t>-</w:t>
      </w:r>
      <w:r w:rsidRPr="006F364A">
        <w:rPr>
          <w:rFonts w:ascii="Arial" w:eastAsia="Times New Roman" w:hAnsi="Arial" w:cs="Arial"/>
          <w:sz w:val="24"/>
          <w:szCs w:val="24"/>
          <w:lang w:eastAsia="pl-PL"/>
        </w:rPr>
        <w:t xml:space="preserve"> format uzgodnić z </w:t>
      </w:r>
      <w:proofErr w:type="spellStart"/>
      <w:r w:rsidRPr="006F364A">
        <w:rPr>
          <w:rFonts w:ascii="Arial" w:eastAsia="Times New Roman" w:hAnsi="Arial" w:cs="Arial"/>
          <w:sz w:val="24"/>
          <w:szCs w:val="24"/>
          <w:lang w:eastAsia="pl-PL"/>
        </w:rPr>
        <w:t>PODGiK</w:t>
      </w:r>
      <w:proofErr w:type="spellEnd"/>
      <w:r w:rsidRPr="006F364A">
        <w:rPr>
          <w:rFonts w:ascii="Arial" w:eastAsia="Times New Roman" w:hAnsi="Arial" w:cs="Arial"/>
          <w:sz w:val="24"/>
          <w:szCs w:val="24"/>
          <w:lang w:eastAsia="pl-PL"/>
        </w:rPr>
        <w:t xml:space="preserve"> </w:t>
      </w:r>
      <w:r w:rsidR="00EA1240">
        <w:rPr>
          <w:rFonts w:ascii="Arial" w:eastAsia="Times New Roman" w:hAnsi="Arial" w:cs="Arial"/>
          <w:sz w:val="24"/>
          <w:szCs w:val="24"/>
          <w:lang w:eastAsia="pl-PL"/>
        </w:rPr>
        <w:br/>
      </w:r>
      <w:r w:rsidRPr="006F364A">
        <w:rPr>
          <w:rFonts w:ascii="Arial" w:eastAsia="Times New Roman" w:hAnsi="Arial" w:cs="Arial"/>
          <w:sz w:val="24"/>
          <w:szCs w:val="24"/>
          <w:lang w:eastAsia="pl-PL"/>
        </w:rPr>
        <w:t>w Toruniu</w:t>
      </w:r>
      <w:r w:rsidRPr="006F364A">
        <w:rPr>
          <w:rFonts w:ascii="Arial" w:hAnsi="Arial" w:cs="Arial"/>
          <w:sz w:val="24"/>
          <w:szCs w:val="24"/>
        </w:rPr>
        <w:t>)</w:t>
      </w:r>
    </w:p>
    <w:p w:rsidR="00AF34F4" w:rsidRDefault="00AF34F4" w:rsidP="00AF34F4">
      <w:pPr>
        <w:ind w:left="709" w:hanging="709"/>
        <w:jc w:val="both"/>
        <w:rPr>
          <w:rFonts w:ascii="Arial" w:hAnsi="Arial" w:cs="Arial"/>
          <w:b/>
          <w:sz w:val="24"/>
          <w:szCs w:val="24"/>
        </w:rPr>
      </w:pPr>
    </w:p>
    <w:p w:rsidR="00BE00F6" w:rsidRPr="005324A7" w:rsidRDefault="00D03BED" w:rsidP="005324A7">
      <w:pPr>
        <w:rPr>
          <w:rFonts w:ascii="Arial" w:hAnsi="Arial" w:cs="Arial"/>
          <w:b/>
          <w:sz w:val="24"/>
          <w:szCs w:val="24"/>
        </w:rPr>
      </w:pPr>
      <w:r>
        <w:rPr>
          <w:rFonts w:ascii="Arial" w:hAnsi="Arial" w:cs="Arial"/>
          <w:b/>
          <w:sz w:val="24"/>
          <w:szCs w:val="24"/>
        </w:rPr>
        <w:t xml:space="preserve">VIII. </w:t>
      </w:r>
      <w:r w:rsidR="00EA1240">
        <w:rPr>
          <w:rFonts w:ascii="Arial" w:hAnsi="Arial" w:cs="Arial"/>
          <w:b/>
          <w:sz w:val="24"/>
          <w:szCs w:val="24"/>
        </w:rPr>
        <w:t xml:space="preserve"> </w:t>
      </w:r>
      <w:r w:rsidR="00381AE2" w:rsidRPr="005324A7">
        <w:rPr>
          <w:rFonts w:ascii="Arial" w:hAnsi="Arial" w:cs="Arial"/>
          <w:b/>
          <w:sz w:val="24"/>
          <w:szCs w:val="24"/>
        </w:rPr>
        <w:t>Przekazanie dokumentów do kontroli</w:t>
      </w:r>
    </w:p>
    <w:p w:rsidR="00BE00F6" w:rsidRPr="006F364A" w:rsidRDefault="00BE00F6" w:rsidP="00EA1240">
      <w:pPr>
        <w:ind w:left="1134" w:hanging="567"/>
        <w:jc w:val="both"/>
        <w:rPr>
          <w:rFonts w:ascii="Arial" w:hAnsi="Arial" w:cs="Arial"/>
          <w:sz w:val="24"/>
          <w:szCs w:val="24"/>
        </w:rPr>
      </w:pPr>
      <w:r w:rsidRPr="006F364A">
        <w:rPr>
          <w:rFonts w:ascii="Arial" w:hAnsi="Arial" w:cs="Arial"/>
          <w:sz w:val="24"/>
          <w:szCs w:val="24"/>
        </w:rPr>
        <w:t>1.</w:t>
      </w:r>
      <w:r w:rsidR="00EA1240">
        <w:rPr>
          <w:rFonts w:ascii="Arial" w:hAnsi="Arial" w:cs="Arial"/>
          <w:sz w:val="24"/>
          <w:szCs w:val="24"/>
        </w:rPr>
        <w:tab/>
      </w:r>
      <w:r w:rsidRPr="006F364A">
        <w:rPr>
          <w:rFonts w:ascii="Arial" w:hAnsi="Arial" w:cs="Arial"/>
          <w:sz w:val="24"/>
          <w:szCs w:val="24"/>
        </w:rPr>
        <w:t xml:space="preserve">Wykonawca zawiadomi Zamawiającego o gotowości do odbioru prac </w:t>
      </w:r>
      <w:r w:rsidR="00EA1240">
        <w:rPr>
          <w:rFonts w:ascii="Arial" w:hAnsi="Arial" w:cs="Arial"/>
          <w:sz w:val="24"/>
          <w:szCs w:val="24"/>
        </w:rPr>
        <w:br/>
      </w:r>
      <w:r w:rsidRPr="006F364A">
        <w:rPr>
          <w:rFonts w:ascii="Arial" w:hAnsi="Arial" w:cs="Arial"/>
          <w:sz w:val="24"/>
          <w:szCs w:val="24"/>
        </w:rPr>
        <w:t>a Zamawiający dokona odbioru w terminie uzgodnionym przez strony najpóźniej w ciągu 14 dni od wskazanej daty gotowości do odbioru.</w:t>
      </w:r>
    </w:p>
    <w:p w:rsidR="00BE00F6" w:rsidRPr="006F364A" w:rsidRDefault="005324A7" w:rsidP="00EA1240">
      <w:pPr>
        <w:ind w:left="1134" w:hanging="567"/>
        <w:jc w:val="both"/>
        <w:rPr>
          <w:rFonts w:ascii="Arial" w:hAnsi="Arial" w:cs="Arial"/>
          <w:sz w:val="24"/>
          <w:szCs w:val="24"/>
        </w:rPr>
      </w:pPr>
      <w:r>
        <w:rPr>
          <w:rFonts w:ascii="Arial" w:hAnsi="Arial" w:cs="Arial"/>
          <w:sz w:val="24"/>
          <w:szCs w:val="24"/>
        </w:rPr>
        <w:t>2.</w:t>
      </w:r>
      <w:r w:rsidR="00EA1240">
        <w:rPr>
          <w:rFonts w:ascii="Arial" w:hAnsi="Arial" w:cs="Arial"/>
          <w:sz w:val="24"/>
          <w:szCs w:val="24"/>
        </w:rPr>
        <w:tab/>
      </w:r>
      <w:r>
        <w:rPr>
          <w:rFonts w:ascii="Arial" w:hAnsi="Arial" w:cs="Arial"/>
          <w:sz w:val="24"/>
          <w:szCs w:val="24"/>
        </w:rPr>
        <w:t>W</w:t>
      </w:r>
      <w:r w:rsidR="00BE00F6" w:rsidRPr="006F364A">
        <w:rPr>
          <w:rFonts w:ascii="Arial" w:hAnsi="Arial" w:cs="Arial"/>
          <w:sz w:val="24"/>
          <w:szCs w:val="24"/>
        </w:rPr>
        <w:t xml:space="preserve"> przypadku stwierdzenia błędów Zamawiający przekaże Wykonawcy materiały wraz z protokołem kontroli do poprawy</w:t>
      </w:r>
    </w:p>
    <w:p w:rsidR="00BE00F6" w:rsidRDefault="00BE00F6" w:rsidP="00EA1240">
      <w:pPr>
        <w:ind w:left="1134" w:hanging="567"/>
        <w:jc w:val="both"/>
        <w:rPr>
          <w:rFonts w:ascii="Arial" w:hAnsi="Arial" w:cs="Arial"/>
          <w:sz w:val="24"/>
          <w:szCs w:val="24"/>
        </w:rPr>
      </w:pPr>
      <w:r w:rsidRPr="006F364A">
        <w:rPr>
          <w:rFonts w:ascii="Arial" w:hAnsi="Arial" w:cs="Arial"/>
          <w:sz w:val="24"/>
          <w:szCs w:val="24"/>
        </w:rPr>
        <w:t>3.</w:t>
      </w:r>
      <w:r w:rsidR="00EA1240">
        <w:rPr>
          <w:rFonts w:ascii="Arial" w:hAnsi="Arial" w:cs="Arial"/>
          <w:sz w:val="24"/>
          <w:szCs w:val="24"/>
        </w:rPr>
        <w:tab/>
      </w:r>
      <w:r w:rsidRPr="006F364A">
        <w:rPr>
          <w:rFonts w:ascii="Arial" w:hAnsi="Arial" w:cs="Arial"/>
          <w:sz w:val="24"/>
          <w:szCs w:val="24"/>
        </w:rPr>
        <w:t>Zamawiający uzna całość  prac za prawidłowo wykonane po pozytywnym odbiorze prac.</w:t>
      </w:r>
    </w:p>
    <w:p w:rsidR="00280377" w:rsidRPr="006F364A" w:rsidRDefault="00280377" w:rsidP="00EA1240">
      <w:pPr>
        <w:ind w:left="1134" w:hanging="567"/>
        <w:jc w:val="both"/>
        <w:rPr>
          <w:rFonts w:ascii="Arial" w:hAnsi="Arial" w:cs="Arial"/>
          <w:sz w:val="24"/>
          <w:szCs w:val="24"/>
        </w:rPr>
      </w:pPr>
    </w:p>
    <w:p w:rsidR="00381AE2" w:rsidRPr="005324A7" w:rsidRDefault="00D03BED" w:rsidP="00D03BED">
      <w:pPr>
        <w:ind w:left="567" w:hanging="567"/>
        <w:rPr>
          <w:rFonts w:ascii="Arial" w:hAnsi="Arial" w:cs="Arial"/>
          <w:b/>
          <w:sz w:val="24"/>
          <w:szCs w:val="24"/>
        </w:rPr>
      </w:pPr>
      <w:r>
        <w:rPr>
          <w:rFonts w:ascii="Arial" w:hAnsi="Arial" w:cs="Arial"/>
          <w:b/>
          <w:sz w:val="24"/>
          <w:szCs w:val="24"/>
        </w:rPr>
        <w:t xml:space="preserve">IX  </w:t>
      </w:r>
      <w:r w:rsidR="005324A7">
        <w:rPr>
          <w:rFonts w:ascii="Arial" w:hAnsi="Arial" w:cs="Arial"/>
          <w:b/>
          <w:sz w:val="24"/>
          <w:szCs w:val="24"/>
        </w:rPr>
        <w:t>.</w:t>
      </w:r>
      <w:r w:rsidR="00EA1240">
        <w:rPr>
          <w:rFonts w:ascii="Arial" w:hAnsi="Arial" w:cs="Arial"/>
          <w:b/>
          <w:sz w:val="24"/>
          <w:szCs w:val="24"/>
        </w:rPr>
        <w:t xml:space="preserve"> </w:t>
      </w:r>
      <w:r w:rsidR="00381AE2" w:rsidRPr="005324A7">
        <w:rPr>
          <w:rFonts w:ascii="Arial" w:hAnsi="Arial" w:cs="Arial"/>
          <w:b/>
          <w:sz w:val="24"/>
          <w:szCs w:val="24"/>
        </w:rPr>
        <w:t>Inne ustalenia</w:t>
      </w:r>
    </w:p>
    <w:p w:rsidR="00BE00F6" w:rsidRPr="006F364A" w:rsidRDefault="00BE00F6" w:rsidP="00EA1240">
      <w:pPr>
        <w:pStyle w:val="Akapitzlist"/>
        <w:numPr>
          <w:ilvl w:val="0"/>
          <w:numId w:val="7"/>
        </w:numPr>
        <w:ind w:left="1134" w:hanging="567"/>
        <w:rPr>
          <w:rFonts w:ascii="Arial" w:hAnsi="Arial" w:cs="Arial"/>
          <w:sz w:val="24"/>
          <w:szCs w:val="24"/>
        </w:rPr>
      </w:pPr>
      <w:r w:rsidRPr="006F364A">
        <w:rPr>
          <w:rFonts w:ascii="Arial" w:hAnsi="Arial" w:cs="Arial"/>
          <w:sz w:val="24"/>
          <w:szCs w:val="24"/>
        </w:rPr>
        <w:t xml:space="preserve">Zamawiający zastrzega, że </w:t>
      </w:r>
      <w:proofErr w:type="spellStart"/>
      <w:r w:rsidRPr="006F364A">
        <w:rPr>
          <w:rFonts w:ascii="Arial" w:hAnsi="Arial" w:cs="Arial"/>
          <w:sz w:val="24"/>
          <w:szCs w:val="24"/>
        </w:rPr>
        <w:t>zastabilizowane</w:t>
      </w:r>
      <w:proofErr w:type="spellEnd"/>
      <w:r w:rsidR="00D03BED">
        <w:rPr>
          <w:rFonts w:ascii="Arial" w:hAnsi="Arial" w:cs="Arial"/>
          <w:sz w:val="24"/>
          <w:szCs w:val="24"/>
        </w:rPr>
        <w:t>, pomierzone oraz przeliczone</w:t>
      </w:r>
      <w:r w:rsidRPr="006F364A">
        <w:rPr>
          <w:rFonts w:ascii="Arial" w:hAnsi="Arial" w:cs="Arial"/>
          <w:sz w:val="24"/>
          <w:szCs w:val="24"/>
        </w:rPr>
        <w:t xml:space="preserve"> w trakcie realizacji umowy punkty osnowy zostaną poddane kontroli terenowej przez Zamawiającego.</w:t>
      </w:r>
    </w:p>
    <w:p w:rsidR="00BE00F6" w:rsidRPr="006F364A" w:rsidRDefault="00BE00F6" w:rsidP="00EA1240">
      <w:pPr>
        <w:pStyle w:val="Akapitzlist"/>
        <w:numPr>
          <w:ilvl w:val="0"/>
          <w:numId w:val="7"/>
        </w:numPr>
        <w:ind w:left="1134" w:hanging="567"/>
        <w:rPr>
          <w:rFonts w:ascii="Arial" w:hAnsi="Arial" w:cs="Arial"/>
          <w:sz w:val="24"/>
          <w:szCs w:val="24"/>
        </w:rPr>
      </w:pPr>
      <w:r w:rsidRPr="006F364A">
        <w:rPr>
          <w:rFonts w:ascii="Arial" w:hAnsi="Arial" w:cs="Arial"/>
          <w:sz w:val="24"/>
          <w:szCs w:val="24"/>
        </w:rPr>
        <w:t>Najpóźniej 14 dni po podpisaniu umowy Wykonawca przedstawi Zamawiającemu harmonogram prac w celu określenia terminów kontroli terenowych</w:t>
      </w:r>
    </w:p>
    <w:p w:rsidR="00EA1240" w:rsidRPr="00A040CE" w:rsidRDefault="00BE00F6" w:rsidP="00EA1240">
      <w:pPr>
        <w:pStyle w:val="Akapitzlist"/>
        <w:numPr>
          <w:ilvl w:val="0"/>
          <w:numId w:val="7"/>
        </w:numPr>
        <w:ind w:left="1134" w:hanging="567"/>
        <w:rPr>
          <w:rFonts w:ascii="Arial" w:hAnsi="Arial" w:cs="Arial"/>
          <w:sz w:val="24"/>
          <w:szCs w:val="24"/>
        </w:rPr>
      </w:pPr>
      <w:r w:rsidRPr="006F364A">
        <w:rPr>
          <w:rFonts w:ascii="Arial" w:hAnsi="Arial" w:cs="Arial"/>
          <w:sz w:val="24"/>
          <w:szCs w:val="24"/>
        </w:rPr>
        <w:t>Wykonawca jest zobowiązany do prowadzenia dziennika pracy w którym Zamawiający w formie notatki odnotuje przeprowadzenie kontroli terenowej</w:t>
      </w:r>
      <w:r w:rsidR="00837C49">
        <w:rPr>
          <w:rFonts w:ascii="Arial" w:hAnsi="Arial" w:cs="Arial"/>
          <w:sz w:val="24"/>
          <w:szCs w:val="24"/>
        </w:rPr>
        <w:t>.</w:t>
      </w:r>
    </w:p>
    <w:p w:rsidR="002975E9" w:rsidRDefault="002975E9" w:rsidP="00064440">
      <w:pPr>
        <w:rPr>
          <w:rFonts w:ascii="Arial" w:hAnsi="Arial" w:cs="Arial"/>
          <w:sz w:val="24"/>
          <w:szCs w:val="24"/>
        </w:rPr>
      </w:pPr>
    </w:p>
    <w:p w:rsidR="002975E9" w:rsidRDefault="002975E9" w:rsidP="00064440">
      <w:pPr>
        <w:rPr>
          <w:rFonts w:ascii="Arial" w:hAnsi="Arial" w:cs="Arial"/>
          <w:sz w:val="24"/>
          <w:szCs w:val="24"/>
        </w:rPr>
      </w:pPr>
    </w:p>
    <w:p w:rsidR="00381AE2" w:rsidRPr="00064440" w:rsidRDefault="005324A7" w:rsidP="00064440">
      <w:pPr>
        <w:rPr>
          <w:rFonts w:ascii="Arial" w:hAnsi="Arial" w:cs="Arial"/>
          <w:sz w:val="24"/>
          <w:szCs w:val="24"/>
        </w:rPr>
      </w:pPr>
      <w:bookmarkStart w:id="0" w:name="_GoBack"/>
      <w:bookmarkEnd w:id="0"/>
      <w:r w:rsidRPr="00064440">
        <w:rPr>
          <w:rFonts w:ascii="Arial" w:hAnsi="Arial" w:cs="Arial"/>
          <w:sz w:val="24"/>
          <w:szCs w:val="24"/>
        </w:rPr>
        <w:t xml:space="preserve">Warunki </w:t>
      </w:r>
      <w:r w:rsidR="00F41EEC" w:rsidRPr="00064440">
        <w:rPr>
          <w:rFonts w:ascii="Arial" w:hAnsi="Arial" w:cs="Arial"/>
          <w:sz w:val="24"/>
          <w:szCs w:val="24"/>
        </w:rPr>
        <w:t>techniczne  opracował:</w:t>
      </w:r>
    </w:p>
    <w:p w:rsidR="00F41EEC" w:rsidRDefault="00F41EEC" w:rsidP="001731AD">
      <w:pPr>
        <w:pStyle w:val="Akapitzlist"/>
        <w:ind w:left="1080"/>
        <w:rPr>
          <w:rFonts w:ascii="Arial" w:hAnsi="Arial" w:cs="Arial"/>
          <w:sz w:val="24"/>
          <w:szCs w:val="24"/>
        </w:rPr>
      </w:pPr>
      <w:r>
        <w:rPr>
          <w:rFonts w:ascii="Arial" w:hAnsi="Arial" w:cs="Arial"/>
          <w:sz w:val="24"/>
          <w:szCs w:val="24"/>
        </w:rPr>
        <w:t>1.</w:t>
      </w:r>
      <w:r w:rsidR="00EA1240">
        <w:rPr>
          <w:rFonts w:ascii="Arial" w:hAnsi="Arial" w:cs="Arial"/>
          <w:sz w:val="24"/>
          <w:szCs w:val="24"/>
        </w:rPr>
        <w:tab/>
      </w:r>
      <w:r w:rsidR="00064440">
        <w:rPr>
          <w:rFonts w:ascii="Arial" w:hAnsi="Arial" w:cs="Arial"/>
          <w:sz w:val="24"/>
          <w:szCs w:val="24"/>
        </w:rPr>
        <w:t xml:space="preserve">Jacek </w:t>
      </w:r>
      <w:proofErr w:type="spellStart"/>
      <w:r w:rsidR="00064440">
        <w:rPr>
          <w:rFonts w:ascii="Arial" w:hAnsi="Arial" w:cs="Arial"/>
          <w:sz w:val="24"/>
          <w:szCs w:val="24"/>
        </w:rPr>
        <w:t>Drzystek</w:t>
      </w:r>
      <w:proofErr w:type="spellEnd"/>
    </w:p>
    <w:p w:rsidR="00F41EEC" w:rsidRDefault="00F41EEC" w:rsidP="001731AD">
      <w:pPr>
        <w:pStyle w:val="Akapitzlist"/>
        <w:ind w:left="1080"/>
        <w:rPr>
          <w:rFonts w:ascii="Arial" w:hAnsi="Arial" w:cs="Arial"/>
          <w:sz w:val="24"/>
          <w:szCs w:val="24"/>
        </w:rPr>
      </w:pPr>
      <w:r>
        <w:rPr>
          <w:rFonts w:ascii="Arial" w:hAnsi="Arial" w:cs="Arial"/>
          <w:sz w:val="24"/>
          <w:szCs w:val="24"/>
        </w:rPr>
        <w:t>2.</w:t>
      </w:r>
      <w:r w:rsidR="00EA1240">
        <w:rPr>
          <w:rFonts w:ascii="Arial" w:hAnsi="Arial" w:cs="Arial"/>
          <w:sz w:val="24"/>
          <w:szCs w:val="24"/>
        </w:rPr>
        <w:tab/>
      </w:r>
      <w:r w:rsidR="00064440">
        <w:rPr>
          <w:rFonts w:ascii="Arial" w:hAnsi="Arial" w:cs="Arial"/>
          <w:sz w:val="24"/>
          <w:szCs w:val="24"/>
        </w:rPr>
        <w:t>Anna Mieczkowska</w:t>
      </w:r>
    </w:p>
    <w:p w:rsidR="00EA1240" w:rsidRPr="00A040CE" w:rsidRDefault="00F41EEC" w:rsidP="00A040CE">
      <w:pPr>
        <w:pStyle w:val="Akapitzlist"/>
        <w:ind w:left="1080"/>
        <w:rPr>
          <w:rFonts w:ascii="Arial" w:hAnsi="Arial" w:cs="Arial"/>
          <w:sz w:val="24"/>
          <w:szCs w:val="24"/>
        </w:rPr>
      </w:pPr>
      <w:r>
        <w:rPr>
          <w:rFonts w:ascii="Arial" w:hAnsi="Arial" w:cs="Arial"/>
          <w:sz w:val="24"/>
          <w:szCs w:val="24"/>
        </w:rPr>
        <w:t>3.</w:t>
      </w:r>
      <w:r w:rsidR="00EA1240">
        <w:rPr>
          <w:rFonts w:ascii="Arial" w:hAnsi="Arial" w:cs="Arial"/>
          <w:sz w:val="24"/>
          <w:szCs w:val="24"/>
        </w:rPr>
        <w:tab/>
      </w:r>
      <w:r w:rsidR="00064440">
        <w:rPr>
          <w:rFonts w:ascii="Arial" w:hAnsi="Arial" w:cs="Arial"/>
          <w:sz w:val="24"/>
          <w:szCs w:val="24"/>
        </w:rPr>
        <w:t>Paweł Lewandowski</w:t>
      </w:r>
    </w:p>
    <w:p w:rsidR="00F41EEC" w:rsidRPr="00BB560D" w:rsidRDefault="00F41EEC" w:rsidP="00EA1240">
      <w:pPr>
        <w:pStyle w:val="Akapitzlist"/>
        <w:ind w:left="0"/>
        <w:jc w:val="right"/>
        <w:rPr>
          <w:rFonts w:ascii="Arial" w:hAnsi="Arial" w:cs="Arial"/>
          <w:color w:val="FF0000"/>
          <w:sz w:val="24"/>
          <w:szCs w:val="24"/>
        </w:rPr>
      </w:pPr>
      <w:r>
        <w:rPr>
          <w:rFonts w:ascii="Arial" w:hAnsi="Arial" w:cs="Arial"/>
          <w:sz w:val="24"/>
          <w:szCs w:val="24"/>
        </w:rPr>
        <w:t>T</w:t>
      </w:r>
      <w:r w:rsidR="00064440">
        <w:rPr>
          <w:rFonts w:ascii="Arial" w:hAnsi="Arial" w:cs="Arial"/>
          <w:sz w:val="24"/>
          <w:szCs w:val="24"/>
        </w:rPr>
        <w:t xml:space="preserve">oruń dnia </w:t>
      </w:r>
      <w:r w:rsidR="00AF34F4" w:rsidRPr="00AF34F4">
        <w:rPr>
          <w:rFonts w:ascii="Arial" w:hAnsi="Arial" w:cs="Arial"/>
          <w:sz w:val="24"/>
          <w:szCs w:val="24"/>
        </w:rPr>
        <w:t>09.04</w:t>
      </w:r>
      <w:r w:rsidR="00771F91" w:rsidRPr="00AF34F4">
        <w:rPr>
          <w:rFonts w:ascii="Arial" w:hAnsi="Arial" w:cs="Arial"/>
          <w:sz w:val="24"/>
          <w:szCs w:val="24"/>
        </w:rPr>
        <w:t>.2019</w:t>
      </w:r>
      <w:r w:rsidRPr="00AF34F4">
        <w:rPr>
          <w:rFonts w:ascii="Arial" w:hAnsi="Arial" w:cs="Arial"/>
          <w:sz w:val="24"/>
          <w:szCs w:val="24"/>
        </w:rPr>
        <w:t>r</w:t>
      </w:r>
      <w:r w:rsidRPr="00BB560D">
        <w:rPr>
          <w:rFonts w:ascii="Arial" w:hAnsi="Arial" w:cs="Arial"/>
          <w:color w:val="FF0000"/>
          <w:sz w:val="24"/>
          <w:szCs w:val="24"/>
        </w:rPr>
        <w:t>.</w:t>
      </w:r>
    </w:p>
    <w:sectPr w:rsidR="00F41EEC" w:rsidRPr="00BB560D" w:rsidSect="006F364A">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32FFF"/>
    <w:multiLevelType w:val="hybridMultilevel"/>
    <w:tmpl w:val="A552A66A"/>
    <w:lvl w:ilvl="0" w:tplc="9A4A97B0">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E22E3E"/>
    <w:multiLevelType w:val="hybridMultilevel"/>
    <w:tmpl w:val="36A4AF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F36F69"/>
    <w:multiLevelType w:val="hybridMultilevel"/>
    <w:tmpl w:val="29922E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74F4DC0"/>
    <w:multiLevelType w:val="hybridMultilevel"/>
    <w:tmpl w:val="7FA8C120"/>
    <w:lvl w:ilvl="0" w:tplc="245EAD08">
      <w:start w:val="3"/>
      <w:numFmt w:val="decimal"/>
      <w:lvlText w:val="%1."/>
      <w:lvlJc w:val="left"/>
      <w:pPr>
        <w:ind w:left="765" w:hanging="360"/>
      </w:pPr>
      <w:rPr>
        <w:rFonts w:hint="default"/>
      </w:rPr>
    </w:lvl>
    <w:lvl w:ilvl="1" w:tplc="04150019">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31D87187"/>
    <w:multiLevelType w:val="hybridMultilevel"/>
    <w:tmpl w:val="9DC043F0"/>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427B86"/>
    <w:multiLevelType w:val="hybridMultilevel"/>
    <w:tmpl w:val="9C08543E"/>
    <w:lvl w:ilvl="0" w:tplc="202223E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3E4510A7"/>
    <w:multiLevelType w:val="hybridMultilevel"/>
    <w:tmpl w:val="BF84BE08"/>
    <w:lvl w:ilvl="0" w:tplc="FFB4371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40B94327"/>
    <w:multiLevelType w:val="hybridMultilevel"/>
    <w:tmpl w:val="12DA9010"/>
    <w:lvl w:ilvl="0" w:tplc="1840A85E">
      <w:start w:val="1"/>
      <w:numFmt w:val="decimal"/>
      <w:lvlText w:val="%1."/>
      <w:lvlJc w:val="left"/>
      <w:pPr>
        <w:ind w:left="64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C812438"/>
    <w:multiLevelType w:val="multilevel"/>
    <w:tmpl w:val="9EBAC2E8"/>
    <w:lvl w:ilvl="0">
      <w:start w:val="1"/>
      <w:numFmt w:val="decimal"/>
      <w:lvlText w:val="%1."/>
      <w:lvlJc w:val="left"/>
      <w:pPr>
        <w:ind w:left="765"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731" w:hanging="720"/>
      </w:pPr>
      <w:rPr>
        <w:rFonts w:hint="default"/>
      </w:rPr>
    </w:lvl>
    <w:lvl w:ilvl="3">
      <w:start w:val="1"/>
      <w:numFmt w:val="decimal"/>
      <w:isLgl/>
      <w:lvlText w:val="%1.%2.%3.%4"/>
      <w:lvlJc w:val="left"/>
      <w:pPr>
        <w:ind w:left="2394" w:hanging="1080"/>
      </w:pPr>
      <w:rPr>
        <w:rFonts w:hint="default"/>
      </w:rPr>
    </w:lvl>
    <w:lvl w:ilvl="4">
      <w:start w:val="1"/>
      <w:numFmt w:val="decimal"/>
      <w:isLgl/>
      <w:lvlText w:val="%1.%2.%3.%4.%5"/>
      <w:lvlJc w:val="left"/>
      <w:pPr>
        <w:ind w:left="2697" w:hanging="1080"/>
      </w:pPr>
      <w:rPr>
        <w:rFonts w:hint="default"/>
      </w:rPr>
    </w:lvl>
    <w:lvl w:ilvl="5">
      <w:start w:val="1"/>
      <w:numFmt w:val="decimal"/>
      <w:isLgl/>
      <w:lvlText w:val="%1.%2.%3.%4.%5.%6"/>
      <w:lvlJc w:val="left"/>
      <w:pPr>
        <w:ind w:left="3360" w:hanging="1440"/>
      </w:pPr>
      <w:rPr>
        <w:rFonts w:hint="default"/>
      </w:rPr>
    </w:lvl>
    <w:lvl w:ilvl="6">
      <w:start w:val="1"/>
      <w:numFmt w:val="decimal"/>
      <w:isLgl/>
      <w:lvlText w:val="%1.%2.%3.%4.%5.%6.%7"/>
      <w:lvlJc w:val="left"/>
      <w:pPr>
        <w:ind w:left="3663" w:hanging="1440"/>
      </w:pPr>
      <w:rPr>
        <w:rFonts w:hint="default"/>
      </w:rPr>
    </w:lvl>
    <w:lvl w:ilvl="7">
      <w:start w:val="1"/>
      <w:numFmt w:val="decimal"/>
      <w:isLgl/>
      <w:lvlText w:val="%1.%2.%3.%4.%5.%6.%7.%8"/>
      <w:lvlJc w:val="left"/>
      <w:pPr>
        <w:ind w:left="4326" w:hanging="1800"/>
      </w:pPr>
      <w:rPr>
        <w:rFonts w:hint="default"/>
      </w:rPr>
    </w:lvl>
    <w:lvl w:ilvl="8">
      <w:start w:val="1"/>
      <w:numFmt w:val="decimal"/>
      <w:isLgl/>
      <w:lvlText w:val="%1.%2.%3.%4.%5.%6.%7.%8.%9"/>
      <w:lvlJc w:val="left"/>
      <w:pPr>
        <w:ind w:left="4629" w:hanging="1800"/>
      </w:pPr>
      <w:rPr>
        <w:rFonts w:hint="default"/>
      </w:rPr>
    </w:lvl>
  </w:abstractNum>
  <w:abstractNum w:abstractNumId="9" w15:restartNumberingAfterBreak="0">
    <w:nsid w:val="4F1477D9"/>
    <w:multiLevelType w:val="hybridMultilevel"/>
    <w:tmpl w:val="E280E9E2"/>
    <w:lvl w:ilvl="0" w:tplc="46AEDA8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2BF132E"/>
    <w:multiLevelType w:val="hybridMultilevel"/>
    <w:tmpl w:val="BC0CAF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B073961"/>
    <w:multiLevelType w:val="hybridMultilevel"/>
    <w:tmpl w:val="B8FAE8DE"/>
    <w:lvl w:ilvl="0" w:tplc="312CEF24">
      <w:start w:val="1"/>
      <w:numFmt w:val="upperRoman"/>
      <w:lvlText w:val="%1."/>
      <w:lvlJc w:val="left"/>
      <w:pPr>
        <w:ind w:left="720" w:hanging="72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71650E70"/>
    <w:multiLevelType w:val="hybridMultilevel"/>
    <w:tmpl w:val="2B304638"/>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83F6DD5"/>
    <w:multiLevelType w:val="hybridMultilevel"/>
    <w:tmpl w:val="75CEF4C0"/>
    <w:lvl w:ilvl="0" w:tplc="F3D82BF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7FF231D3"/>
    <w:multiLevelType w:val="multilevel"/>
    <w:tmpl w:val="8CE6CAAA"/>
    <w:lvl w:ilvl="0">
      <w:start w:val="1"/>
      <w:numFmt w:val="decimal"/>
      <w:lvlText w:val="%1."/>
      <w:lvlJc w:val="left"/>
      <w:pPr>
        <w:ind w:left="360" w:hanging="360"/>
      </w:pPr>
      <w:rPr>
        <w:rFonts w:ascii="Arial" w:eastAsiaTheme="minorHAnsi" w:hAnsi="Arial" w:cs="Arial"/>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9"/>
  </w:num>
  <w:num w:numId="2">
    <w:abstractNumId w:val="7"/>
  </w:num>
  <w:num w:numId="3">
    <w:abstractNumId w:val="2"/>
  </w:num>
  <w:num w:numId="4">
    <w:abstractNumId w:val="10"/>
  </w:num>
  <w:num w:numId="5">
    <w:abstractNumId w:val="5"/>
  </w:num>
  <w:num w:numId="6">
    <w:abstractNumId w:val="11"/>
  </w:num>
  <w:num w:numId="7">
    <w:abstractNumId w:val="1"/>
  </w:num>
  <w:num w:numId="8">
    <w:abstractNumId w:val="0"/>
  </w:num>
  <w:num w:numId="9">
    <w:abstractNumId w:val="6"/>
  </w:num>
  <w:num w:numId="10">
    <w:abstractNumId w:val="12"/>
  </w:num>
  <w:num w:numId="11">
    <w:abstractNumId w:val="8"/>
  </w:num>
  <w:num w:numId="12">
    <w:abstractNumId w:val="13"/>
  </w:num>
  <w:num w:numId="13">
    <w:abstractNumId w:val="14"/>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3D2"/>
    <w:rsid w:val="000033C5"/>
    <w:rsid w:val="00031E3B"/>
    <w:rsid w:val="00046CEE"/>
    <w:rsid w:val="00060656"/>
    <w:rsid w:val="00064440"/>
    <w:rsid w:val="00077EC9"/>
    <w:rsid w:val="000962C7"/>
    <w:rsid w:val="000A7238"/>
    <w:rsid w:val="000B1168"/>
    <w:rsid w:val="000D3666"/>
    <w:rsid w:val="0013688C"/>
    <w:rsid w:val="00166F29"/>
    <w:rsid w:val="00171594"/>
    <w:rsid w:val="001731AD"/>
    <w:rsid w:val="0018218E"/>
    <w:rsid w:val="00182708"/>
    <w:rsid w:val="00184A13"/>
    <w:rsid w:val="001F51C7"/>
    <w:rsid w:val="002175C0"/>
    <w:rsid w:val="002433FF"/>
    <w:rsid w:val="00260968"/>
    <w:rsid w:val="00261F8A"/>
    <w:rsid w:val="00280377"/>
    <w:rsid w:val="002975E9"/>
    <w:rsid w:val="002A1834"/>
    <w:rsid w:val="002C4C85"/>
    <w:rsid w:val="002E6042"/>
    <w:rsid w:val="002F58A8"/>
    <w:rsid w:val="002F6667"/>
    <w:rsid w:val="003014A1"/>
    <w:rsid w:val="00332E01"/>
    <w:rsid w:val="00360897"/>
    <w:rsid w:val="00381AE2"/>
    <w:rsid w:val="003A1E2E"/>
    <w:rsid w:val="003A74A3"/>
    <w:rsid w:val="003F52D8"/>
    <w:rsid w:val="00437ED3"/>
    <w:rsid w:val="00444D1B"/>
    <w:rsid w:val="0045237B"/>
    <w:rsid w:val="00473A8B"/>
    <w:rsid w:val="0048321A"/>
    <w:rsid w:val="004837BA"/>
    <w:rsid w:val="00486040"/>
    <w:rsid w:val="00492006"/>
    <w:rsid w:val="004B50AA"/>
    <w:rsid w:val="004B6DF9"/>
    <w:rsid w:val="004C4ED5"/>
    <w:rsid w:val="004D1AAA"/>
    <w:rsid w:val="004D38C4"/>
    <w:rsid w:val="004D4B38"/>
    <w:rsid w:val="004E5ECB"/>
    <w:rsid w:val="004F7DD2"/>
    <w:rsid w:val="005270C0"/>
    <w:rsid w:val="0053080D"/>
    <w:rsid w:val="005324A7"/>
    <w:rsid w:val="00543BA2"/>
    <w:rsid w:val="005733A8"/>
    <w:rsid w:val="005847A2"/>
    <w:rsid w:val="005859E0"/>
    <w:rsid w:val="00594F84"/>
    <w:rsid w:val="005C0B60"/>
    <w:rsid w:val="005D4E0B"/>
    <w:rsid w:val="006373F5"/>
    <w:rsid w:val="006642B6"/>
    <w:rsid w:val="00687920"/>
    <w:rsid w:val="00696B05"/>
    <w:rsid w:val="006A3248"/>
    <w:rsid w:val="006B0F9D"/>
    <w:rsid w:val="006F364A"/>
    <w:rsid w:val="007213B2"/>
    <w:rsid w:val="007274DE"/>
    <w:rsid w:val="00771F91"/>
    <w:rsid w:val="00776F6C"/>
    <w:rsid w:val="00783417"/>
    <w:rsid w:val="007E66A0"/>
    <w:rsid w:val="008114CD"/>
    <w:rsid w:val="00814436"/>
    <w:rsid w:val="00824952"/>
    <w:rsid w:val="00837C49"/>
    <w:rsid w:val="0086505F"/>
    <w:rsid w:val="00867ED1"/>
    <w:rsid w:val="008A3E3C"/>
    <w:rsid w:val="008B7DCF"/>
    <w:rsid w:val="008B7E8F"/>
    <w:rsid w:val="0090263F"/>
    <w:rsid w:val="009277C9"/>
    <w:rsid w:val="00956FBD"/>
    <w:rsid w:val="009627C2"/>
    <w:rsid w:val="0099574E"/>
    <w:rsid w:val="009E0CF0"/>
    <w:rsid w:val="00A00BDD"/>
    <w:rsid w:val="00A040CE"/>
    <w:rsid w:val="00A72544"/>
    <w:rsid w:val="00A931FF"/>
    <w:rsid w:val="00AF34F4"/>
    <w:rsid w:val="00B0070C"/>
    <w:rsid w:val="00B51516"/>
    <w:rsid w:val="00B53196"/>
    <w:rsid w:val="00B74072"/>
    <w:rsid w:val="00B77D6E"/>
    <w:rsid w:val="00BB560D"/>
    <w:rsid w:val="00BE00F6"/>
    <w:rsid w:val="00BF0EE9"/>
    <w:rsid w:val="00C0535C"/>
    <w:rsid w:val="00C1014A"/>
    <w:rsid w:val="00C1619F"/>
    <w:rsid w:val="00C168EA"/>
    <w:rsid w:val="00C33DBB"/>
    <w:rsid w:val="00C903D2"/>
    <w:rsid w:val="00C94A30"/>
    <w:rsid w:val="00CB338B"/>
    <w:rsid w:val="00CB48D3"/>
    <w:rsid w:val="00CC2BF1"/>
    <w:rsid w:val="00CF25F8"/>
    <w:rsid w:val="00CF6864"/>
    <w:rsid w:val="00D03BED"/>
    <w:rsid w:val="00D20FA1"/>
    <w:rsid w:val="00D656C4"/>
    <w:rsid w:val="00D92C3B"/>
    <w:rsid w:val="00D95B00"/>
    <w:rsid w:val="00DC1EF4"/>
    <w:rsid w:val="00DC60FB"/>
    <w:rsid w:val="00DD31AB"/>
    <w:rsid w:val="00DE30EF"/>
    <w:rsid w:val="00DF24EE"/>
    <w:rsid w:val="00E05BDE"/>
    <w:rsid w:val="00E15801"/>
    <w:rsid w:val="00E27F6A"/>
    <w:rsid w:val="00E608A3"/>
    <w:rsid w:val="00E626A2"/>
    <w:rsid w:val="00EA1240"/>
    <w:rsid w:val="00EE7F5E"/>
    <w:rsid w:val="00F12126"/>
    <w:rsid w:val="00F25D78"/>
    <w:rsid w:val="00F41EEC"/>
    <w:rsid w:val="00F54F38"/>
    <w:rsid w:val="00F74D80"/>
    <w:rsid w:val="00F8245F"/>
    <w:rsid w:val="00FD44C2"/>
    <w:rsid w:val="00FF59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504A8"/>
  <w15:chartTrackingRefBased/>
  <w15:docId w15:val="{24C0F2D8-CDB7-450E-9CC5-C19FD736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5237B"/>
    <w:pPr>
      <w:ind w:left="720"/>
      <w:contextualSpacing/>
    </w:pPr>
  </w:style>
  <w:style w:type="table" w:styleId="Tabela-Siatka">
    <w:name w:val="Table Grid"/>
    <w:basedOn w:val="Standardowy"/>
    <w:uiPriority w:val="39"/>
    <w:rsid w:val="001F5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1F51C7"/>
    <w:pPr>
      <w:spacing w:after="0" w:line="240" w:lineRule="auto"/>
    </w:pPr>
  </w:style>
  <w:style w:type="paragraph" w:styleId="Tekstdymka">
    <w:name w:val="Balloon Text"/>
    <w:basedOn w:val="Normalny"/>
    <w:link w:val="TekstdymkaZnak"/>
    <w:uiPriority w:val="99"/>
    <w:semiHidden/>
    <w:unhideWhenUsed/>
    <w:rsid w:val="00837C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7C49"/>
    <w:rPr>
      <w:rFonts w:ascii="Segoe UI" w:hAnsi="Segoe UI" w:cs="Segoe UI"/>
      <w:sz w:val="18"/>
      <w:szCs w:val="18"/>
    </w:rPr>
  </w:style>
  <w:style w:type="character" w:styleId="Hipercze">
    <w:name w:val="Hyperlink"/>
    <w:basedOn w:val="Domylnaczcionkaakapitu"/>
    <w:uiPriority w:val="99"/>
    <w:unhideWhenUsed/>
    <w:rsid w:val="002F6667"/>
    <w:rPr>
      <w:color w:val="0563C1" w:themeColor="hyperlink"/>
      <w:u w:val="single"/>
    </w:rPr>
  </w:style>
  <w:style w:type="paragraph" w:customStyle="1" w:styleId="Default">
    <w:name w:val="Default"/>
    <w:rsid w:val="008A3E3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ugik.gov.pl/bip/prawo/modele-danyc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BA677-8B5D-45BE-8546-84E61FCBC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2536</Words>
  <Characters>15217</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Starostwo</dc:creator>
  <cp:keywords/>
  <dc:description/>
  <cp:lastModifiedBy>Starostwo</cp:lastModifiedBy>
  <cp:revision>2</cp:revision>
  <cp:lastPrinted>2019-04-10T11:22:00Z</cp:lastPrinted>
  <dcterms:created xsi:type="dcterms:W3CDTF">2019-04-10T11:23:00Z</dcterms:created>
  <dcterms:modified xsi:type="dcterms:W3CDTF">2019-04-10T11:23:00Z</dcterms:modified>
</cp:coreProperties>
</file>