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F" w:rsidRPr="006312D5" w:rsidRDefault="002C4E9F" w:rsidP="00A7577E">
      <w:pPr>
        <w:spacing w:after="0" w:line="240" w:lineRule="auto"/>
        <w:jc w:val="center"/>
        <w:rPr>
          <w:rFonts w:ascii="Times New Roman" w:hAnsi="Times New Roman"/>
          <w:b/>
        </w:rPr>
      </w:pPr>
      <w:r w:rsidRPr="006312D5">
        <w:rPr>
          <w:rFonts w:ascii="Times New Roman" w:hAnsi="Times New Roman"/>
          <w:b/>
        </w:rPr>
        <w:t>SPECYFIKACJA ISTOTNYCH WARUNKÓW ZAMÓWIENIA</w:t>
      </w:r>
    </w:p>
    <w:p w:rsidR="002C4E9F" w:rsidRPr="006312D5" w:rsidRDefault="002C4E9F" w:rsidP="002C4E9F">
      <w:pPr>
        <w:spacing w:after="0" w:line="240" w:lineRule="auto"/>
        <w:jc w:val="center"/>
        <w:rPr>
          <w:rFonts w:ascii="Times New Roman" w:hAnsi="Times New Roman"/>
          <w:b/>
        </w:rPr>
      </w:pPr>
      <w:r w:rsidRPr="006312D5">
        <w:rPr>
          <w:rFonts w:ascii="Times New Roman" w:hAnsi="Times New Roman"/>
          <w:b/>
        </w:rPr>
        <w:t xml:space="preserve">dla zamówienia o wartości mniejszej od kwot określonych w przepisach wydanych </w:t>
      </w:r>
    </w:p>
    <w:p w:rsidR="002C4E9F" w:rsidRPr="006312D5" w:rsidRDefault="002C4E9F" w:rsidP="002C4E9F">
      <w:pPr>
        <w:spacing w:after="0" w:line="240" w:lineRule="auto"/>
        <w:jc w:val="center"/>
        <w:rPr>
          <w:rFonts w:ascii="Times New Roman" w:hAnsi="Times New Roman"/>
          <w:b/>
        </w:rPr>
      </w:pPr>
      <w:r w:rsidRPr="006312D5">
        <w:rPr>
          <w:rFonts w:ascii="Times New Roman" w:hAnsi="Times New Roman"/>
          <w:b/>
        </w:rPr>
        <w:t>na podstawie art. 11 ust. 8 ustawy z dnia 29 stycznia 2004 r. Prawo zamówień publicznych</w:t>
      </w:r>
    </w:p>
    <w:p w:rsidR="002C4E9F" w:rsidRPr="006312D5" w:rsidRDefault="002C4E9F" w:rsidP="002C4E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4E9F" w:rsidRPr="006312D5" w:rsidRDefault="002C4E9F" w:rsidP="002C4E9F">
      <w:pPr>
        <w:spacing w:after="0"/>
        <w:jc w:val="both"/>
        <w:rPr>
          <w:rFonts w:ascii="Times New Roman" w:hAnsi="Times New Roman"/>
        </w:rPr>
      </w:pPr>
      <w:r w:rsidRPr="006312D5">
        <w:rPr>
          <w:rFonts w:ascii="Times New Roman" w:hAnsi="Times New Roman"/>
        </w:rPr>
        <w:t xml:space="preserve">Postępowanie o udzielenie zamówienia jest prowadzone w trybie przetargu nieograniczonego, zgodnie </w:t>
      </w:r>
      <w:r w:rsidRPr="006312D5">
        <w:rPr>
          <w:rFonts w:ascii="Times New Roman" w:hAnsi="Times New Roman"/>
        </w:rPr>
        <w:br/>
        <w:t>z przepisami ustawy Prawa zamówień publiczn</w:t>
      </w:r>
      <w:r w:rsidR="00A4261D">
        <w:rPr>
          <w:rFonts w:ascii="Times New Roman" w:hAnsi="Times New Roman"/>
        </w:rPr>
        <w:t>ych, art. 39 – 46 (t. jedn. Dz. U. z 2013</w:t>
      </w:r>
      <w:r w:rsidRPr="006312D5">
        <w:rPr>
          <w:rFonts w:ascii="Times New Roman" w:hAnsi="Times New Roman"/>
        </w:rPr>
        <w:t xml:space="preserve"> r., poz. </w:t>
      </w:r>
      <w:r w:rsidR="00A4261D">
        <w:rPr>
          <w:rFonts w:ascii="Times New Roman" w:hAnsi="Times New Roman"/>
        </w:rPr>
        <w:t xml:space="preserve">907 z późn. </w:t>
      </w:r>
      <w:r w:rsidRPr="006312D5">
        <w:rPr>
          <w:rFonts w:ascii="Times New Roman" w:hAnsi="Times New Roman"/>
        </w:rPr>
        <w:t xml:space="preserve">zm.) oraz zgodnie z zapisami niniejszej </w:t>
      </w:r>
      <w:r w:rsidR="009E5D70">
        <w:rPr>
          <w:rFonts w:ascii="Times New Roman" w:hAnsi="Times New Roman"/>
        </w:rPr>
        <w:t xml:space="preserve">specyfikacji. </w:t>
      </w:r>
    </w:p>
    <w:p w:rsidR="002C4E9F" w:rsidRPr="006312D5" w:rsidRDefault="002C4E9F" w:rsidP="002C4E9F">
      <w:pPr>
        <w:spacing w:after="0"/>
        <w:jc w:val="both"/>
        <w:rPr>
          <w:rFonts w:ascii="Times New Roman" w:hAnsi="Times New Roman"/>
        </w:rPr>
      </w:pPr>
    </w:p>
    <w:p w:rsidR="002C4E9F" w:rsidRPr="006312D5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12D5">
        <w:rPr>
          <w:rFonts w:ascii="Times New Roman" w:hAnsi="Times New Roman"/>
        </w:rPr>
        <w:t xml:space="preserve">Zamawiający: Zarząd Powiatu Toruńskiego </w:t>
      </w:r>
    </w:p>
    <w:p w:rsidR="002C4E9F" w:rsidRPr="006312D5" w:rsidRDefault="002C4E9F" w:rsidP="002C4E9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312D5">
        <w:rPr>
          <w:rFonts w:ascii="Times New Roman" w:hAnsi="Times New Roman"/>
        </w:rPr>
        <w:t>siedziba: 87 – 100 Toruń, ul. Towarowa 4-6</w:t>
      </w:r>
    </w:p>
    <w:p w:rsidR="000F371A" w:rsidRPr="000F371A" w:rsidRDefault="002C4E9F" w:rsidP="002C4E9F">
      <w:p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 w:rsidRPr="000F371A">
        <w:rPr>
          <w:rFonts w:ascii="Times New Roman" w:hAnsi="Times New Roman"/>
          <w:lang w:val="en-US"/>
        </w:rPr>
        <w:t xml:space="preserve">e-mail: </w:t>
      </w:r>
      <w:hyperlink r:id="rId8" w:history="1">
        <w:proofErr w:type="spellStart"/>
        <w:r w:rsidRPr="000F371A">
          <w:rPr>
            <w:rStyle w:val="Hipercze"/>
            <w:rFonts w:ascii="Times New Roman" w:hAnsi="Times New Roman"/>
            <w:color w:val="auto"/>
            <w:lang w:val="en-US"/>
          </w:rPr>
          <w:t>przetargi@powiattorunski.pl</w:t>
        </w:r>
        <w:proofErr w:type="spellEnd"/>
      </w:hyperlink>
      <w:r w:rsidRPr="000F371A">
        <w:rPr>
          <w:rFonts w:ascii="Times New Roman" w:hAnsi="Times New Roman"/>
          <w:lang w:val="en-US"/>
        </w:rPr>
        <w:t xml:space="preserve">, </w:t>
      </w:r>
    </w:p>
    <w:p w:rsidR="002C4E9F" w:rsidRPr="006312D5" w:rsidRDefault="002C4E9F" w:rsidP="002C4E9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312D5">
        <w:rPr>
          <w:rFonts w:ascii="Times New Roman" w:hAnsi="Times New Roman"/>
        </w:rPr>
        <w:t xml:space="preserve">adres strony internetowej </w:t>
      </w:r>
      <w:proofErr w:type="spellStart"/>
      <w:r w:rsidRPr="006312D5">
        <w:rPr>
          <w:rFonts w:ascii="Times New Roman" w:hAnsi="Times New Roman"/>
        </w:rPr>
        <w:t>www.powiattorunski.pl</w:t>
      </w:r>
      <w:proofErr w:type="spellEnd"/>
    </w:p>
    <w:p w:rsidR="002C4E9F" w:rsidRPr="006312D5" w:rsidRDefault="002C4E9F" w:rsidP="002C4E9F">
      <w:pPr>
        <w:spacing w:after="0"/>
        <w:jc w:val="both"/>
        <w:rPr>
          <w:rFonts w:ascii="Times New Roman" w:hAnsi="Times New Roman"/>
        </w:rPr>
      </w:pPr>
    </w:p>
    <w:p w:rsidR="006E781D" w:rsidRPr="006E781D" w:rsidRDefault="002C4E9F" w:rsidP="002C4E9F">
      <w:pPr>
        <w:spacing w:after="0"/>
        <w:jc w:val="both"/>
        <w:rPr>
          <w:rFonts w:ascii="Times New Roman" w:hAnsi="Times New Roman"/>
        </w:rPr>
      </w:pPr>
      <w:r w:rsidRPr="006312D5">
        <w:rPr>
          <w:rFonts w:ascii="Times New Roman" w:hAnsi="Times New Roman"/>
          <w:b/>
        </w:rPr>
        <w:t xml:space="preserve">Nazwa zamówienia </w:t>
      </w:r>
      <w:r w:rsidRPr="006312D5">
        <w:rPr>
          <w:rFonts w:ascii="Times New Roman" w:hAnsi="Times New Roman"/>
        </w:rPr>
        <w:t xml:space="preserve">nadana przez Zamawiającego: </w:t>
      </w:r>
    </w:p>
    <w:p w:rsidR="00FC70AB" w:rsidRDefault="00FC70AB" w:rsidP="00FC70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Zakup, </w:t>
      </w:r>
      <w:r w:rsidRPr="00FC70AB">
        <w:rPr>
          <w:rFonts w:ascii="Times New Roman" w:hAnsi="Times New Roman"/>
          <w:b/>
        </w:rPr>
        <w:t xml:space="preserve">dostawa i montaż pracowni językowej wraz z oprogramowaniem dla </w:t>
      </w:r>
      <w:r>
        <w:rPr>
          <w:rFonts w:ascii="Times New Roman" w:hAnsi="Times New Roman"/>
          <w:b/>
        </w:rPr>
        <w:t>Zespołu Szkół</w:t>
      </w:r>
      <w:r w:rsidRPr="00FC70AB">
        <w:rPr>
          <w:rFonts w:ascii="Times New Roman" w:hAnsi="Times New Roman"/>
          <w:b/>
        </w:rPr>
        <w:t xml:space="preserve"> Centrum Kształcenia Ustawicznego w Gronowie oraz Zespołu Szkół w Chełmży. </w:t>
      </w:r>
    </w:p>
    <w:p w:rsidR="00FC70AB" w:rsidRPr="006312D5" w:rsidRDefault="00FC70AB" w:rsidP="00FC70AB">
      <w:pPr>
        <w:spacing w:after="0"/>
        <w:jc w:val="center"/>
        <w:rPr>
          <w:rFonts w:ascii="Times New Roman" w:hAnsi="Times New Roman"/>
        </w:rPr>
      </w:pPr>
    </w:p>
    <w:p w:rsidR="00437F3B" w:rsidRPr="00E83C31" w:rsidRDefault="002C4E9F" w:rsidP="00E83C3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FF0000"/>
        </w:rPr>
      </w:pPr>
      <w:r w:rsidRPr="00E83C31">
        <w:rPr>
          <w:rFonts w:ascii="Times New Roman" w:hAnsi="Times New Roman"/>
          <w:b/>
        </w:rPr>
        <w:t>Przedmiotem zamówienia</w:t>
      </w:r>
      <w:r w:rsidRPr="00E83C31">
        <w:rPr>
          <w:rFonts w:ascii="Times New Roman" w:hAnsi="Times New Roman"/>
        </w:rPr>
        <w:t xml:space="preserve"> </w:t>
      </w:r>
      <w:r w:rsidR="00D74608" w:rsidRPr="00E83C31">
        <w:rPr>
          <w:rFonts w:ascii="Times New Roman" w:hAnsi="Times New Roman"/>
        </w:rPr>
        <w:t>jest</w:t>
      </w:r>
      <w:r w:rsidR="00EC4DA7" w:rsidRPr="00E83C31">
        <w:rPr>
          <w:rFonts w:ascii="Times New Roman" w:hAnsi="Times New Roman"/>
        </w:rPr>
        <w:t xml:space="preserve"> </w:t>
      </w:r>
      <w:r w:rsidR="00437F3B" w:rsidRPr="00E83C31">
        <w:rPr>
          <w:rFonts w:ascii="Times New Roman" w:hAnsi="Times New Roman"/>
        </w:rPr>
        <w:t xml:space="preserve">zakup, dostawa i montaż pracowni językowej wraz z oprogramowaniem dla Zespołu Szkół Centrum Kształcenia Ustawicznego w Gronowie oraz Zespołu Szkół w Chełmży. Zamówienie realizowane jest w ramach projektu </w:t>
      </w:r>
      <w:proofErr w:type="spellStart"/>
      <w:r w:rsidR="00437F3B" w:rsidRPr="00E83C31">
        <w:rPr>
          <w:rFonts w:ascii="Times New Roman" w:hAnsi="Times New Roman"/>
        </w:rPr>
        <w:t>„SZkOln</w:t>
      </w:r>
      <w:proofErr w:type="spellEnd"/>
      <w:r w:rsidR="00437F3B" w:rsidRPr="00E83C31">
        <w:rPr>
          <w:rFonts w:ascii="Times New Roman" w:hAnsi="Times New Roman"/>
        </w:rPr>
        <w:t xml:space="preserve">a kuźnia Profesjonalistów”, nr </w:t>
      </w:r>
      <w:proofErr w:type="spellStart"/>
      <w:r w:rsidR="00437F3B" w:rsidRPr="00E83C31">
        <w:rPr>
          <w:rFonts w:ascii="Times New Roman" w:hAnsi="Times New Roman"/>
        </w:rPr>
        <w:t>POKL.09.02.00-04-036</w:t>
      </w:r>
      <w:proofErr w:type="spellEnd"/>
      <w:r w:rsidR="00437F3B" w:rsidRPr="00E83C31">
        <w:rPr>
          <w:rFonts w:ascii="Times New Roman" w:hAnsi="Times New Roman"/>
        </w:rPr>
        <w:t>/12, współfinansowanego z Europejskiego Funduszu Społecznego w ramach Programu Operacyjnego Kapitał Ludzki, Priorytet IX Rozwój wykształcenia i kompetencji w regionach, Działanie 9.2 Podniesienie atrakcyjności i jakości szkolnictwa zawodowego.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>Zamawiający dopuszcza składanie ofert częściowych. Przedmiot zamówienia podzielony został na 2 części.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 xml:space="preserve">Cześć 1 Pracownia językowa dla </w:t>
      </w:r>
      <w:proofErr w:type="spellStart"/>
      <w:r w:rsidRPr="00E83C31">
        <w:rPr>
          <w:rFonts w:ascii="Times New Roman" w:hAnsi="Times New Roman"/>
        </w:rPr>
        <w:t>ZS</w:t>
      </w:r>
      <w:proofErr w:type="spellEnd"/>
      <w:r w:rsidRPr="00E83C31">
        <w:rPr>
          <w:rFonts w:ascii="Times New Roman" w:hAnsi="Times New Roman"/>
        </w:rPr>
        <w:t xml:space="preserve">, </w:t>
      </w:r>
      <w:proofErr w:type="spellStart"/>
      <w:r w:rsidRPr="00E83C31">
        <w:rPr>
          <w:rFonts w:ascii="Times New Roman" w:hAnsi="Times New Roman"/>
        </w:rPr>
        <w:t>CKU</w:t>
      </w:r>
      <w:proofErr w:type="spellEnd"/>
      <w:r w:rsidRPr="00E83C31">
        <w:rPr>
          <w:rFonts w:ascii="Times New Roman" w:hAnsi="Times New Roman"/>
        </w:rPr>
        <w:t xml:space="preserve"> w Gronowie. 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 xml:space="preserve">Część 2 Pracownia językowa dla </w:t>
      </w:r>
      <w:proofErr w:type="spellStart"/>
      <w:r w:rsidRPr="00E83C31">
        <w:rPr>
          <w:rFonts w:ascii="Times New Roman" w:hAnsi="Times New Roman"/>
        </w:rPr>
        <w:t>ZS</w:t>
      </w:r>
      <w:proofErr w:type="spellEnd"/>
      <w:r w:rsidRPr="00E83C31">
        <w:rPr>
          <w:rFonts w:ascii="Times New Roman" w:hAnsi="Times New Roman"/>
        </w:rPr>
        <w:t xml:space="preserve"> w Chełmży. 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>Obie pracownie zaplanowano na 16 stanowisk (+ nauczyciel). Dla celów realizacji zadania przygotowano sale dydaktyczne</w:t>
      </w:r>
      <w:bookmarkStart w:id="0" w:name="_GoBack"/>
      <w:bookmarkEnd w:id="0"/>
      <w:r w:rsidRPr="00E83C31">
        <w:rPr>
          <w:rFonts w:ascii="Times New Roman" w:hAnsi="Times New Roman"/>
        </w:rPr>
        <w:t xml:space="preserve">. Przy rozplanowaniu i montażu pracowni należy uwzględnić wymiary i układ pomieszczeń przeznaczonych przez Zamawiającego na pracownie językowe. Do oferty należy dołączyć proponowaną aranżację pracowni – biorąc pod uwagę, iż dla </w:t>
      </w:r>
      <w:proofErr w:type="spellStart"/>
      <w:r w:rsidRPr="00E83C31">
        <w:rPr>
          <w:rFonts w:ascii="Times New Roman" w:hAnsi="Times New Roman"/>
        </w:rPr>
        <w:t>ZS</w:t>
      </w:r>
      <w:proofErr w:type="spellEnd"/>
      <w:r w:rsidRPr="00E83C31">
        <w:rPr>
          <w:rFonts w:ascii="Times New Roman" w:hAnsi="Times New Roman"/>
        </w:rPr>
        <w:t xml:space="preserve"> w Chełmży stoliki uczniowskiej zaaranżowane powinny być w rzędy, a dla </w:t>
      </w:r>
      <w:proofErr w:type="spellStart"/>
      <w:r w:rsidRPr="00E83C31">
        <w:rPr>
          <w:rFonts w:ascii="Times New Roman" w:hAnsi="Times New Roman"/>
        </w:rPr>
        <w:t>ZS</w:t>
      </w:r>
      <w:proofErr w:type="spellEnd"/>
      <w:r w:rsidRPr="00E83C31">
        <w:rPr>
          <w:rFonts w:ascii="Times New Roman" w:hAnsi="Times New Roman"/>
        </w:rPr>
        <w:t xml:space="preserve">, </w:t>
      </w:r>
      <w:proofErr w:type="spellStart"/>
      <w:r w:rsidRPr="00E83C31">
        <w:rPr>
          <w:rFonts w:ascii="Times New Roman" w:hAnsi="Times New Roman"/>
        </w:rPr>
        <w:t>CKU</w:t>
      </w:r>
      <w:proofErr w:type="spellEnd"/>
      <w:r w:rsidRPr="00E83C31">
        <w:rPr>
          <w:rFonts w:ascii="Times New Roman" w:hAnsi="Times New Roman"/>
        </w:rPr>
        <w:t xml:space="preserve"> w Gronowie – w podkowę. 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 xml:space="preserve">Oferta składana przez Wykonawcę powinna obejmować: 1) dostarczenie całkowitego wyposażenia pracowni, tj. sprzętu, oprogramowania niezbędnego do sterowania pracownią i prowadzenia lekcji językowych, mebli dla ucznia i nauczyciela; 2) montaż pracowni w miejscu wskazanym przez Zamawiającego; 3) przeszkolenie użytkowników z obsługi pracowni; 4) świadczenie usług serwisowych. </w:t>
      </w:r>
      <w:r w:rsidRPr="00E83C31">
        <w:rPr>
          <w:rFonts w:ascii="Times New Roman" w:hAnsi="Times New Roman"/>
          <w:color w:val="000000"/>
        </w:rPr>
        <w:t xml:space="preserve">Oferowane wyposażenie musi być </w:t>
      </w:r>
      <w:r w:rsidRPr="00E83C31">
        <w:rPr>
          <w:rFonts w:ascii="Times New Roman" w:hAnsi="Times New Roman"/>
        </w:rPr>
        <w:t xml:space="preserve">fabrycznie nowe, nieuszkodzone, wolne od wad i odpowiadające obowiązującym normom dopuszczających produkt do obrotu, posiadające niezbędne certyfikaty i atesty zgodnie z obowiązującymi przepisami prawa. 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>Wykonawca sporządza i załącza do oferty spec</w:t>
      </w:r>
      <w:r w:rsidR="00DA1D23">
        <w:rPr>
          <w:rFonts w:ascii="Times New Roman" w:hAnsi="Times New Roman"/>
        </w:rPr>
        <w:t xml:space="preserve">yfikację techniczną oferowanego </w:t>
      </w:r>
      <w:r w:rsidRPr="00E83C31">
        <w:rPr>
          <w:rFonts w:ascii="Times New Roman" w:hAnsi="Times New Roman"/>
        </w:rPr>
        <w:t xml:space="preserve">sprzętu/oprogramowania/mebli, przy czym parametry techniczne określone w Szczegółowym opisie przedmiotu zamówienia stanowią wymagania minimalne.  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lastRenderedPageBreak/>
        <w:t>Szczegółowy opis przedmiotu zamówienia dla części 1 stanowi załącznik nr 1.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>Schemat pomieszczenia dla realizacji części 1 stanowi załącznik nr 2.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>Szczegółowy opis przedmiotu zamówienia dla części 2 stanowi załącznik nr 3.</w:t>
      </w:r>
    </w:p>
    <w:p w:rsidR="00437F3B" w:rsidRPr="00E83C31" w:rsidRDefault="00437F3B" w:rsidP="00E83C31">
      <w:pPr>
        <w:spacing w:after="0"/>
        <w:jc w:val="both"/>
        <w:rPr>
          <w:rFonts w:ascii="Times New Roman" w:hAnsi="Times New Roman"/>
        </w:rPr>
      </w:pPr>
      <w:r w:rsidRPr="00E83C31">
        <w:rPr>
          <w:rFonts w:ascii="Times New Roman" w:hAnsi="Times New Roman"/>
        </w:rPr>
        <w:t>Schemat pomieszczenia dla realizacji części 3 stanowi załącznik nr 4.</w:t>
      </w:r>
    </w:p>
    <w:p w:rsidR="00437F3B" w:rsidRDefault="00437F3B" w:rsidP="002C4E9F">
      <w:pPr>
        <w:spacing w:after="0"/>
        <w:jc w:val="both"/>
        <w:rPr>
          <w:rFonts w:ascii="Times New Roman" w:hAnsi="Times New Roman"/>
          <w:color w:val="FF0000"/>
        </w:rPr>
      </w:pPr>
    </w:p>
    <w:p w:rsidR="00A76E08" w:rsidRDefault="002C4E9F" w:rsidP="002C4E9F">
      <w:pPr>
        <w:spacing w:after="0"/>
        <w:jc w:val="both"/>
        <w:rPr>
          <w:rFonts w:ascii="Times New Roman" w:hAnsi="Times New Roman"/>
        </w:rPr>
      </w:pPr>
      <w:r w:rsidRPr="00881E45">
        <w:rPr>
          <w:rFonts w:ascii="Times New Roman" w:hAnsi="Times New Roman"/>
        </w:rPr>
        <w:t>Wspólny Słownik Zamówień (</w:t>
      </w:r>
      <w:proofErr w:type="spellStart"/>
      <w:r w:rsidRPr="00881E45">
        <w:rPr>
          <w:rFonts w:ascii="Times New Roman" w:hAnsi="Times New Roman"/>
        </w:rPr>
        <w:t>CPV</w:t>
      </w:r>
      <w:proofErr w:type="spellEnd"/>
      <w:r w:rsidRPr="00881E45">
        <w:rPr>
          <w:rFonts w:ascii="Times New Roman" w:hAnsi="Times New Roman"/>
        </w:rPr>
        <w:t xml:space="preserve">): </w:t>
      </w:r>
    </w:p>
    <w:p w:rsidR="00DA1D23" w:rsidRDefault="00DA1D23" w:rsidP="002C4E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39.16.21.00-6 </w:t>
      </w:r>
      <w:r w:rsidR="008B6469">
        <w:rPr>
          <w:rFonts w:ascii="Times New Roman" w:hAnsi="Times New Roman"/>
        </w:rPr>
        <w:t>– pomoce dydaktyczne</w:t>
      </w:r>
    </w:p>
    <w:p w:rsidR="008B6AA6" w:rsidRDefault="00DA1D23" w:rsidP="002C4E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48.00.00.00-8 </w:t>
      </w:r>
      <w:r w:rsidR="008B646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B6469">
        <w:rPr>
          <w:rFonts w:ascii="Times New Roman" w:hAnsi="Times New Roman"/>
        </w:rPr>
        <w:t xml:space="preserve">pakiety oprogramowania i systemy informatyczne </w:t>
      </w:r>
    </w:p>
    <w:p w:rsidR="00DA1D23" w:rsidRPr="00881E45" w:rsidRDefault="00DA1D23" w:rsidP="002C4E9F">
      <w:pPr>
        <w:spacing w:after="0"/>
        <w:jc w:val="both"/>
        <w:rPr>
          <w:rFonts w:ascii="Times New Roman" w:hAnsi="Times New Roman"/>
        </w:rPr>
      </w:pPr>
    </w:p>
    <w:p w:rsidR="002C4E9F" w:rsidRPr="00881E45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81E45">
        <w:rPr>
          <w:rFonts w:ascii="Times New Roman" w:hAnsi="Times New Roman"/>
          <w:b/>
        </w:rPr>
        <w:t>Termin wykonania zamówienia</w:t>
      </w:r>
      <w:r w:rsidRPr="00881E45">
        <w:rPr>
          <w:rFonts w:ascii="Times New Roman" w:hAnsi="Times New Roman"/>
        </w:rPr>
        <w:t xml:space="preserve">: </w:t>
      </w:r>
      <w:r w:rsidR="00AE1397">
        <w:rPr>
          <w:rFonts w:ascii="Times New Roman" w:hAnsi="Times New Roman"/>
        </w:rPr>
        <w:t xml:space="preserve">do dnia 28 listopada 2014 r. </w:t>
      </w:r>
      <w:r w:rsidR="00D727EB">
        <w:rPr>
          <w:rFonts w:ascii="Times New Roman" w:hAnsi="Times New Roman"/>
          <w:b/>
        </w:rPr>
        <w:t xml:space="preserve"> </w:t>
      </w:r>
    </w:p>
    <w:p w:rsidR="00AF0BE0" w:rsidRPr="00881E45" w:rsidRDefault="00AF0BE0" w:rsidP="00AF0BE0">
      <w:pPr>
        <w:spacing w:after="0" w:line="240" w:lineRule="auto"/>
        <w:jc w:val="both"/>
        <w:rPr>
          <w:rFonts w:ascii="Times New Roman" w:hAnsi="Times New Roman"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81E45">
        <w:rPr>
          <w:rFonts w:ascii="Times New Roman" w:hAnsi="Times New Roman"/>
          <w:b/>
        </w:rPr>
        <w:t>Warunki udziału</w:t>
      </w:r>
      <w:r w:rsidRPr="005F0F76">
        <w:rPr>
          <w:rFonts w:ascii="Times New Roman" w:hAnsi="Times New Roman"/>
          <w:b/>
        </w:rPr>
        <w:t xml:space="preserve"> w postępowaniu w postępowaniu oraz opis sposobu dokonywania oceny spełniania tych warunków</w:t>
      </w:r>
      <w:r w:rsidR="00491D27">
        <w:rPr>
          <w:rFonts w:ascii="Times New Roman" w:hAnsi="Times New Roman"/>
          <w:b/>
        </w:rPr>
        <w:t xml:space="preserve"> wspólne dla </w:t>
      </w:r>
      <w:r w:rsidR="00277C9E">
        <w:rPr>
          <w:rFonts w:ascii="Times New Roman" w:hAnsi="Times New Roman"/>
          <w:b/>
        </w:rPr>
        <w:t xml:space="preserve">wszystkich </w:t>
      </w:r>
      <w:r w:rsidR="00491D27">
        <w:rPr>
          <w:rFonts w:ascii="Times New Roman" w:hAnsi="Times New Roman"/>
          <w:b/>
        </w:rPr>
        <w:t>części</w:t>
      </w:r>
      <w:r w:rsidRPr="005F0F76">
        <w:rPr>
          <w:rFonts w:ascii="Times New Roman" w:hAnsi="Times New Roman"/>
        </w:rPr>
        <w:t>:</w:t>
      </w:r>
    </w:p>
    <w:p w:rsidR="009C4837" w:rsidRDefault="009C4837" w:rsidP="002C4E9F">
      <w:pPr>
        <w:spacing w:after="0"/>
        <w:jc w:val="both"/>
        <w:rPr>
          <w:rFonts w:ascii="Times New Roman" w:hAnsi="Times New Roman"/>
          <w:bCs/>
        </w:rPr>
      </w:pPr>
    </w:p>
    <w:p w:rsidR="009C4837" w:rsidRPr="005F0F76" w:rsidRDefault="009C4837" w:rsidP="009C4837">
      <w:pPr>
        <w:spacing w:after="0"/>
        <w:ind w:firstLine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Cs/>
        </w:rPr>
        <w:t>O udzielenie zamówienia mogą ubiegać się wykonawcy, którzy spełniają warunki dotyczące:</w:t>
      </w:r>
    </w:p>
    <w:p w:rsidR="009C4837" w:rsidRPr="00D36113" w:rsidRDefault="009C4837" w:rsidP="005C28C1">
      <w:pPr>
        <w:numPr>
          <w:ilvl w:val="2"/>
          <w:numId w:val="2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posiadania uprawnień do wykonywania określonej działalności lub czynności, jeżeli przepisy prawa nakładają obowiązek ich posiadania, </w:t>
      </w:r>
    </w:p>
    <w:p w:rsidR="000F1479" w:rsidRDefault="009C4837" w:rsidP="004E16E5">
      <w:pPr>
        <w:spacing w:after="0"/>
        <w:ind w:left="705" w:hanging="345"/>
        <w:jc w:val="both"/>
        <w:rPr>
          <w:rFonts w:ascii="Times New Roman" w:hAnsi="Times New Roman"/>
        </w:rPr>
      </w:pPr>
      <w:r w:rsidRPr="00AB1D30">
        <w:rPr>
          <w:rFonts w:ascii="Times New Roman" w:hAnsi="Times New Roman"/>
          <w:b/>
        </w:rPr>
        <w:t>b)</w:t>
      </w:r>
      <w:r w:rsidRPr="00AB1D30">
        <w:rPr>
          <w:rFonts w:ascii="Times New Roman" w:hAnsi="Times New Roman"/>
        </w:rPr>
        <w:t xml:space="preserve"> </w:t>
      </w:r>
      <w:r w:rsidRPr="00AB1D30">
        <w:rPr>
          <w:rFonts w:ascii="Times New Roman" w:hAnsi="Times New Roman"/>
        </w:rPr>
        <w:tab/>
        <w:t xml:space="preserve">posiadania wiedzy i doświadczenia; </w:t>
      </w:r>
    </w:p>
    <w:p w:rsidR="00A3674E" w:rsidRPr="005F0F76" w:rsidRDefault="009C4837" w:rsidP="00D36113">
      <w:pPr>
        <w:spacing w:after="0"/>
        <w:ind w:left="705" w:hanging="345"/>
        <w:jc w:val="both"/>
        <w:rPr>
          <w:rFonts w:ascii="Times New Roman" w:hAnsi="Times New Roman"/>
        </w:rPr>
      </w:pPr>
      <w:r w:rsidRPr="009075AC">
        <w:rPr>
          <w:rFonts w:ascii="Times New Roman" w:hAnsi="Times New Roman"/>
          <w:b/>
        </w:rPr>
        <w:t>c)</w:t>
      </w:r>
      <w:r w:rsidRPr="009075AC">
        <w:rPr>
          <w:rFonts w:ascii="Times New Roman" w:hAnsi="Times New Roman"/>
        </w:rPr>
        <w:t xml:space="preserve"> </w:t>
      </w:r>
      <w:r w:rsidRPr="009075AC">
        <w:rPr>
          <w:rFonts w:ascii="Times New Roman" w:hAnsi="Times New Roman"/>
        </w:rPr>
        <w:tab/>
        <w:t xml:space="preserve">dysponowania odpowiednim potencjałem technicznym oraz osobami zdolnymi do wykonania </w:t>
      </w:r>
      <w:r w:rsidRPr="00DB096F">
        <w:rPr>
          <w:rFonts w:ascii="Times New Roman" w:hAnsi="Times New Roman"/>
        </w:rPr>
        <w:t>zamówienia;</w:t>
      </w:r>
    </w:p>
    <w:p w:rsidR="009C4837" w:rsidRPr="005F0F76" w:rsidRDefault="009C4837" w:rsidP="009C4837">
      <w:pPr>
        <w:spacing w:after="0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/>
        </w:rPr>
        <w:t>d)</w:t>
      </w:r>
      <w:r w:rsidRPr="005F0F76">
        <w:rPr>
          <w:rFonts w:ascii="Times New Roman" w:hAnsi="Times New Roman"/>
        </w:rPr>
        <w:tab/>
        <w:t>sytuacji ekonomicznej i finansowej.</w:t>
      </w:r>
    </w:p>
    <w:p w:rsidR="00116AED" w:rsidRPr="005F0F76" w:rsidRDefault="00116AED" w:rsidP="002C4E9F">
      <w:pPr>
        <w:spacing w:after="0"/>
        <w:jc w:val="both"/>
        <w:rPr>
          <w:rFonts w:ascii="Times New Roman" w:hAnsi="Times New Roman"/>
        </w:rPr>
      </w:pPr>
    </w:p>
    <w:p w:rsidR="00B75048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/>
        </w:rPr>
        <w:t xml:space="preserve">Wykaz oświadczeń i dokumentów składających się na ofertę </w:t>
      </w:r>
      <w:r w:rsidRPr="005F0F76">
        <w:rPr>
          <w:rFonts w:ascii="Times New Roman" w:hAnsi="Times New Roman"/>
        </w:rPr>
        <w:t xml:space="preserve"> </w:t>
      </w:r>
    </w:p>
    <w:p w:rsidR="00C76226" w:rsidRPr="005F0F76" w:rsidRDefault="00C76226" w:rsidP="00D36113">
      <w:pPr>
        <w:spacing w:after="0" w:line="240" w:lineRule="auto"/>
        <w:jc w:val="both"/>
        <w:rPr>
          <w:rFonts w:ascii="Times New Roman" w:hAnsi="Times New Roman"/>
        </w:rPr>
      </w:pPr>
    </w:p>
    <w:p w:rsidR="00BE3392" w:rsidRPr="00F02097" w:rsidRDefault="00BE3392" w:rsidP="00BE3392">
      <w:pPr>
        <w:spacing w:after="0"/>
        <w:ind w:firstLine="360"/>
        <w:jc w:val="both"/>
        <w:rPr>
          <w:rFonts w:ascii="Times New Roman" w:hAnsi="Times New Roman"/>
          <w:i/>
        </w:rPr>
      </w:pPr>
      <w:r w:rsidRPr="00F02097">
        <w:rPr>
          <w:rFonts w:ascii="Times New Roman" w:hAnsi="Times New Roman"/>
          <w:i/>
        </w:rPr>
        <w:t xml:space="preserve">W celu wykazania braku podstaw do wykluczenia z postępowania o udzielenie zamówienia wykonawcy </w:t>
      </w:r>
      <w:r>
        <w:rPr>
          <w:rFonts w:ascii="Times New Roman" w:hAnsi="Times New Roman"/>
          <w:i/>
        </w:rPr>
        <w:br/>
      </w:r>
      <w:r w:rsidRPr="00F02097">
        <w:rPr>
          <w:rFonts w:ascii="Times New Roman" w:hAnsi="Times New Roman"/>
          <w:i/>
        </w:rPr>
        <w:t>w okolicznościach, o których mowa w art. 24 ust. 1, zamawiający żąda:</w:t>
      </w:r>
    </w:p>
    <w:p w:rsidR="00BE3392" w:rsidRDefault="00BE3392" w:rsidP="005C28C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E3392">
        <w:rPr>
          <w:rFonts w:ascii="Times New Roman" w:hAnsi="Times New Roman"/>
        </w:rPr>
        <w:t xml:space="preserve">oświadczenia o braku podstaw do wykluczenia z udziału w postępowaniu (zał. nr </w:t>
      </w:r>
      <w:r w:rsidR="00A216FD">
        <w:rPr>
          <w:rFonts w:ascii="Times New Roman" w:hAnsi="Times New Roman"/>
        </w:rPr>
        <w:t>3</w:t>
      </w:r>
      <w:r w:rsidR="00C87867">
        <w:rPr>
          <w:rFonts w:ascii="Times New Roman" w:hAnsi="Times New Roman"/>
        </w:rPr>
        <w:t xml:space="preserve"> do specyfikacji</w:t>
      </w:r>
      <w:r w:rsidRPr="00BE3392">
        <w:rPr>
          <w:rFonts w:ascii="Times New Roman" w:hAnsi="Times New Roman"/>
        </w:rPr>
        <w:t>);</w:t>
      </w:r>
    </w:p>
    <w:p w:rsidR="00F97B75" w:rsidRPr="00F97B75" w:rsidRDefault="00F97B75" w:rsidP="00F97B75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aktualnego odpisu z właściwego rejestru</w:t>
      </w:r>
      <w:r>
        <w:rPr>
          <w:rFonts w:ascii="Times New Roman" w:hAnsi="Times New Roman"/>
        </w:rPr>
        <w:t xml:space="preserve">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ustawy, wstawionego nie wcześniej niż 6 miesięcy przed upływem terminu składania ofert;  </w:t>
      </w:r>
    </w:p>
    <w:p w:rsidR="00BE3392" w:rsidRPr="00086C26" w:rsidRDefault="00BE3392" w:rsidP="00086C26">
      <w:pPr>
        <w:spacing w:after="0" w:line="240" w:lineRule="auto"/>
        <w:jc w:val="both"/>
        <w:rPr>
          <w:rFonts w:ascii="Times New Roman" w:hAnsi="Times New Roman"/>
        </w:rPr>
      </w:pP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>Inne dokumenty:</w:t>
      </w:r>
    </w:p>
    <w:p w:rsidR="002C4E9F" w:rsidRPr="005F0F76" w:rsidRDefault="002C4E9F" w:rsidP="005C28C1">
      <w:pPr>
        <w:pStyle w:val="Akapitzlist"/>
        <w:numPr>
          <w:ilvl w:val="0"/>
          <w:numId w:val="10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wypełniony formularz </w:t>
      </w:r>
      <w:r w:rsidR="00C231CD">
        <w:rPr>
          <w:rFonts w:ascii="Times New Roman" w:hAnsi="Times New Roman"/>
        </w:rPr>
        <w:t>ofertowy</w:t>
      </w:r>
      <w:r w:rsidRPr="005F0F76">
        <w:rPr>
          <w:rFonts w:ascii="Times New Roman" w:hAnsi="Times New Roman"/>
        </w:rPr>
        <w:t xml:space="preserve"> (zał. nr </w:t>
      </w:r>
      <w:r w:rsidR="00A216FD">
        <w:rPr>
          <w:rFonts w:ascii="Times New Roman" w:hAnsi="Times New Roman"/>
        </w:rPr>
        <w:t>1</w:t>
      </w:r>
      <w:r w:rsidRPr="005F0F76">
        <w:rPr>
          <w:rFonts w:ascii="Times New Roman" w:hAnsi="Times New Roman"/>
        </w:rPr>
        <w:t xml:space="preserve"> do specyfikacji);</w:t>
      </w:r>
    </w:p>
    <w:p w:rsidR="00F358F4" w:rsidRDefault="002C4E9F" w:rsidP="005C28C1">
      <w:pPr>
        <w:pStyle w:val="Akapitzlist"/>
        <w:numPr>
          <w:ilvl w:val="0"/>
          <w:numId w:val="10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oświadczenie o spełnianiu warunków złożone na podstawie art. 22 ust. 1 ustawy </w:t>
      </w:r>
      <w:proofErr w:type="spellStart"/>
      <w:r w:rsidRPr="005F0F76">
        <w:rPr>
          <w:rFonts w:ascii="Times New Roman" w:hAnsi="Times New Roman"/>
        </w:rPr>
        <w:t>Pzp</w:t>
      </w:r>
      <w:proofErr w:type="spellEnd"/>
      <w:r w:rsidRPr="005F0F76">
        <w:rPr>
          <w:rFonts w:ascii="Times New Roman" w:hAnsi="Times New Roman"/>
        </w:rPr>
        <w:t xml:space="preserve"> (zał. nr </w:t>
      </w:r>
      <w:r w:rsidR="00A216FD">
        <w:rPr>
          <w:rFonts w:ascii="Times New Roman" w:hAnsi="Times New Roman"/>
        </w:rPr>
        <w:t>2</w:t>
      </w:r>
      <w:r w:rsidRPr="005F0F76">
        <w:rPr>
          <w:rFonts w:ascii="Times New Roman" w:hAnsi="Times New Roman"/>
        </w:rPr>
        <w:t xml:space="preserve"> do </w:t>
      </w:r>
      <w:r w:rsidR="00A31608">
        <w:rPr>
          <w:rFonts w:ascii="Times New Roman" w:hAnsi="Times New Roman"/>
        </w:rPr>
        <w:t>specyfikacji</w:t>
      </w:r>
      <w:r w:rsidRPr="005F0F76">
        <w:rPr>
          <w:rFonts w:ascii="Times New Roman" w:hAnsi="Times New Roman"/>
        </w:rPr>
        <w:t>)</w:t>
      </w:r>
      <w:r w:rsidR="00F358F4">
        <w:rPr>
          <w:rFonts w:ascii="Times New Roman" w:hAnsi="Times New Roman"/>
        </w:rPr>
        <w:t>.</w:t>
      </w:r>
    </w:p>
    <w:p w:rsidR="00A216FD" w:rsidRDefault="00A216FD" w:rsidP="005C28C1">
      <w:pPr>
        <w:pStyle w:val="Akapitzlist"/>
        <w:numPr>
          <w:ilvl w:val="0"/>
          <w:numId w:val="10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aranżacja obydwu pracowni, </w:t>
      </w:r>
    </w:p>
    <w:p w:rsidR="00803EFB" w:rsidRPr="00803EFB" w:rsidRDefault="00803EFB" w:rsidP="00803EFB">
      <w:pPr>
        <w:pStyle w:val="Akapitzlist"/>
        <w:numPr>
          <w:ilvl w:val="0"/>
          <w:numId w:val="10"/>
        </w:numPr>
        <w:tabs>
          <w:tab w:val="clear" w:pos="25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03EFB">
        <w:rPr>
          <w:rFonts w:ascii="Times New Roman" w:hAnsi="Times New Roman"/>
        </w:rPr>
        <w:t>spec</w:t>
      </w:r>
      <w:r>
        <w:rPr>
          <w:rFonts w:ascii="Times New Roman" w:hAnsi="Times New Roman"/>
        </w:rPr>
        <w:t>yfikacja</w:t>
      </w:r>
      <w:r w:rsidRPr="00803EFB">
        <w:rPr>
          <w:rFonts w:ascii="Times New Roman" w:hAnsi="Times New Roman"/>
        </w:rPr>
        <w:t xml:space="preserve"> techniczn</w:t>
      </w:r>
      <w:r>
        <w:rPr>
          <w:rFonts w:ascii="Times New Roman" w:hAnsi="Times New Roman"/>
        </w:rPr>
        <w:t>a</w:t>
      </w:r>
      <w:r w:rsidRPr="00803EFB">
        <w:rPr>
          <w:rFonts w:ascii="Times New Roman" w:hAnsi="Times New Roman"/>
        </w:rPr>
        <w:t xml:space="preserve"> oferowanego sprzętu/oprogramowania/mebli, przy czym parametry techniczne określone w Szczegółowym opisie przedmiotu zamówienia stanowią wymagania minimalne.  </w:t>
      </w:r>
    </w:p>
    <w:p w:rsidR="00A216FD" w:rsidRDefault="00A216FD" w:rsidP="00803EFB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E1FAC" w:rsidRDefault="00F358F4" w:rsidP="007E1FAC">
      <w:pPr>
        <w:spacing w:after="0" w:line="240" w:lineRule="auto"/>
        <w:jc w:val="both"/>
        <w:rPr>
          <w:rFonts w:ascii="Times New Roman" w:hAnsi="Times New Roman"/>
        </w:rPr>
      </w:pPr>
      <w:r w:rsidRPr="00F358F4">
        <w:rPr>
          <w:rFonts w:ascii="Times New Roman" w:hAnsi="Times New Roman"/>
        </w:rPr>
        <w:t>Ocena spełniania warunków dokonana zostanie w oparciu o formułę spełnia - nie spełnia.</w:t>
      </w:r>
    </w:p>
    <w:p w:rsidR="007E1FAC" w:rsidRPr="007E1FAC" w:rsidRDefault="007E1FAC" w:rsidP="007E1FAC">
      <w:pPr>
        <w:spacing w:after="0" w:line="240" w:lineRule="auto"/>
        <w:jc w:val="both"/>
        <w:rPr>
          <w:rFonts w:ascii="Times New Roman" w:hAnsi="Times New Roman"/>
        </w:rPr>
      </w:pPr>
    </w:p>
    <w:p w:rsidR="00872D7C" w:rsidRPr="00872D7C" w:rsidRDefault="00872D7C" w:rsidP="00872D7C">
      <w:pPr>
        <w:spacing w:after="0"/>
        <w:ind w:firstLine="360"/>
        <w:jc w:val="both"/>
        <w:rPr>
          <w:rFonts w:ascii="Times New Roman" w:hAnsi="Times New Roman"/>
          <w:u w:val="single"/>
        </w:rPr>
      </w:pPr>
      <w:r w:rsidRPr="00872D7C">
        <w:rPr>
          <w:rFonts w:ascii="Times New Roman" w:hAnsi="Times New Roman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</w:t>
      </w:r>
      <w:r w:rsidRPr="00872D7C">
        <w:rPr>
          <w:rFonts w:ascii="Times New Roman" w:hAnsi="Times New Roman"/>
        </w:rPr>
        <w:lastRenderedPageBreak/>
        <w:t xml:space="preserve">zamawiającemu, iż będzie dysponował zasobami niezbędnymi do realizacji zamówienia, w szczególności przedstawiając w tym celu </w:t>
      </w:r>
      <w:r w:rsidRPr="00872D7C">
        <w:rPr>
          <w:rFonts w:ascii="Times New Roman" w:hAnsi="Times New Roman"/>
          <w:u w:val="single"/>
        </w:rPr>
        <w:t>zobowiązanie tych podmiotów do oddania mu do dyspozycji niezbędnych zasobów na okres korzystania z nich przy wykonaniu zamówienia.</w:t>
      </w:r>
    </w:p>
    <w:p w:rsidR="00872D7C" w:rsidRPr="00872D7C" w:rsidRDefault="00872D7C" w:rsidP="00872D7C">
      <w:pPr>
        <w:spacing w:after="0"/>
        <w:ind w:firstLine="360"/>
        <w:jc w:val="both"/>
        <w:rPr>
          <w:rFonts w:ascii="Times New Roman" w:hAnsi="Times New Roman"/>
        </w:rPr>
      </w:pPr>
      <w:r w:rsidRPr="00872D7C">
        <w:rPr>
          <w:rFonts w:ascii="Times New Roman" w:hAnsi="Times New Roman"/>
        </w:rPr>
        <w:t>Wykonawcy mogą wspólnie ubiegać się o udzielenie zamówienia. W tym przypadku wykonawcy ustanawiają pełnomocnika do reprezentowania ich w postępowaniu o udzielenie zamówienia publicznego albo do reprezentowania i zawarcia umowy w sprawie zamówienia publicznego. W przypadku wykonawców wspólnie ubiegających się o udzielenie zamówienia:</w:t>
      </w:r>
    </w:p>
    <w:p w:rsidR="00872D7C" w:rsidRPr="00872D7C" w:rsidRDefault="00872D7C" w:rsidP="005C28C1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72D7C">
        <w:rPr>
          <w:rFonts w:ascii="Times New Roman" w:hAnsi="Times New Roman"/>
        </w:rPr>
        <w:t xml:space="preserve">winni wykazać, że co najmniej jeden z tych wykonawców albo wszyscy ci wykonawcy wspólnie spełniają warunki określone w art. 22 ust. 1 </w:t>
      </w:r>
      <w:proofErr w:type="spellStart"/>
      <w:r w:rsidRPr="00872D7C">
        <w:rPr>
          <w:rFonts w:ascii="Times New Roman" w:hAnsi="Times New Roman"/>
        </w:rPr>
        <w:t>pkt</w:t>
      </w:r>
      <w:proofErr w:type="spellEnd"/>
      <w:r w:rsidRPr="00872D7C">
        <w:rPr>
          <w:rFonts w:ascii="Times New Roman" w:hAnsi="Times New Roman"/>
        </w:rPr>
        <w:t xml:space="preserve"> 1-3 ustawy;</w:t>
      </w:r>
    </w:p>
    <w:p w:rsidR="00872D7C" w:rsidRPr="00872D7C" w:rsidRDefault="00872D7C" w:rsidP="005C28C1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72D7C">
        <w:rPr>
          <w:rFonts w:ascii="Times New Roman" w:hAnsi="Times New Roman"/>
        </w:rPr>
        <w:t>każdy z wykonawców samodzielnie winien wykazać, że nie podlega wykluczeniu na podstawie</w:t>
      </w:r>
      <w:r w:rsidRPr="00872D7C">
        <w:rPr>
          <w:rFonts w:ascii="Times New Roman" w:hAnsi="Times New Roman"/>
        </w:rPr>
        <w:br/>
        <w:t xml:space="preserve"> art. 24 ust. 1 ustawy.</w:t>
      </w:r>
    </w:p>
    <w:p w:rsidR="00F358F4" w:rsidRPr="00F358F4" w:rsidRDefault="00872D7C" w:rsidP="007E1FAC">
      <w:pPr>
        <w:spacing w:after="0"/>
        <w:jc w:val="both"/>
        <w:rPr>
          <w:rFonts w:ascii="Times New Roman" w:hAnsi="Times New Roman"/>
        </w:rPr>
      </w:pPr>
      <w:r w:rsidRPr="00872D7C">
        <w:rPr>
          <w:rFonts w:ascii="Times New Roman" w:hAnsi="Times New Roman"/>
        </w:rPr>
        <w:t>Jeżeli oferta Wykonawców wspólnie ubiegających się o zamówienie (konsorcjum) zostanie wybrana jako najkorzystniejsza, Zamawiający może przed zawarciem umowy żądać przedstawienia w określonym terminie umowy regulującej współpracę tych Wykonawców.</w:t>
      </w:r>
    </w:p>
    <w:p w:rsidR="00FE034F" w:rsidRPr="006312D5" w:rsidRDefault="00FE034F" w:rsidP="00FE034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2C4E9F" w:rsidRPr="005F0F76" w:rsidRDefault="002C4E9F" w:rsidP="009D00DF">
      <w:pPr>
        <w:spacing w:after="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Dokumenty z punktu 5 </w:t>
      </w:r>
      <w:proofErr w:type="spellStart"/>
      <w:r w:rsidRPr="005F0F76">
        <w:rPr>
          <w:rFonts w:ascii="Times New Roman" w:hAnsi="Times New Roman"/>
        </w:rPr>
        <w:t>SIWZ</w:t>
      </w:r>
      <w:proofErr w:type="spellEnd"/>
      <w:r w:rsidRPr="005F0F76">
        <w:rPr>
          <w:rFonts w:ascii="Times New Roman" w:hAnsi="Times New Roman"/>
        </w:rPr>
        <w:t xml:space="preserve"> są składane w oryginale lub kopii poświadczonej za zgodność z oryginałem przez wykonawcę. Zamawiający zażąda przedstawienia oryginału lub notarialnie poświadczonej kopii dokumentu wyłącznie wtedy, gdy złożona kopia dokumentu jest nieczytelna lub budzi wątpliwości co do jej prawdziwości.</w:t>
      </w:r>
    </w:p>
    <w:p w:rsidR="002C4E9F" w:rsidRPr="005F0F76" w:rsidRDefault="002C4E9F" w:rsidP="009D00DF">
      <w:pPr>
        <w:tabs>
          <w:tab w:val="num" w:pos="360"/>
        </w:tabs>
        <w:spacing w:after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ab/>
        <w:t xml:space="preserve">Gdy ofertę podpisuje osoba, która nie jest wymieniona w dokumencie stwierdzającym uprawnienia do występowania w obrocie prawnym, do oferty musi być dołączone na piśmie stosowne </w:t>
      </w:r>
      <w:r w:rsidRPr="005F0F76">
        <w:rPr>
          <w:rFonts w:ascii="Times New Roman" w:hAnsi="Times New Roman"/>
          <w:b/>
          <w:i/>
        </w:rPr>
        <w:t>pełnomocnictwo</w:t>
      </w:r>
      <w:r w:rsidRPr="005F0F76">
        <w:rPr>
          <w:rFonts w:ascii="Times New Roman" w:hAnsi="Times New Roman"/>
          <w:i/>
        </w:rPr>
        <w:t xml:space="preserve"> w tej sprawie podpisane przez osoby upoważnione do reprezentowania firmy.  </w:t>
      </w:r>
    </w:p>
    <w:p w:rsidR="002C4E9F" w:rsidRDefault="002C4E9F" w:rsidP="002C4E9F">
      <w:pPr>
        <w:tabs>
          <w:tab w:val="num" w:pos="360"/>
        </w:tabs>
        <w:spacing w:after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ab/>
        <w:t>Pełnomocnictwo ma być dołączone do oferty, o ile nie wynika z innych dokumentów załączonych przez Wykonawcę do oferty i jest jej integralną częścią. Do oferty musi być dołączony oryginał pełnomocnictwa, jeśli jest przedstawiana kopia to musi być poświadczona notarialnie.</w:t>
      </w:r>
    </w:p>
    <w:p w:rsidR="00580D58" w:rsidRPr="005F0F76" w:rsidRDefault="00580D58" w:rsidP="002C4E9F">
      <w:pPr>
        <w:tabs>
          <w:tab w:val="num" w:pos="360"/>
        </w:tabs>
        <w:spacing w:after="0"/>
        <w:jc w:val="both"/>
        <w:rPr>
          <w:rFonts w:ascii="Times New Roman" w:hAnsi="Times New Roman"/>
          <w:i/>
        </w:rPr>
      </w:pPr>
    </w:p>
    <w:p w:rsidR="002C4E9F" w:rsidRPr="00580D58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580D58">
        <w:rPr>
          <w:rFonts w:ascii="Times New Roman" w:hAnsi="Times New Roman"/>
          <w:b/>
        </w:rPr>
        <w:t>Informacje o sposobie porozumiewania się zamawiającego z wykonawcami oraz przekazywania oświadczeń lub dokumentów, a także wskazanie osób uprawnionych do porozumiewania się z wykonawcami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W prowadzonym postępowaniu wszelkie oświadczenia, wnioski, zawiadomienia oraz informacje przekazywane będą drogą elektroniczną, każda ze stron na żądanie drugiej niezwłocznie potwierdza fakt ich otrzymania. Zawsze dopuszczalna jest forma pisemna, z zastrzeżeniem wyjątków przewidzianych w ustawie. 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  <w:b/>
          <w:lang w:val="en-US"/>
        </w:rPr>
      </w:pPr>
      <w:r w:rsidRPr="005F0F76">
        <w:rPr>
          <w:rFonts w:ascii="Times New Roman" w:hAnsi="Times New Roman"/>
          <w:b/>
          <w:lang w:val="en-US"/>
        </w:rPr>
        <w:t xml:space="preserve">e-mail: </w:t>
      </w:r>
      <w:hyperlink r:id="rId9" w:history="1">
        <w:proofErr w:type="spellStart"/>
        <w:r w:rsidRPr="005F0F76">
          <w:rPr>
            <w:rStyle w:val="Hipercze"/>
            <w:rFonts w:ascii="Times New Roman" w:hAnsi="Times New Roman"/>
            <w:b/>
            <w:color w:val="auto"/>
            <w:lang w:val="en-US"/>
          </w:rPr>
          <w:t>przetargi@powiattorunski.pl</w:t>
        </w:r>
        <w:proofErr w:type="spellEnd"/>
      </w:hyperlink>
      <w:r w:rsidRPr="005F0F76">
        <w:rPr>
          <w:rFonts w:ascii="Times New Roman" w:hAnsi="Times New Roman"/>
          <w:b/>
          <w:lang w:val="en-US"/>
        </w:rPr>
        <w:t xml:space="preserve"> 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  <w:b/>
        </w:rPr>
      </w:pPr>
      <w:r w:rsidRPr="005F0F76">
        <w:rPr>
          <w:rFonts w:ascii="Times New Roman" w:hAnsi="Times New Roman"/>
        </w:rPr>
        <w:t xml:space="preserve">Do porozumiewania się z Wykonawcą upoważniona jest następująca osoba: Anna </w:t>
      </w:r>
      <w:proofErr w:type="spellStart"/>
      <w:r w:rsidRPr="005F0F76">
        <w:rPr>
          <w:rFonts w:ascii="Times New Roman" w:hAnsi="Times New Roman"/>
        </w:rPr>
        <w:t>Stanula</w:t>
      </w:r>
      <w:proofErr w:type="spellEnd"/>
      <w:r w:rsidRPr="005F0F76">
        <w:rPr>
          <w:rFonts w:ascii="Times New Roman" w:hAnsi="Times New Roman"/>
        </w:rPr>
        <w:t xml:space="preserve"> - Lewandowska, od poniedziałku do piątku w godzinach od 8:00 do 14:00. </w:t>
      </w:r>
    </w:p>
    <w:p w:rsidR="002C4E9F" w:rsidRPr="005F0F76" w:rsidRDefault="002C4E9F" w:rsidP="002C4E9F">
      <w:pPr>
        <w:spacing w:after="0"/>
        <w:ind w:firstLine="708"/>
        <w:jc w:val="both"/>
        <w:rPr>
          <w:rFonts w:ascii="Times New Roman" w:hAnsi="Times New Roman"/>
          <w:bCs/>
        </w:rPr>
      </w:pPr>
      <w:r w:rsidRPr="005F0F76">
        <w:rPr>
          <w:rFonts w:ascii="Times New Roman" w:hAnsi="Times New Roman"/>
          <w:bCs/>
        </w:rPr>
        <w:t xml:space="preserve">Wykonawca może zwrócić się do zamawiającego o wyjaśnienie treści specyfikacji istotnych warunków zamówienia. Zamawiający jest obowiązany udzielić wyjaśnień niezwłocznie, jednak nie później niż na 2 dni przed terminem składania ofert – pod warunkiem, że wniosek o wyjaśnienie treści specyfikacji istotnych warunków zamówienia wpłynął do zamawiającego nie później niż do końca dnia, w którym upływa połowa wyznaczonego terminu składania ofert. 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  <w:bCs/>
        </w:rPr>
      </w:pPr>
      <w:r w:rsidRPr="005F0F76">
        <w:rPr>
          <w:rFonts w:ascii="Times New Roman" w:hAnsi="Times New Roman"/>
          <w:bCs/>
        </w:rPr>
        <w:t>W uzasadnionych przypadkach zamawiający może w każdym czasie, przed upływem terminu do składania ofert zmienić treść specyfikacji istotnych warunków zamówienia. Dokonaną zmianę specyfikacji zamawiający przekazuje niezwłocznie wszystkim wykonawcom, którym przekazano specyfikację, a jeżeli specyfikacja jest udostępniona na stronie internetowej, zamieszcza także na tej stronie.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  <w:bCs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Informacja na temat  </w:t>
      </w:r>
      <w:r w:rsidRPr="005F0F76">
        <w:rPr>
          <w:rFonts w:ascii="Times New Roman" w:hAnsi="Times New Roman"/>
          <w:b/>
        </w:rPr>
        <w:t>wadium</w:t>
      </w:r>
      <w:r w:rsidRPr="005F0F76">
        <w:rPr>
          <w:rFonts w:ascii="Times New Roman" w:hAnsi="Times New Roman"/>
        </w:rPr>
        <w:t>. Zamawiający odstępuje od żądania wadium.</w:t>
      </w:r>
    </w:p>
    <w:p w:rsidR="002C4E9F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Termin związania ofertą wynosi 30 dni. </w:t>
      </w:r>
    </w:p>
    <w:p w:rsidR="00C8480D" w:rsidRDefault="00C8480D" w:rsidP="00C8480D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C4E9F" w:rsidRPr="008F5AA2" w:rsidRDefault="002C4E9F" w:rsidP="008F5A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C8480D">
        <w:rPr>
          <w:rFonts w:ascii="Times New Roman" w:hAnsi="Times New Roman"/>
        </w:rPr>
        <w:t xml:space="preserve">Oferta ma być sporządzona w języku polskim, pismem czytelnym i w formie pisemnej </w:t>
      </w:r>
      <w:r w:rsidR="004414D0">
        <w:rPr>
          <w:rFonts w:ascii="Times New Roman" w:hAnsi="Times New Roman"/>
        </w:rPr>
        <w:t xml:space="preserve">pod rygorem nieważności. </w:t>
      </w:r>
      <w:r w:rsidRPr="00C8480D">
        <w:rPr>
          <w:rFonts w:ascii="Times New Roman" w:hAnsi="Times New Roman"/>
        </w:rPr>
        <w:t>Zamawiający nie wyraża zgody na składanie ofert w postaci elektronicznej. Na opakowaniu  oferty należy umieścić następującą informację:</w:t>
      </w:r>
      <w:r w:rsidR="00E14CDA">
        <w:rPr>
          <w:rFonts w:ascii="Times New Roman" w:hAnsi="Times New Roman"/>
        </w:rPr>
        <w:t xml:space="preserve"> </w:t>
      </w:r>
      <w:r w:rsidR="008F5AA2" w:rsidRPr="008F5AA2">
        <w:rPr>
          <w:rFonts w:ascii="Times New Roman" w:hAnsi="Times New Roman"/>
          <w:b/>
        </w:rPr>
        <w:t xml:space="preserve">Zakup, dostawa i montaż pracowni językowej </w:t>
      </w:r>
      <w:r w:rsidR="008F5AA2" w:rsidRPr="00DE03A8">
        <w:rPr>
          <w:rFonts w:ascii="Times New Roman" w:hAnsi="Times New Roman"/>
          <w:b/>
        </w:rPr>
        <w:t>wraz z oprogramowaniem dla Zespołu Szkół Centrum Kształcenia Ustawicznego w Gronowie oraz Zespołu Szkół w Chełmży</w:t>
      </w:r>
      <w:r w:rsidR="00F21D95" w:rsidRPr="00DE03A8">
        <w:rPr>
          <w:rFonts w:ascii="Times New Roman" w:hAnsi="Times New Roman"/>
          <w:b/>
        </w:rPr>
        <w:t>.</w:t>
      </w:r>
      <w:r w:rsidR="00F21D95" w:rsidRPr="00DE03A8">
        <w:rPr>
          <w:rFonts w:ascii="Times New Roman" w:hAnsi="Times New Roman"/>
        </w:rPr>
        <w:t xml:space="preserve"> </w:t>
      </w:r>
      <w:r w:rsidR="00DE03A8" w:rsidRPr="00DE03A8">
        <w:rPr>
          <w:rFonts w:ascii="Times New Roman" w:hAnsi="Times New Roman"/>
        </w:rPr>
        <w:t>Ponadto należy wpisać nazwę (firmę) wykonawcy i adres jego siedziby.</w:t>
      </w:r>
      <w:r w:rsidR="00DE03A8">
        <w:rPr>
          <w:rFonts w:ascii="Times New Roman" w:hAnsi="Times New Roman"/>
        </w:rPr>
        <w:t xml:space="preserve"> </w:t>
      </w:r>
      <w:r w:rsidRPr="00DE03A8">
        <w:rPr>
          <w:rFonts w:ascii="Times New Roman" w:hAnsi="Times New Roman"/>
        </w:rPr>
        <w:t>W przypadku braku tej informacji Zamawiający nie ponosi odpowiedzialności za zdarzenia wynikające z tego braku, np. przypadkowe</w:t>
      </w:r>
      <w:r w:rsidRPr="008F5AA2">
        <w:rPr>
          <w:rFonts w:ascii="Times New Roman" w:hAnsi="Times New Roman"/>
        </w:rPr>
        <w:t xml:space="preserve"> otwarcie oferty przed wyznaczonym terminem otwarcia, a w przypadku składania oferty pocztą lub pocztą kurierską – za jej nie otwarcie w trakcie sesji otwarcia ofert. Wymaga się aby wszystkie poprawki, modyfikacje i uzupełnienia dokonywane w ofercie były jednoznaczne, czytelne i zrozumiałe oraz parafowane przez osobę/y podpisującą/e ofertę.</w:t>
      </w:r>
    </w:p>
    <w:p w:rsidR="002C4E9F" w:rsidRPr="006312D5" w:rsidRDefault="002C4E9F" w:rsidP="002C4E9F">
      <w:pPr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</w:p>
    <w:p w:rsidR="002C4E9F" w:rsidRPr="00033F88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>Oferty należy składać w siedzibie Zamawiającego – kancelaria, pokój nr 100, I piętro, w terminie do dnia</w:t>
      </w:r>
      <w:r w:rsidRPr="006312D5">
        <w:rPr>
          <w:rFonts w:ascii="Times New Roman" w:hAnsi="Times New Roman"/>
          <w:b/>
          <w:color w:val="FF0000"/>
        </w:rPr>
        <w:t xml:space="preserve">  </w:t>
      </w:r>
      <w:r w:rsidR="008421D1">
        <w:rPr>
          <w:rFonts w:ascii="Times New Roman" w:hAnsi="Times New Roman"/>
          <w:b/>
        </w:rPr>
        <w:t>2</w:t>
      </w:r>
      <w:r w:rsidR="00426AE8">
        <w:rPr>
          <w:rFonts w:ascii="Times New Roman" w:hAnsi="Times New Roman"/>
          <w:b/>
        </w:rPr>
        <w:t>7</w:t>
      </w:r>
      <w:r w:rsidR="00494CB6">
        <w:rPr>
          <w:rFonts w:ascii="Times New Roman" w:hAnsi="Times New Roman"/>
          <w:b/>
        </w:rPr>
        <w:t xml:space="preserve"> </w:t>
      </w:r>
      <w:r w:rsidR="00426AE8">
        <w:rPr>
          <w:rFonts w:ascii="Times New Roman" w:hAnsi="Times New Roman"/>
          <w:b/>
        </w:rPr>
        <w:t xml:space="preserve">października </w:t>
      </w:r>
      <w:r w:rsidR="004414D0">
        <w:rPr>
          <w:rFonts w:ascii="Times New Roman" w:hAnsi="Times New Roman"/>
          <w:b/>
        </w:rPr>
        <w:t>2014</w:t>
      </w:r>
      <w:r w:rsidRPr="00B3556A">
        <w:rPr>
          <w:rFonts w:ascii="Times New Roman" w:hAnsi="Times New Roman"/>
          <w:b/>
        </w:rPr>
        <w:t xml:space="preserve"> r.</w:t>
      </w:r>
      <w:r w:rsidRPr="006312D5">
        <w:rPr>
          <w:rFonts w:ascii="Times New Roman" w:hAnsi="Times New Roman"/>
          <w:b/>
          <w:color w:val="FF0000"/>
        </w:rPr>
        <w:t xml:space="preserve"> </w:t>
      </w:r>
      <w:r w:rsidRPr="005F0F76">
        <w:rPr>
          <w:rFonts w:ascii="Times New Roman" w:hAnsi="Times New Roman"/>
          <w:b/>
        </w:rPr>
        <w:t xml:space="preserve">do godz. </w:t>
      </w:r>
      <w:r w:rsidR="007A75C7">
        <w:rPr>
          <w:rFonts w:ascii="Times New Roman" w:hAnsi="Times New Roman"/>
          <w:b/>
        </w:rPr>
        <w:t>1</w:t>
      </w:r>
      <w:r w:rsidR="00426AE8">
        <w:rPr>
          <w:rFonts w:ascii="Times New Roman" w:hAnsi="Times New Roman"/>
          <w:b/>
        </w:rPr>
        <w:t>2</w:t>
      </w:r>
      <w:r w:rsidRPr="005F0F76">
        <w:rPr>
          <w:rFonts w:ascii="Times New Roman" w:hAnsi="Times New Roman"/>
          <w:b/>
          <w:vertAlign w:val="superscript"/>
        </w:rPr>
        <w:t>00</w:t>
      </w:r>
      <w:r w:rsidRPr="005F0F76">
        <w:rPr>
          <w:rFonts w:ascii="Times New Roman" w:hAnsi="Times New Roman"/>
        </w:rPr>
        <w:t>.</w:t>
      </w:r>
      <w:r w:rsidRPr="006312D5">
        <w:rPr>
          <w:rFonts w:ascii="Times New Roman" w:hAnsi="Times New Roman"/>
          <w:color w:val="FF0000"/>
        </w:rPr>
        <w:t xml:space="preserve"> </w:t>
      </w:r>
    </w:p>
    <w:p w:rsidR="002C4E9F" w:rsidRPr="005F0F76" w:rsidRDefault="002C4E9F" w:rsidP="002C4E9F">
      <w:pPr>
        <w:spacing w:after="0"/>
        <w:ind w:left="360"/>
        <w:jc w:val="both"/>
        <w:rPr>
          <w:rFonts w:ascii="Times New Roman" w:hAnsi="Times New Roman"/>
        </w:rPr>
      </w:pPr>
      <w:r w:rsidRPr="00033F88">
        <w:rPr>
          <w:rFonts w:ascii="Times New Roman" w:hAnsi="Times New Roman"/>
        </w:rPr>
        <w:t>Oferty będą otwierane w dniu</w:t>
      </w:r>
      <w:r w:rsidRPr="00033F88">
        <w:rPr>
          <w:rFonts w:ascii="Times New Roman" w:hAnsi="Times New Roman"/>
          <w:b/>
        </w:rPr>
        <w:t xml:space="preserve"> </w:t>
      </w:r>
      <w:r w:rsidR="008421D1">
        <w:rPr>
          <w:rFonts w:ascii="Times New Roman" w:hAnsi="Times New Roman"/>
          <w:b/>
        </w:rPr>
        <w:t>2</w:t>
      </w:r>
      <w:r w:rsidR="00426AE8">
        <w:rPr>
          <w:rFonts w:ascii="Times New Roman" w:hAnsi="Times New Roman"/>
          <w:b/>
        </w:rPr>
        <w:t>7</w:t>
      </w:r>
      <w:r w:rsidR="008421D1">
        <w:rPr>
          <w:rFonts w:ascii="Times New Roman" w:hAnsi="Times New Roman"/>
          <w:b/>
        </w:rPr>
        <w:t xml:space="preserve"> </w:t>
      </w:r>
      <w:r w:rsidR="00426AE8">
        <w:rPr>
          <w:rFonts w:ascii="Times New Roman" w:hAnsi="Times New Roman"/>
          <w:b/>
        </w:rPr>
        <w:t xml:space="preserve">października </w:t>
      </w:r>
      <w:r w:rsidR="004414D0">
        <w:rPr>
          <w:rFonts w:ascii="Times New Roman" w:hAnsi="Times New Roman"/>
          <w:b/>
        </w:rPr>
        <w:t>2014</w:t>
      </w:r>
      <w:r w:rsidRPr="00033F88">
        <w:rPr>
          <w:rFonts w:ascii="Times New Roman" w:hAnsi="Times New Roman"/>
          <w:b/>
        </w:rPr>
        <w:t xml:space="preserve"> r. o godz. </w:t>
      </w:r>
      <w:r w:rsidR="007A75C7">
        <w:rPr>
          <w:rFonts w:ascii="Times New Roman" w:hAnsi="Times New Roman"/>
          <w:b/>
        </w:rPr>
        <w:t>1</w:t>
      </w:r>
      <w:r w:rsidR="00426AE8">
        <w:rPr>
          <w:rFonts w:ascii="Times New Roman" w:hAnsi="Times New Roman"/>
          <w:b/>
        </w:rPr>
        <w:t>2</w:t>
      </w:r>
      <w:r w:rsidRPr="00033F88">
        <w:rPr>
          <w:rFonts w:ascii="Times New Roman" w:hAnsi="Times New Roman"/>
          <w:b/>
          <w:vertAlign w:val="superscript"/>
        </w:rPr>
        <w:t>15</w:t>
      </w:r>
      <w:r w:rsidRPr="00033F88">
        <w:rPr>
          <w:rFonts w:ascii="Times New Roman" w:hAnsi="Times New Roman"/>
        </w:rPr>
        <w:t xml:space="preserve"> w pokoju nr 1</w:t>
      </w:r>
      <w:r w:rsidR="00AB65F8">
        <w:rPr>
          <w:rFonts w:ascii="Times New Roman" w:hAnsi="Times New Roman"/>
        </w:rPr>
        <w:t>07</w:t>
      </w:r>
      <w:r w:rsidRPr="00033F88">
        <w:rPr>
          <w:rFonts w:ascii="Times New Roman" w:hAnsi="Times New Roman"/>
        </w:rPr>
        <w:t>, I piętro</w:t>
      </w:r>
      <w:r w:rsidRPr="005F0F76">
        <w:rPr>
          <w:rFonts w:ascii="Times New Roman" w:hAnsi="Times New Roman"/>
        </w:rPr>
        <w:t xml:space="preserve"> w siedzibie Zamawiającego.</w:t>
      </w:r>
    </w:p>
    <w:p w:rsidR="002C4E9F" w:rsidRPr="005F0F76" w:rsidRDefault="002C4E9F" w:rsidP="002C4E9F">
      <w:pPr>
        <w:spacing w:after="0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>Otwarcie ofert jest jawne i następuje bezpośrednio po upływie terminu ich składania. Bezpośrednio przed otwarciem ofert Zamawiający podaje kwotę, jaką zamierza przeznaczyć na sfinansowanie zamówienia.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/>
        </w:rPr>
        <w:t xml:space="preserve">Opis kryteriów, którymi Zamawiający będzie się kierował przy wyborze oferty wraz z podaniem znaczenia tych kryteriów i sposobu oceny ofert. </w:t>
      </w:r>
    </w:p>
    <w:p w:rsidR="00C36656" w:rsidRDefault="00C36656" w:rsidP="002C4E9F">
      <w:pPr>
        <w:spacing w:after="0"/>
        <w:jc w:val="center"/>
        <w:rPr>
          <w:rFonts w:ascii="Times New Roman" w:hAnsi="Times New Roman"/>
          <w:b/>
        </w:rPr>
      </w:pPr>
    </w:p>
    <w:p w:rsidR="002C4E9F" w:rsidRPr="005F0F76" w:rsidRDefault="002C4E9F" w:rsidP="00DE03A8">
      <w:pPr>
        <w:spacing w:after="0"/>
        <w:jc w:val="center"/>
        <w:rPr>
          <w:rFonts w:ascii="Times New Roman" w:hAnsi="Times New Roman"/>
          <w:b/>
        </w:rPr>
      </w:pPr>
      <w:r w:rsidRPr="005F0F76">
        <w:rPr>
          <w:rFonts w:ascii="Times New Roman" w:hAnsi="Times New Roman"/>
          <w:b/>
        </w:rPr>
        <w:t>Cena</w:t>
      </w:r>
      <w:r w:rsidRPr="005F0F76">
        <w:rPr>
          <w:rFonts w:ascii="Times New Roman" w:hAnsi="Times New Roman"/>
          <w:b/>
        </w:rPr>
        <w:tab/>
        <w:t>=     100 %</w:t>
      </w:r>
    </w:p>
    <w:p w:rsidR="00277EA2" w:rsidRPr="00AB65F8" w:rsidRDefault="002C4E9F" w:rsidP="00AB65F8">
      <w:pPr>
        <w:tabs>
          <w:tab w:val="left" w:pos="9540"/>
        </w:tabs>
        <w:spacing w:after="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Ocena końcowa oferty będzie sumą przyznanych punktów za kryterium oceny: cena </w:t>
      </w:r>
    </w:p>
    <w:p w:rsidR="002C4E9F" w:rsidRPr="005F0F76" w:rsidRDefault="002C4E9F" w:rsidP="002C4E9F">
      <w:pPr>
        <w:spacing w:after="0"/>
        <w:jc w:val="both"/>
        <w:outlineLvl w:val="0"/>
        <w:rPr>
          <w:rFonts w:ascii="Times New Roman" w:hAnsi="Times New Roman"/>
          <w:b/>
        </w:rPr>
      </w:pPr>
      <w:r w:rsidRPr="005F0F76">
        <w:rPr>
          <w:rFonts w:ascii="Times New Roman" w:hAnsi="Times New Roman"/>
          <w:b/>
        </w:rPr>
        <w:t xml:space="preserve">Cena: </w:t>
      </w:r>
    </w:p>
    <w:p w:rsidR="002C4E9F" w:rsidRPr="005F0F76" w:rsidRDefault="002C4E9F" w:rsidP="002C4E9F">
      <w:pPr>
        <w:spacing w:after="0"/>
        <w:jc w:val="center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         cena oferty najtańszej</w:t>
      </w:r>
    </w:p>
    <w:p w:rsidR="002C4E9F" w:rsidRPr="005F0F76" w:rsidRDefault="002D4ACC" w:rsidP="002C4E9F">
      <w:pPr>
        <w:tabs>
          <w:tab w:val="left" w:pos="76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line id="Line 2" o:spid="_x0000_s1026" style="position:absolute;z-index:251660288;visibility:visible" from="153.05pt,7.85pt" to="35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p1FQIAACo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"/>
        </w:pict>
      </w:r>
      <w:r w:rsidR="002C4E9F" w:rsidRPr="005F0F76">
        <w:rPr>
          <w:rFonts w:ascii="Times New Roman" w:hAnsi="Times New Roman"/>
          <w:b/>
        </w:rPr>
        <w:tab/>
      </w:r>
      <w:r w:rsidR="002C4E9F" w:rsidRPr="005F0F76">
        <w:rPr>
          <w:rFonts w:ascii="Times New Roman" w:hAnsi="Times New Roman"/>
        </w:rPr>
        <w:t>* 100 pkt.</w:t>
      </w:r>
    </w:p>
    <w:p w:rsidR="002C4E9F" w:rsidRDefault="002C4E9F" w:rsidP="002C4E9F">
      <w:pPr>
        <w:spacing w:after="0"/>
        <w:ind w:left="360"/>
        <w:jc w:val="center"/>
        <w:rPr>
          <w:rFonts w:ascii="Times New Roman" w:hAnsi="Times New Roman"/>
        </w:rPr>
      </w:pPr>
      <w:r w:rsidRPr="005F0F76">
        <w:rPr>
          <w:rFonts w:ascii="Times New Roman" w:hAnsi="Times New Roman"/>
        </w:rPr>
        <w:t>cena badanej oferty</w:t>
      </w:r>
    </w:p>
    <w:p w:rsidR="00AB65F8" w:rsidRPr="005F0F76" w:rsidRDefault="00AB65F8" w:rsidP="002C4E9F">
      <w:pPr>
        <w:spacing w:after="0"/>
        <w:ind w:left="360"/>
        <w:jc w:val="center"/>
        <w:rPr>
          <w:rFonts w:ascii="Times New Roman" w:hAnsi="Times New Roman"/>
        </w:rPr>
      </w:pPr>
    </w:p>
    <w:p w:rsidR="002C4E9F" w:rsidRPr="00FF5E8A" w:rsidRDefault="002C4E9F" w:rsidP="002C4E9F">
      <w:pPr>
        <w:spacing w:after="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>Ocena uzyskana z wyliczenia ilości punktów zostanie ostatecznie ustalona z dokładnością do drugiego miejsca po przecinku z zachowaniem zasady zaokrągleń matematycznych.</w:t>
      </w:r>
    </w:p>
    <w:p w:rsidR="00FF5E8A" w:rsidRDefault="00FF5E8A" w:rsidP="002C4E9F">
      <w:pPr>
        <w:spacing w:after="0"/>
        <w:jc w:val="both"/>
        <w:rPr>
          <w:rFonts w:ascii="Times New Roman" w:hAnsi="Times New Roman"/>
          <w:u w:val="single"/>
        </w:rPr>
      </w:pPr>
      <w:r w:rsidRPr="00F02097">
        <w:rPr>
          <w:rFonts w:ascii="Times New Roman" w:hAnsi="Times New Roman"/>
          <w:u w:val="single"/>
        </w:rPr>
        <w:t>Cena za każdą część zamówienia podana w ofercie stanowić będzie podstawę porównania i oceny ofert.</w:t>
      </w:r>
    </w:p>
    <w:p w:rsidR="00DC7E4C" w:rsidRPr="005F0F76" w:rsidRDefault="00DC7E4C" w:rsidP="002C4E9F">
      <w:pPr>
        <w:spacing w:after="0"/>
        <w:jc w:val="both"/>
        <w:rPr>
          <w:rFonts w:ascii="Times New Roman" w:hAnsi="Times New Roman"/>
          <w:u w:val="single"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5F0F76">
        <w:rPr>
          <w:rFonts w:ascii="Times New Roman" w:hAnsi="Times New Roman"/>
          <w:b/>
        </w:rPr>
        <w:t xml:space="preserve">Opis sposobu obliczenia ceny 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Definicja ceny – przez cenę należy rozumieć cenę w rozumieniu art. 3 ust. 1 </w:t>
      </w:r>
      <w:proofErr w:type="spellStart"/>
      <w:r w:rsidRPr="005F0F76">
        <w:rPr>
          <w:rFonts w:ascii="Times New Roman" w:hAnsi="Times New Roman"/>
        </w:rPr>
        <w:t>pkt</w:t>
      </w:r>
      <w:proofErr w:type="spellEnd"/>
      <w:r w:rsidRPr="005F0F76">
        <w:rPr>
          <w:rFonts w:ascii="Times New Roman" w:hAnsi="Times New Roman"/>
        </w:rPr>
        <w:t xml:space="preserve"> 1 ustawy z dnia </w:t>
      </w:r>
      <w:r w:rsidR="00237FFB">
        <w:rPr>
          <w:rFonts w:ascii="Times New Roman" w:hAnsi="Times New Roman"/>
        </w:rPr>
        <w:t>9 maja 2014</w:t>
      </w:r>
      <w:r w:rsidR="00335C4A">
        <w:rPr>
          <w:rFonts w:ascii="Times New Roman" w:hAnsi="Times New Roman"/>
        </w:rPr>
        <w:t xml:space="preserve"> r. o </w:t>
      </w:r>
      <w:r w:rsidR="00237FFB">
        <w:rPr>
          <w:rFonts w:ascii="Times New Roman" w:hAnsi="Times New Roman"/>
        </w:rPr>
        <w:t xml:space="preserve">informowaniu o </w:t>
      </w:r>
      <w:r w:rsidR="00335C4A">
        <w:rPr>
          <w:rFonts w:ascii="Times New Roman" w:hAnsi="Times New Roman"/>
        </w:rPr>
        <w:t xml:space="preserve">cenach </w:t>
      </w:r>
      <w:r w:rsidR="00237FFB">
        <w:rPr>
          <w:rFonts w:ascii="Times New Roman" w:hAnsi="Times New Roman"/>
        </w:rPr>
        <w:t xml:space="preserve">towarów i usług </w:t>
      </w:r>
      <w:r w:rsidR="00335C4A">
        <w:rPr>
          <w:rFonts w:ascii="Times New Roman" w:hAnsi="Times New Roman"/>
        </w:rPr>
        <w:t>(Dz. U. z 201</w:t>
      </w:r>
      <w:r w:rsidR="00237FFB">
        <w:rPr>
          <w:rFonts w:ascii="Times New Roman" w:hAnsi="Times New Roman"/>
        </w:rPr>
        <w:t>4</w:t>
      </w:r>
      <w:r w:rsidR="00335C4A">
        <w:rPr>
          <w:rFonts w:ascii="Times New Roman" w:hAnsi="Times New Roman"/>
        </w:rPr>
        <w:t xml:space="preserve"> r., </w:t>
      </w:r>
      <w:r w:rsidRPr="005F0F76">
        <w:rPr>
          <w:rFonts w:ascii="Times New Roman" w:hAnsi="Times New Roman"/>
        </w:rPr>
        <w:t xml:space="preserve">poz. </w:t>
      </w:r>
      <w:r w:rsidR="00237FFB">
        <w:rPr>
          <w:rFonts w:ascii="Times New Roman" w:hAnsi="Times New Roman"/>
        </w:rPr>
        <w:t>915</w:t>
      </w:r>
      <w:r w:rsidRPr="005F0F76">
        <w:rPr>
          <w:rFonts w:ascii="Times New Roman" w:hAnsi="Times New Roman"/>
        </w:rPr>
        <w:t>).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Cena oferty winna obejmować całkowity koszt wykonania zamówienia, w tym również wszelkie koszty towarzyszące wykonaniu. Cena obejmować będzie wyrażoną w jednostkach pieniężnych i podlegającą zapłacie Zamawiającego wartość wszystkich zobowiązań Wykonawcy związanych z wykonaniem zamówienia. </w:t>
      </w:r>
    </w:p>
    <w:p w:rsidR="002C4E9F" w:rsidRPr="005F0F76" w:rsidRDefault="007A7C66" w:rsidP="002C4E9F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Ryczałtowa cena brutto oferty może być tylko jedna, a ustalona w wyniku niniejszego postępowania stanowić będzie wynagrodzenie wykonawcy. </w:t>
      </w:r>
      <w:r w:rsidR="002C4E9F" w:rsidRPr="005F0F76">
        <w:rPr>
          <w:rFonts w:ascii="Times New Roman" w:hAnsi="Times New Roman"/>
        </w:rPr>
        <w:t>Cena podana w ofercie powinna być ceną stałą w całym okresie realizacji przedmiotu zamówienia i nie może podlegać jakimkolwiek za</w:t>
      </w:r>
      <w:r>
        <w:rPr>
          <w:rFonts w:ascii="Times New Roman" w:hAnsi="Times New Roman"/>
        </w:rPr>
        <w:t>mianom z jakiegokolwiek powodu.</w:t>
      </w:r>
    </w:p>
    <w:p w:rsidR="007E22F4" w:rsidRPr="005F0F76" w:rsidRDefault="007E22F4" w:rsidP="00D10E78">
      <w:pPr>
        <w:spacing w:after="0"/>
        <w:ind w:firstLine="360"/>
        <w:jc w:val="both"/>
        <w:rPr>
          <w:rFonts w:ascii="Times New Roman" w:hAnsi="Times New Roman"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/>
        </w:rPr>
        <w:t xml:space="preserve">Wymagania dotyczące zabezpieczenia należytego wykonania umowy </w:t>
      </w:r>
      <w:r w:rsidRPr="005F0F76">
        <w:rPr>
          <w:rFonts w:ascii="Times New Roman" w:hAnsi="Times New Roman"/>
        </w:rPr>
        <w:t>Zamawiający nie wymaga zabezpieczenia należytego wykonania umowy.</w:t>
      </w:r>
    </w:p>
    <w:p w:rsidR="002C4E9F" w:rsidRPr="005F0F76" w:rsidRDefault="002C4E9F" w:rsidP="002C4E9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/>
        </w:rPr>
        <w:t>Pouczenie o środkach ochrony prawnej przysługujących wykonawcy w toku postępowania o udzielenie zamówienia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 xml:space="preserve">Środki ochrony prawnej określone w dziale VI ustawy Prawo zamówień publicznych przysługują wykonawcy, a także innemu podmiotowi, jeżeli ma lub miał interes w uzyskaniu danego zamówienia oraz poniósł lub może ponieść szkodę w wyniku naruszenia przez zamawiającego przepisów ustawy. Środki ochrony prawnej wobec ogłoszenia o zamówieniu i specyfikacji istotnych warunków zamówienia przysługują również organizacjom wpisanym na listę, o której mowa w art. 154 </w:t>
      </w:r>
      <w:proofErr w:type="spellStart"/>
      <w:r w:rsidRPr="005F0F76">
        <w:rPr>
          <w:rFonts w:ascii="Times New Roman" w:hAnsi="Times New Roman"/>
        </w:rPr>
        <w:t>pkt</w:t>
      </w:r>
      <w:proofErr w:type="spellEnd"/>
      <w:r w:rsidRPr="005F0F76">
        <w:rPr>
          <w:rFonts w:ascii="Times New Roman" w:hAnsi="Times New Roman"/>
        </w:rPr>
        <w:t xml:space="preserve"> 5 ustawy </w:t>
      </w:r>
      <w:proofErr w:type="spellStart"/>
      <w:r w:rsidRPr="005F0F76">
        <w:rPr>
          <w:rFonts w:ascii="Times New Roman" w:hAnsi="Times New Roman"/>
        </w:rPr>
        <w:t>Pzp</w:t>
      </w:r>
      <w:proofErr w:type="spellEnd"/>
      <w:r w:rsidRPr="005F0F76">
        <w:rPr>
          <w:rFonts w:ascii="Times New Roman" w:hAnsi="Times New Roman"/>
        </w:rPr>
        <w:t>.</w:t>
      </w:r>
    </w:p>
    <w:p w:rsidR="002C4E9F" w:rsidRPr="005F0F76" w:rsidRDefault="002C4E9F" w:rsidP="005C28C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b/>
          <w:i/>
        </w:rPr>
        <w:t>odwołanie</w:t>
      </w:r>
      <w:r w:rsidRPr="005F0F76">
        <w:rPr>
          <w:rFonts w:ascii="Times New Roman" w:hAnsi="Times New Roman"/>
          <w:i/>
        </w:rPr>
        <w:t xml:space="preserve"> 180 – 198 ustawy </w:t>
      </w:r>
      <w:proofErr w:type="spellStart"/>
      <w:r w:rsidRPr="005F0F76">
        <w:rPr>
          <w:rFonts w:ascii="Times New Roman" w:hAnsi="Times New Roman"/>
          <w:i/>
        </w:rPr>
        <w:t>Pzp</w:t>
      </w:r>
      <w:proofErr w:type="spellEnd"/>
      <w:r w:rsidRPr="005F0F76">
        <w:rPr>
          <w:rFonts w:ascii="Times New Roman" w:hAnsi="Times New Roman"/>
          <w:i/>
        </w:rPr>
        <w:t>;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>Na podstawie art. 181 wykonawca może w terminie przewidzianym na wniesienie odwołania poinformować zamawiającego o niezgodnej z przepisami ustawy czynności podjętej przez niego lub zaniechaniu, do której jest on zobowiązany na podstawie ustaw, na które nie przysługuje odwołanie na podstawie art. 180 ust. 2.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ab/>
        <w:t xml:space="preserve">Odwołanie przysługuje wyłącznie wobec czynności: </w:t>
      </w:r>
    </w:p>
    <w:p w:rsidR="002C4E9F" w:rsidRPr="005F0F76" w:rsidRDefault="002C4E9F" w:rsidP="005C28C1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>opisu sposobu dokonywania oceny spełniania warunków udziału w postępowaniu,</w:t>
      </w:r>
    </w:p>
    <w:p w:rsidR="002C4E9F" w:rsidRPr="005F0F76" w:rsidRDefault="002C4E9F" w:rsidP="005C28C1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>wykluczenia odwołującego z postępowania o udzielenie zamówienia,</w:t>
      </w:r>
    </w:p>
    <w:p w:rsidR="002C4E9F" w:rsidRPr="005F0F76" w:rsidRDefault="002C4E9F" w:rsidP="005C28C1">
      <w:pPr>
        <w:numPr>
          <w:ilvl w:val="3"/>
          <w:numId w:val="1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>odrzucenia oferty odwołującego.</w:t>
      </w:r>
    </w:p>
    <w:p w:rsidR="002C4E9F" w:rsidRPr="005F0F76" w:rsidRDefault="002C4E9F" w:rsidP="002C4E9F">
      <w:pPr>
        <w:spacing w:after="0"/>
        <w:ind w:firstLine="36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 xml:space="preserve">Odwołanie powinno wskazywać czynność lub zaniechanie czynności zamawiającego, której zarzuca się nie zgodność z przepisami ustawy, zawierać zwięzłe przedstawienie zarzutów, określać żądanie oraz wskazywać okoliczności faktyczne i prawne uzasadniające wniesienie odwołania. </w:t>
      </w:r>
    </w:p>
    <w:p w:rsidR="002C4E9F" w:rsidRPr="005F0F76" w:rsidRDefault="002C4E9F" w:rsidP="005C28C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b/>
          <w:i/>
        </w:rPr>
        <w:t>skarga do sądu</w:t>
      </w:r>
      <w:r w:rsidRPr="005F0F76">
        <w:rPr>
          <w:rFonts w:ascii="Times New Roman" w:hAnsi="Times New Roman"/>
          <w:i/>
        </w:rPr>
        <w:t xml:space="preserve"> </w:t>
      </w:r>
      <w:smartTag w:uri="urn:schemas-microsoft-com:office:smarttags" w:element="metricconverter">
        <w:smartTagPr>
          <w:attr w:name="ProductID" w:val="198 a"/>
        </w:smartTagPr>
        <w:r w:rsidRPr="005F0F76">
          <w:rPr>
            <w:rFonts w:ascii="Times New Roman" w:hAnsi="Times New Roman"/>
            <w:i/>
          </w:rPr>
          <w:t>198 a</w:t>
        </w:r>
      </w:smartTag>
      <w:r w:rsidRPr="005F0F76">
        <w:rPr>
          <w:rFonts w:ascii="Times New Roman" w:hAnsi="Times New Roman"/>
          <w:i/>
        </w:rPr>
        <w:t xml:space="preserve">. – </w:t>
      </w:r>
      <w:smartTag w:uri="urn:schemas-microsoft-com:office:smarttags" w:element="metricconverter">
        <w:smartTagPr>
          <w:attr w:name="ProductID" w:val="198 g"/>
        </w:smartTagPr>
        <w:r w:rsidRPr="005F0F76">
          <w:rPr>
            <w:rFonts w:ascii="Times New Roman" w:hAnsi="Times New Roman"/>
            <w:i/>
          </w:rPr>
          <w:t>198 g</w:t>
        </w:r>
      </w:smartTag>
      <w:r w:rsidRPr="005F0F76">
        <w:rPr>
          <w:rFonts w:ascii="Times New Roman" w:hAnsi="Times New Roman"/>
          <w:i/>
        </w:rPr>
        <w:t xml:space="preserve">. ustawy </w:t>
      </w:r>
      <w:proofErr w:type="spellStart"/>
      <w:r w:rsidRPr="005F0F76">
        <w:rPr>
          <w:rFonts w:ascii="Times New Roman" w:hAnsi="Times New Roman"/>
          <w:i/>
        </w:rPr>
        <w:t>Pzp</w:t>
      </w:r>
      <w:proofErr w:type="spellEnd"/>
      <w:r w:rsidRPr="005F0F76">
        <w:rPr>
          <w:rFonts w:ascii="Times New Roman" w:hAnsi="Times New Roman"/>
          <w:i/>
        </w:rPr>
        <w:t>;</w:t>
      </w:r>
    </w:p>
    <w:p w:rsidR="00E900AA" w:rsidRDefault="002C4E9F" w:rsidP="002C4E9F">
      <w:pPr>
        <w:spacing w:after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 xml:space="preserve">Skarga do sądu przysługuje na orzeczenie Izby stronom oraz uczestnikom postępowania odwoławczego. </w:t>
      </w:r>
    </w:p>
    <w:p w:rsidR="00E900AA" w:rsidRDefault="002C4E9F" w:rsidP="002C4E9F">
      <w:pPr>
        <w:spacing w:after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 xml:space="preserve">W postępowaniu toczącym się wskutek wniesienia skargi stosuje się odpowiednio przepisy ustawy z dnia </w:t>
      </w:r>
    </w:p>
    <w:p w:rsidR="002C4E9F" w:rsidRDefault="002C4E9F" w:rsidP="002C4E9F">
      <w:pPr>
        <w:spacing w:after="0"/>
        <w:jc w:val="both"/>
        <w:rPr>
          <w:rFonts w:ascii="Times New Roman" w:hAnsi="Times New Roman"/>
          <w:i/>
        </w:rPr>
      </w:pPr>
      <w:r w:rsidRPr="005F0F76">
        <w:rPr>
          <w:rFonts w:ascii="Times New Roman" w:hAnsi="Times New Roman"/>
          <w:i/>
        </w:rPr>
        <w:t xml:space="preserve">17 listopada 1964 r. – Kodeks postępowania cywilnego o apelacji, jeżeli przepisy rozdziału ‘skarga do sądu’ nie stanowią inaczej. </w:t>
      </w:r>
    </w:p>
    <w:p w:rsidR="002C4E9F" w:rsidRPr="005F0F76" w:rsidRDefault="002C4E9F" w:rsidP="002C4E9F">
      <w:pPr>
        <w:spacing w:after="0"/>
        <w:jc w:val="both"/>
        <w:rPr>
          <w:rFonts w:ascii="Times New Roman" w:hAnsi="Times New Roman"/>
          <w:i/>
        </w:rPr>
      </w:pPr>
    </w:p>
    <w:p w:rsidR="002C4E9F" w:rsidRPr="005F0F76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  <w:b/>
        </w:rPr>
        <w:t>Informacje o formalnościach, jakie powinny zostać dopełnione po wyborze oferty w celu zawarcia umowy w sprawie zamówienia publicznego:</w:t>
      </w:r>
    </w:p>
    <w:p w:rsidR="002C4E9F" w:rsidRPr="005F0F76" w:rsidRDefault="002C4E9F" w:rsidP="002C4E9F">
      <w:pPr>
        <w:spacing w:after="0"/>
        <w:ind w:firstLine="18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>Niezwłocznie po wyborze najkorzystniejszej oferty zamawiający przekazuje zawiadomienie jednocześnie wszystkim wykonawcom zgodnie z art. 92 ust. 1 ustawy. Zamawiający podpiszę umowę w terminie nie krótszym niż 5 dni od dnia przesłania zawiadomienia o wyborze najkorzystniejszej oferty, jeżeli zawiadomienie to zostanie przesłane faksem lub drogą elektroniczną, albo 10 dni – jeżeli zostanie przesłane w inny sposób.</w:t>
      </w:r>
    </w:p>
    <w:p w:rsidR="002C4E9F" w:rsidRPr="005F0F76" w:rsidRDefault="002C4E9F" w:rsidP="002C4E9F">
      <w:pPr>
        <w:spacing w:after="0"/>
        <w:ind w:firstLine="18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lastRenderedPageBreak/>
        <w:t xml:space="preserve">Zamawiający może zawrzeć umowę w sprawie zamówienia publicznego przed upływem terminów, o których mowa wyżej, jeżeli w postępowaniu o udzielenie zamówienia została złożona tylko jedna oferta, nie odrzucono żadnej oferty oraz nie wykluczono żadnego wykonawcy. </w:t>
      </w:r>
    </w:p>
    <w:p w:rsidR="002C4E9F" w:rsidRDefault="002C4E9F" w:rsidP="00A1474E">
      <w:pPr>
        <w:spacing w:after="0"/>
        <w:ind w:firstLine="180"/>
        <w:jc w:val="both"/>
        <w:rPr>
          <w:rFonts w:ascii="Times New Roman" w:hAnsi="Times New Roman"/>
        </w:rPr>
      </w:pPr>
      <w:r w:rsidRPr="005F0F76">
        <w:rPr>
          <w:rFonts w:ascii="Times New Roman" w:hAnsi="Times New Roman"/>
        </w:rPr>
        <w:t>Jeżeli w przedmiotowym postępowaniu zostanie wybrana oferta wykonawców wspólnie ubiegających się o zamówienie, zamawiający będzie wymagał przed zawarciem umowy przedłożenia umowy regulującej współpracę tych wykonawców.</w:t>
      </w:r>
    </w:p>
    <w:p w:rsidR="00AD42A6" w:rsidRPr="00F02097" w:rsidRDefault="00AD42A6" w:rsidP="00AD42A6">
      <w:pPr>
        <w:spacing w:after="0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podpisaniem umowy wykonawca, którego oferta</w:t>
      </w:r>
      <w:r w:rsidR="00607B1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dla każdej części zostanie uznana za najkorzystniejszą,  dostarczy zamawiającemu specyfikację techniczną </w:t>
      </w:r>
      <w:r w:rsidRPr="00803EFB">
        <w:rPr>
          <w:rFonts w:ascii="Times New Roman" w:hAnsi="Times New Roman"/>
        </w:rPr>
        <w:t>oferowanego</w:t>
      </w:r>
      <w:r w:rsidR="005F52D0">
        <w:rPr>
          <w:rFonts w:ascii="Times New Roman" w:hAnsi="Times New Roman"/>
        </w:rPr>
        <w:t xml:space="preserve"> </w:t>
      </w:r>
      <w:r w:rsidRPr="00803EFB">
        <w:rPr>
          <w:rFonts w:ascii="Times New Roman" w:hAnsi="Times New Roman"/>
        </w:rPr>
        <w:t xml:space="preserve">sprzętu/oprogramowania/mebli, </w:t>
      </w:r>
      <w:r>
        <w:rPr>
          <w:rFonts w:ascii="Times New Roman" w:hAnsi="Times New Roman"/>
        </w:rPr>
        <w:t xml:space="preserve">i zaproponowaną aranżację pracowni. </w:t>
      </w:r>
    </w:p>
    <w:p w:rsidR="00AD42A6" w:rsidRDefault="00AD42A6" w:rsidP="00A1474E">
      <w:pPr>
        <w:spacing w:after="0"/>
        <w:ind w:firstLine="180"/>
        <w:jc w:val="both"/>
        <w:rPr>
          <w:rFonts w:ascii="Times New Roman" w:hAnsi="Times New Roman"/>
        </w:rPr>
      </w:pPr>
    </w:p>
    <w:p w:rsidR="002C4E9F" w:rsidRPr="009075AC" w:rsidRDefault="002C4E9F" w:rsidP="002C4E9F">
      <w:pPr>
        <w:spacing w:after="0" w:line="240" w:lineRule="auto"/>
        <w:jc w:val="both"/>
        <w:rPr>
          <w:rFonts w:ascii="Times New Roman" w:hAnsi="Times New Roman"/>
        </w:rPr>
      </w:pPr>
    </w:p>
    <w:p w:rsidR="002C4E9F" w:rsidRPr="009075AC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075AC">
        <w:rPr>
          <w:rFonts w:ascii="Times New Roman" w:hAnsi="Times New Roman"/>
        </w:rPr>
        <w:t xml:space="preserve">Zamawiający </w:t>
      </w:r>
      <w:r w:rsidR="00340D96">
        <w:rPr>
          <w:rFonts w:ascii="Times New Roman" w:hAnsi="Times New Roman"/>
        </w:rPr>
        <w:t xml:space="preserve">nie </w:t>
      </w:r>
      <w:r w:rsidRPr="009075AC">
        <w:rPr>
          <w:rFonts w:ascii="Times New Roman" w:hAnsi="Times New Roman"/>
        </w:rPr>
        <w:t>dopuszcza składani</w:t>
      </w:r>
      <w:r w:rsidR="00340D96">
        <w:rPr>
          <w:rFonts w:ascii="Times New Roman" w:hAnsi="Times New Roman"/>
        </w:rPr>
        <w:t>a</w:t>
      </w:r>
      <w:r w:rsidRPr="009075AC">
        <w:rPr>
          <w:rFonts w:ascii="Times New Roman" w:hAnsi="Times New Roman"/>
        </w:rPr>
        <w:t xml:space="preserve"> ofert częściowych.</w:t>
      </w:r>
    </w:p>
    <w:p w:rsidR="00DF5394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F5394">
        <w:rPr>
          <w:rFonts w:ascii="Times New Roman" w:hAnsi="Times New Roman"/>
        </w:rPr>
        <w:t>Zamawiający</w:t>
      </w:r>
      <w:r w:rsidR="00DF5394" w:rsidRPr="00DF5394">
        <w:rPr>
          <w:rFonts w:ascii="Times New Roman" w:hAnsi="Times New Roman"/>
        </w:rPr>
        <w:t xml:space="preserve"> </w:t>
      </w:r>
      <w:r w:rsidRPr="00DF5394">
        <w:rPr>
          <w:rFonts w:ascii="Times New Roman" w:hAnsi="Times New Roman"/>
        </w:rPr>
        <w:t xml:space="preserve">dopuszcza udział podwykonawców w realizacji przedmiotowego zamówienia. </w:t>
      </w:r>
    </w:p>
    <w:p w:rsidR="002C4E9F" w:rsidRPr="00DF5394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DF5394">
        <w:rPr>
          <w:rFonts w:ascii="Times New Roman" w:hAnsi="Times New Roman"/>
        </w:rPr>
        <w:t>Zamawiający nie przewiduje zawierania umowy ramowej.</w:t>
      </w:r>
    </w:p>
    <w:p w:rsidR="002C4E9F" w:rsidRPr="00741FDA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41FDA">
        <w:rPr>
          <w:rFonts w:ascii="Times New Roman" w:hAnsi="Times New Roman"/>
        </w:rPr>
        <w:t xml:space="preserve">Zamawiający nie przewiduje zamówień uzupełniających. </w:t>
      </w:r>
    </w:p>
    <w:p w:rsidR="002C4E9F" w:rsidRPr="009075AC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075AC">
        <w:rPr>
          <w:rFonts w:ascii="Times New Roman" w:hAnsi="Times New Roman"/>
        </w:rPr>
        <w:t>Zamawiający nie dopuszcza składania ofert wariantowych.</w:t>
      </w:r>
    </w:p>
    <w:p w:rsidR="002C4E9F" w:rsidRPr="009075AC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075AC">
        <w:rPr>
          <w:rFonts w:ascii="Times New Roman" w:hAnsi="Times New Roman"/>
        </w:rPr>
        <w:t xml:space="preserve">Zamawiający nie przewiduje aukcji elektronicznej. </w:t>
      </w:r>
    </w:p>
    <w:p w:rsidR="002C4E9F" w:rsidRPr="009075AC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075AC">
        <w:rPr>
          <w:rFonts w:ascii="Times New Roman" w:hAnsi="Times New Roman"/>
        </w:rPr>
        <w:t xml:space="preserve">Zamawiający nie przewiduje zwrotu kosztów udziału w postępowaniu. </w:t>
      </w:r>
    </w:p>
    <w:p w:rsidR="002C4E9F" w:rsidRPr="009075AC" w:rsidRDefault="002C4E9F" w:rsidP="005C28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9075AC">
        <w:rPr>
          <w:rFonts w:ascii="Times New Roman" w:hAnsi="Times New Roman"/>
        </w:rPr>
        <w:t>Rozliczenia pomiędzy Zamawiającym a przyszłym Wykonawcą odbywać się będą w złotych polskich.</w:t>
      </w:r>
    </w:p>
    <w:p w:rsidR="002C4E9F" w:rsidRPr="006312D5" w:rsidRDefault="002C4E9F" w:rsidP="002C4E9F">
      <w:pPr>
        <w:spacing w:after="0"/>
        <w:jc w:val="both"/>
        <w:rPr>
          <w:rFonts w:ascii="Times New Roman" w:hAnsi="Times New Roman"/>
          <w:color w:val="FF0000"/>
        </w:rPr>
      </w:pPr>
    </w:p>
    <w:p w:rsidR="00DF5394" w:rsidRDefault="00DF5394" w:rsidP="0030494A">
      <w:pPr>
        <w:spacing w:after="0"/>
        <w:rPr>
          <w:rFonts w:ascii="Times New Roman" w:hAnsi="Times New Roman"/>
        </w:rPr>
      </w:pPr>
    </w:p>
    <w:p w:rsidR="00A1255C" w:rsidRPr="009075AC" w:rsidRDefault="002C4E9F" w:rsidP="0030494A">
      <w:pPr>
        <w:spacing w:after="0"/>
        <w:rPr>
          <w:rFonts w:ascii="Times New Roman" w:hAnsi="Times New Roman"/>
        </w:rPr>
      </w:pPr>
      <w:r w:rsidRPr="009075AC">
        <w:rPr>
          <w:rFonts w:ascii="Times New Roman" w:hAnsi="Times New Roman"/>
        </w:rPr>
        <w:t>Zatwierdzam</w:t>
      </w:r>
      <w:r w:rsidR="0030494A">
        <w:rPr>
          <w:rFonts w:ascii="Times New Roman" w:hAnsi="Times New Roman"/>
        </w:rPr>
        <w:t>:</w:t>
      </w:r>
    </w:p>
    <w:p w:rsidR="00FD12F6" w:rsidRPr="006312D5" w:rsidRDefault="00FD12F6" w:rsidP="00A1255C">
      <w:pPr>
        <w:spacing w:after="0"/>
        <w:ind w:left="6372"/>
        <w:jc w:val="center"/>
        <w:rPr>
          <w:rFonts w:ascii="Times New Roman" w:hAnsi="Times New Roman"/>
          <w:color w:val="FF0000"/>
        </w:rPr>
      </w:pPr>
    </w:p>
    <w:p w:rsidR="00A1255C" w:rsidRPr="006312D5" w:rsidRDefault="00A1255C" w:rsidP="00A1255C">
      <w:pPr>
        <w:spacing w:after="0"/>
        <w:ind w:left="6372"/>
        <w:jc w:val="center"/>
        <w:rPr>
          <w:rFonts w:ascii="Times New Roman" w:hAnsi="Times New Roman"/>
          <w:color w:val="FF0000"/>
        </w:rPr>
      </w:pPr>
    </w:p>
    <w:p w:rsidR="002C4E9F" w:rsidRPr="009075AC" w:rsidRDefault="00FF5E8A" w:rsidP="003049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17 10</w:t>
      </w:r>
      <w:r w:rsidR="008421D1">
        <w:rPr>
          <w:rFonts w:ascii="Times New Roman" w:hAnsi="Times New Roman"/>
        </w:rPr>
        <w:t xml:space="preserve"> </w:t>
      </w:r>
      <w:r w:rsidR="002C4E9F" w:rsidRPr="009075AC">
        <w:rPr>
          <w:rFonts w:ascii="Times New Roman" w:hAnsi="Times New Roman"/>
        </w:rPr>
        <w:t>201</w:t>
      </w:r>
      <w:r w:rsidR="0030494A">
        <w:rPr>
          <w:rFonts w:ascii="Times New Roman" w:hAnsi="Times New Roman"/>
        </w:rPr>
        <w:t>4</w:t>
      </w:r>
      <w:r w:rsidR="002C4E9F" w:rsidRPr="009075AC">
        <w:rPr>
          <w:rFonts w:ascii="Times New Roman" w:hAnsi="Times New Roman"/>
        </w:rPr>
        <w:t xml:space="preserve"> r.</w:t>
      </w:r>
      <w:r w:rsidR="0030494A">
        <w:rPr>
          <w:rFonts w:ascii="Times New Roman" w:hAnsi="Times New Roman"/>
        </w:rPr>
        <w:t xml:space="preserve"> </w:t>
      </w:r>
      <w:r w:rsidR="002C4E9F" w:rsidRPr="006312D5">
        <w:rPr>
          <w:rFonts w:ascii="Times New Roman" w:hAnsi="Times New Roman"/>
          <w:color w:val="FF0000"/>
        </w:rPr>
        <w:t xml:space="preserve"> </w:t>
      </w:r>
      <w:r w:rsidR="002C4E9F" w:rsidRPr="009075AC">
        <w:rPr>
          <w:rFonts w:ascii="Times New Roman" w:hAnsi="Times New Roman"/>
        </w:rPr>
        <w:t>……………….……………</w:t>
      </w:r>
    </w:p>
    <w:p w:rsidR="002C4E9F" w:rsidRPr="009075AC" w:rsidRDefault="0030494A" w:rsidP="0030494A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="002C4E9F" w:rsidRPr="009075AC">
        <w:rPr>
          <w:rFonts w:ascii="Times New Roman" w:hAnsi="Times New Roman"/>
          <w:i/>
          <w:sz w:val="16"/>
          <w:szCs w:val="16"/>
        </w:rPr>
        <w:t>podpis kierownika Zamawiającego</w:t>
      </w:r>
    </w:p>
    <w:p w:rsidR="00DF5394" w:rsidRDefault="00DF5394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AD42A6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AD42A6" w:rsidRDefault="00AD42A6" w:rsidP="00AD42A6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07B1C" w:rsidRDefault="00607B1C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07B1C" w:rsidRDefault="00607B1C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07B1C" w:rsidRDefault="00607B1C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5E8A" w:rsidRDefault="00FF5E8A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C4E9F" w:rsidRPr="00072E88" w:rsidRDefault="00321F10" w:rsidP="00335C4A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Za</w:t>
      </w:r>
      <w:r w:rsidR="002C4E9F" w:rsidRPr="00072E88">
        <w:rPr>
          <w:rFonts w:ascii="Times New Roman" w:hAnsi="Times New Roman"/>
          <w:sz w:val="18"/>
          <w:szCs w:val="18"/>
        </w:rPr>
        <w:t>łącznik nr</w:t>
      </w:r>
      <w:r w:rsidR="00FF5E8A">
        <w:rPr>
          <w:rFonts w:ascii="Times New Roman" w:hAnsi="Times New Roman"/>
          <w:sz w:val="18"/>
          <w:szCs w:val="18"/>
        </w:rPr>
        <w:t xml:space="preserve"> 1</w:t>
      </w:r>
    </w:p>
    <w:p w:rsidR="002E16FE" w:rsidRPr="00072E88" w:rsidRDefault="002E16FE" w:rsidP="002E16FE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...........................................</w:t>
      </w:r>
      <w:r w:rsidR="00D96A5E">
        <w:rPr>
          <w:color w:val="auto"/>
          <w:sz w:val="18"/>
          <w:szCs w:val="18"/>
        </w:rPr>
        <w:t>..</w:t>
      </w:r>
      <w:r w:rsidRPr="00072E88">
        <w:rPr>
          <w:color w:val="auto"/>
          <w:sz w:val="18"/>
          <w:szCs w:val="18"/>
        </w:rPr>
        <w:t>..................</w:t>
      </w:r>
    </w:p>
    <w:p w:rsidR="002E16FE" w:rsidRPr="00072E88" w:rsidRDefault="002E16FE" w:rsidP="002E16FE">
      <w:pPr>
        <w:pStyle w:val="Default"/>
        <w:rPr>
          <w:i/>
          <w:color w:val="auto"/>
          <w:sz w:val="18"/>
          <w:szCs w:val="18"/>
        </w:rPr>
      </w:pPr>
      <w:r w:rsidRPr="00072E88">
        <w:rPr>
          <w:i/>
          <w:color w:val="auto"/>
          <w:sz w:val="18"/>
          <w:szCs w:val="18"/>
        </w:rPr>
        <w:t>/nazwa wykonawcy/</w:t>
      </w:r>
    </w:p>
    <w:p w:rsidR="002E16FE" w:rsidRPr="00072E88" w:rsidRDefault="002E16FE" w:rsidP="002E16FE">
      <w:pPr>
        <w:pStyle w:val="Default"/>
        <w:rPr>
          <w:color w:val="auto"/>
          <w:sz w:val="18"/>
          <w:szCs w:val="18"/>
        </w:rPr>
      </w:pPr>
    </w:p>
    <w:p w:rsidR="002E16FE" w:rsidRPr="00072E88" w:rsidRDefault="002E16FE" w:rsidP="002E16FE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................................................................</w:t>
      </w:r>
    </w:p>
    <w:p w:rsidR="002E16FE" w:rsidRPr="00072E88" w:rsidRDefault="002E16FE" w:rsidP="002E16FE">
      <w:pPr>
        <w:pStyle w:val="Default"/>
        <w:rPr>
          <w:i/>
          <w:color w:val="auto"/>
          <w:sz w:val="18"/>
          <w:szCs w:val="18"/>
        </w:rPr>
      </w:pPr>
      <w:r w:rsidRPr="00072E88">
        <w:rPr>
          <w:i/>
          <w:color w:val="auto"/>
          <w:sz w:val="18"/>
          <w:szCs w:val="18"/>
        </w:rPr>
        <w:t>/adres/</w:t>
      </w:r>
    </w:p>
    <w:p w:rsidR="002E16FE" w:rsidRPr="00072E88" w:rsidRDefault="002E16FE" w:rsidP="002E16FE">
      <w:pPr>
        <w:pStyle w:val="Default"/>
        <w:rPr>
          <w:color w:val="auto"/>
          <w:sz w:val="18"/>
          <w:szCs w:val="18"/>
        </w:rPr>
      </w:pPr>
    </w:p>
    <w:p w:rsidR="002E16FE" w:rsidRPr="00072E88" w:rsidRDefault="002E16FE" w:rsidP="002E16FE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</w:t>
      </w:r>
      <w:r w:rsidR="00D96A5E">
        <w:rPr>
          <w:color w:val="auto"/>
          <w:sz w:val="18"/>
          <w:szCs w:val="18"/>
        </w:rPr>
        <w:t>.........</w:t>
      </w:r>
      <w:r w:rsidRPr="00072E88">
        <w:rPr>
          <w:color w:val="auto"/>
          <w:sz w:val="18"/>
          <w:szCs w:val="18"/>
        </w:rPr>
        <w:t xml:space="preserve">...................... </w:t>
      </w:r>
    </w:p>
    <w:p w:rsidR="002E16FE" w:rsidRDefault="002E16FE" w:rsidP="00B90263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/tel., fax./</w:t>
      </w:r>
    </w:p>
    <w:p w:rsidR="00072E88" w:rsidRDefault="00072E88" w:rsidP="00B90263">
      <w:pPr>
        <w:pStyle w:val="Default"/>
        <w:rPr>
          <w:color w:val="auto"/>
          <w:sz w:val="18"/>
          <w:szCs w:val="18"/>
        </w:rPr>
      </w:pPr>
    </w:p>
    <w:p w:rsidR="00072E88" w:rsidRPr="00072E88" w:rsidRDefault="00072E88" w:rsidP="00072E88">
      <w:pPr>
        <w:pStyle w:val="Default"/>
        <w:rPr>
          <w:color w:val="auto"/>
          <w:sz w:val="18"/>
          <w:szCs w:val="18"/>
        </w:rPr>
      </w:pPr>
    </w:p>
    <w:p w:rsidR="00072E88" w:rsidRPr="00072E88" w:rsidRDefault="00072E88" w:rsidP="00072E88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</w:t>
      </w:r>
      <w:r w:rsidR="00D96A5E">
        <w:rPr>
          <w:color w:val="auto"/>
          <w:sz w:val="18"/>
          <w:szCs w:val="18"/>
        </w:rPr>
        <w:t>..........</w:t>
      </w:r>
      <w:r w:rsidRPr="00072E88">
        <w:rPr>
          <w:color w:val="auto"/>
          <w:sz w:val="18"/>
          <w:szCs w:val="18"/>
        </w:rPr>
        <w:t xml:space="preserve">.................... </w:t>
      </w:r>
    </w:p>
    <w:p w:rsidR="00072E88" w:rsidRPr="00072E88" w:rsidRDefault="00072E88" w:rsidP="00072E88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/e-mail./</w:t>
      </w:r>
    </w:p>
    <w:p w:rsidR="00072E88" w:rsidRDefault="00072E88" w:rsidP="00B90263">
      <w:pPr>
        <w:pStyle w:val="Default"/>
        <w:rPr>
          <w:color w:val="auto"/>
          <w:sz w:val="18"/>
          <w:szCs w:val="18"/>
        </w:rPr>
      </w:pPr>
    </w:p>
    <w:p w:rsidR="00D96A5E" w:rsidRPr="00072E88" w:rsidRDefault="00D96A5E" w:rsidP="00B90263">
      <w:pPr>
        <w:pStyle w:val="Default"/>
        <w:rPr>
          <w:color w:val="auto"/>
          <w:sz w:val="18"/>
          <w:szCs w:val="18"/>
        </w:rPr>
      </w:pPr>
    </w:p>
    <w:p w:rsidR="002E16FE" w:rsidRDefault="002E16FE" w:rsidP="002E16F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72E88">
        <w:rPr>
          <w:b/>
          <w:bCs/>
          <w:color w:val="auto"/>
          <w:sz w:val="22"/>
          <w:szCs w:val="22"/>
        </w:rPr>
        <w:t>FORMULARZ OFERTOWY</w:t>
      </w:r>
    </w:p>
    <w:p w:rsidR="00D96A5E" w:rsidRPr="00072E88" w:rsidRDefault="00D96A5E" w:rsidP="002E16F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E16FE" w:rsidRPr="00072E88" w:rsidRDefault="002E16FE" w:rsidP="002E16F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E16FE" w:rsidRDefault="002E16FE" w:rsidP="00D96A5E">
      <w:pPr>
        <w:spacing w:after="0"/>
        <w:jc w:val="both"/>
        <w:rPr>
          <w:rFonts w:ascii="Times New Roman" w:hAnsi="Times New Roman"/>
        </w:rPr>
      </w:pPr>
      <w:r w:rsidRPr="00072E88">
        <w:rPr>
          <w:rFonts w:ascii="Times New Roman" w:eastAsia="Times New Roman" w:hAnsi="Times New Roman"/>
          <w:lang w:eastAsia="pl-PL"/>
        </w:rPr>
        <w:t>W odpowiedzi na ogłoszenie o przetargu nieograniczonym na</w:t>
      </w:r>
      <w:r w:rsidR="00F30D70">
        <w:rPr>
          <w:rFonts w:ascii="Times New Roman" w:eastAsia="Times New Roman" w:hAnsi="Times New Roman"/>
          <w:lang w:eastAsia="pl-PL"/>
        </w:rPr>
        <w:t xml:space="preserve"> zadanie pn.: </w:t>
      </w:r>
      <w:r w:rsidRPr="00072E88">
        <w:rPr>
          <w:rFonts w:ascii="Times New Roman" w:eastAsia="Times New Roman" w:hAnsi="Times New Roman"/>
          <w:lang w:eastAsia="pl-PL"/>
        </w:rPr>
        <w:t xml:space="preserve"> </w:t>
      </w:r>
      <w:r w:rsidR="00F30D70" w:rsidRPr="008F5AA2">
        <w:rPr>
          <w:rFonts w:ascii="Times New Roman" w:hAnsi="Times New Roman"/>
          <w:b/>
        </w:rPr>
        <w:t>Zakup, dostawa i montaż pracowni językowej wraz z oprogramowaniem dla Zespołu Szkół Centrum Kształcenia Ustawicznego w Gronowie oraz Zespołu Szkół w Chełmży</w:t>
      </w:r>
      <w:r w:rsidR="00F30D70" w:rsidRPr="00072E88">
        <w:rPr>
          <w:rFonts w:ascii="Times New Roman" w:hAnsi="Times New Roman"/>
        </w:rPr>
        <w:t xml:space="preserve"> </w:t>
      </w:r>
      <w:r w:rsidRPr="00072E88">
        <w:rPr>
          <w:rFonts w:ascii="Times New Roman" w:hAnsi="Times New Roman"/>
        </w:rPr>
        <w:t xml:space="preserve">współfinansowanego z Europejskiego Funduszu Społecznego w ramach Programu </w:t>
      </w:r>
      <w:r w:rsidR="00BD7C6F">
        <w:rPr>
          <w:rFonts w:ascii="Times New Roman" w:hAnsi="Times New Roman"/>
        </w:rPr>
        <w:t>O</w:t>
      </w:r>
      <w:r w:rsidRPr="00072E88">
        <w:rPr>
          <w:rFonts w:ascii="Times New Roman" w:hAnsi="Times New Roman"/>
        </w:rPr>
        <w:t>peracyjnego Kapitał Ludzk</w:t>
      </w:r>
      <w:r w:rsidR="00BD7C6F">
        <w:rPr>
          <w:rFonts w:ascii="Times New Roman" w:hAnsi="Times New Roman"/>
        </w:rPr>
        <w:t>i</w:t>
      </w:r>
    </w:p>
    <w:p w:rsidR="00E60385" w:rsidRPr="00D96A5E" w:rsidRDefault="00E60385" w:rsidP="00D96A5E">
      <w:pPr>
        <w:spacing w:after="0"/>
        <w:jc w:val="both"/>
        <w:rPr>
          <w:rFonts w:ascii="Times New Roman" w:hAnsi="Times New Roman"/>
          <w:b/>
        </w:rPr>
      </w:pPr>
    </w:p>
    <w:p w:rsidR="002E16FE" w:rsidRPr="00072E88" w:rsidRDefault="002E16FE" w:rsidP="002E16FE">
      <w:pPr>
        <w:pStyle w:val="Default"/>
        <w:rPr>
          <w:color w:val="auto"/>
          <w:sz w:val="22"/>
          <w:szCs w:val="22"/>
        </w:rPr>
      </w:pPr>
    </w:p>
    <w:tbl>
      <w:tblPr>
        <w:tblW w:w="77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2050"/>
      </w:tblGrid>
      <w:tr w:rsidR="00607B1C" w:rsidRPr="00F02097" w:rsidTr="00607B1C">
        <w:trPr>
          <w:trHeight w:val="805"/>
          <w:jc w:val="center"/>
        </w:trPr>
        <w:tc>
          <w:tcPr>
            <w:tcW w:w="5734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97">
              <w:rPr>
                <w:rFonts w:ascii="Times New Roman" w:hAnsi="Times New Roman"/>
                <w:b/>
              </w:rPr>
              <w:t>CZĘŚĆ I</w:t>
            </w:r>
          </w:p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</w:rPr>
            </w:pPr>
            <w:r w:rsidRPr="00F02097">
              <w:rPr>
                <w:rFonts w:ascii="Times New Roman" w:hAnsi="Times New Roman"/>
              </w:rPr>
              <w:t>asortyment</w:t>
            </w:r>
          </w:p>
        </w:tc>
        <w:tc>
          <w:tcPr>
            <w:tcW w:w="2050" w:type="dxa"/>
            <w:vAlign w:val="center"/>
          </w:tcPr>
          <w:p w:rsidR="00607B1C" w:rsidRPr="001D069D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97">
              <w:rPr>
                <w:rFonts w:ascii="Times New Roman" w:hAnsi="Times New Roman"/>
                <w:b/>
              </w:rPr>
              <w:t xml:space="preserve">Cena </w:t>
            </w:r>
          </w:p>
        </w:tc>
      </w:tr>
      <w:tr w:rsidR="00607B1C" w:rsidRPr="00F02097" w:rsidTr="00607B1C">
        <w:trPr>
          <w:trHeight w:val="192"/>
          <w:jc w:val="center"/>
        </w:trPr>
        <w:tc>
          <w:tcPr>
            <w:tcW w:w="5734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0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607B1C" w:rsidRPr="00F02097" w:rsidTr="00607B1C">
        <w:trPr>
          <w:trHeight w:val="590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C" w:rsidRPr="00F02097" w:rsidRDefault="00607B1C" w:rsidP="00F30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pracowania językowa dla </w:t>
            </w:r>
            <w:proofErr w:type="spellStart"/>
            <w:r>
              <w:rPr>
                <w:rFonts w:ascii="Times New Roman" w:hAnsi="Times New Roman"/>
              </w:rPr>
              <w:t>ZS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CKU</w:t>
            </w:r>
            <w:proofErr w:type="spellEnd"/>
            <w:r>
              <w:rPr>
                <w:rFonts w:ascii="Times New Roman" w:hAnsi="Times New Roman"/>
              </w:rPr>
              <w:t xml:space="preserve"> w Gronowie  </w:t>
            </w:r>
            <w:r w:rsidRPr="00F020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30D70" w:rsidRDefault="00F30D70" w:rsidP="00F30D70">
      <w:pPr>
        <w:spacing w:after="0"/>
        <w:jc w:val="both"/>
        <w:rPr>
          <w:rFonts w:ascii="Times New Roman" w:hAnsi="Times New Roman"/>
        </w:rPr>
      </w:pPr>
    </w:p>
    <w:p w:rsidR="00F30D70" w:rsidRDefault="00F30D70" w:rsidP="00F30D70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Słownie (cena za czę</w:t>
      </w:r>
      <w:r>
        <w:rPr>
          <w:rFonts w:ascii="Times New Roman" w:hAnsi="Times New Roman"/>
        </w:rPr>
        <w:t>ść I brutto): …………………………</w:t>
      </w:r>
      <w:r w:rsidRPr="00F02097">
        <w:rPr>
          <w:rFonts w:ascii="Times New Roman" w:hAnsi="Times New Roman"/>
        </w:rPr>
        <w:t>………………………………………………</w:t>
      </w:r>
    </w:p>
    <w:p w:rsidR="00F30D70" w:rsidRPr="00F02097" w:rsidRDefault="00F30D70" w:rsidP="00F30D70">
      <w:pPr>
        <w:spacing w:after="0"/>
        <w:jc w:val="both"/>
        <w:rPr>
          <w:rFonts w:ascii="Times New Roman" w:hAnsi="Times New Roman"/>
        </w:rPr>
      </w:pPr>
    </w:p>
    <w:tbl>
      <w:tblPr>
        <w:tblW w:w="7727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6"/>
        <w:gridCol w:w="2251"/>
      </w:tblGrid>
      <w:tr w:rsidR="00607B1C" w:rsidRPr="00F02097" w:rsidTr="00607B1C">
        <w:trPr>
          <w:trHeight w:val="805"/>
          <w:jc w:val="center"/>
        </w:trPr>
        <w:tc>
          <w:tcPr>
            <w:tcW w:w="5476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97">
              <w:rPr>
                <w:rFonts w:ascii="Times New Roman" w:hAnsi="Times New Roman"/>
                <w:b/>
              </w:rPr>
              <w:t>CZĘŚĆ II</w:t>
            </w:r>
          </w:p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</w:rPr>
            </w:pPr>
            <w:r w:rsidRPr="00F02097">
              <w:rPr>
                <w:rFonts w:ascii="Times New Roman" w:hAnsi="Times New Roman"/>
              </w:rPr>
              <w:t>asortyment</w:t>
            </w:r>
          </w:p>
        </w:tc>
        <w:tc>
          <w:tcPr>
            <w:tcW w:w="2251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097">
              <w:rPr>
                <w:rFonts w:ascii="Times New Roman" w:hAnsi="Times New Roman"/>
                <w:b/>
              </w:rPr>
              <w:t>Cena</w:t>
            </w:r>
          </w:p>
        </w:tc>
      </w:tr>
      <w:tr w:rsidR="00607B1C" w:rsidRPr="00F02097" w:rsidTr="00607B1C">
        <w:trPr>
          <w:trHeight w:val="192"/>
          <w:jc w:val="center"/>
        </w:trPr>
        <w:tc>
          <w:tcPr>
            <w:tcW w:w="5476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0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1" w:type="dxa"/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607B1C" w:rsidRPr="00F02097" w:rsidTr="00607B1C">
        <w:trPr>
          <w:trHeight w:val="590"/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C" w:rsidRPr="00F02097" w:rsidRDefault="00607B1C" w:rsidP="002440F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pracowania językowa dla </w:t>
            </w:r>
            <w:proofErr w:type="spellStart"/>
            <w:r>
              <w:rPr>
                <w:rFonts w:ascii="Times New Roman" w:hAnsi="Times New Roman"/>
              </w:rPr>
              <w:t>ZS</w:t>
            </w:r>
            <w:proofErr w:type="spellEnd"/>
            <w:r>
              <w:rPr>
                <w:rFonts w:ascii="Times New Roman" w:hAnsi="Times New Roman"/>
              </w:rPr>
              <w:t xml:space="preserve"> w Chełmży  </w:t>
            </w:r>
            <w:r w:rsidRPr="00F020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C" w:rsidRPr="00F02097" w:rsidRDefault="00607B1C" w:rsidP="00B97F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30D70" w:rsidRPr="00F02097" w:rsidRDefault="00F30D70" w:rsidP="00F30D70">
      <w:pPr>
        <w:spacing w:after="0"/>
        <w:jc w:val="both"/>
        <w:rPr>
          <w:rFonts w:ascii="Times New Roman" w:hAnsi="Times New Roman"/>
        </w:rPr>
      </w:pPr>
    </w:p>
    <w:p w:rsidR="00F30D70" w:rsidRDefault="00F30D70" w:rsidP="00F30D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 (cena za część I</w:t>
      </w:r>
      <w:r w:rsidRPr="00F020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brutto): ……………………………………………………………………………</w:t>
      </w:r>
    </w:p>
    <w:p w:rsidR="00072E88" w:rsidRPr="00072E88" w:rsidRDefault="00072E88" w:rsidP="002E16FE">
      <w:pPr>
        <w:pStyle w:val="Default"/>
        <w:rPr>
          <w:color w:val="auto"/>
          <w:sz w:val="22"/>
          <w:szCs w:val="22"/>
        </w:rPr>
      </w:pPr>
    </w:p>
    <w:p w:rsidR="002E16FE" w:rsidRPr="00072E88" w:rsidRDefault="002E16FE" w:rsidP="005C28C1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072E88">
        <w:rPr>
          <w:color w:val="auto"/>
          <w:sz w:val="22"/>
          <w:szCs w:val="22"/>
        </w:rPr>
        <w:t xml:space="preserve">Oświadczam, że: </w:t>
      </w:r>
    </w:p>
    <w:p w:rsidR="002E16FE" w:rsidRPr="00072E88" w:rsidRDefault="002E16FE" w:rsidP="005C28C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rFonts w:eastAsia="Times New Roman"/>
          <w:bCs/>
          <w:color w:val="auto"/>
          <w:sz w:val="22"/>
          <w:szCs w:val="22"/>
          <w:lang w:eastAsia="pl-PL"/>
        </w:rPr>
        <w:t xml:space="preserve">w </w:t>
      </w:r>
      <w:r w:rsidRPr="00072E88">
        <w:rPr>
          <w:color w:val="auto"/>
          <w:sz w:val="22"/>
          <w:szCs w:val="22"/>
        </w:rPr>
        <w:t xml:space="preserve">cenie oferty zostały zawarte wszystkie koszty wykonania zamówienia, jak i wszelkie inne składki, opłaty i podatki, które mogą wystąpić przy realizacji przedmiotu zamówienia oraz inne niezbędne do zrealizowania zamówienia, wyliczone z należytą starannością i zgodnie z wymaganiami </w:t>
      </w:r>
      <w:r w:rsidR="00F14A92" w:rsidRPr="00072E88">
        <w:rPr>
          <w:color w:val="auto"/>
          <w:sz w:val="22"/>
          <w:szCs w:val="22"/>
        </w:rPr>
        <w:t>z</w:t>
      </w:r>
      <w:r w:rsidRPr="00072E88">
        <w:rPr>
          <w:color w:val="auto"/>
          <w:sz w:val="22"/>
          <w:szCs w:val="22"/>
        </w:rPr>
        <w:t>amawiającego;</w:t>
      </w:r>
    </w:p>
    <w:p w:rsidR="002E16FE" w:rsidRPr="00072E88" w:rsidRDefault="002E16FE" w:rsidP="005C28C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color w:val="auto"/>
          <w:sz w:val="22"/>
          <w:szCs w:val="22"/>
        </w:rPr>
        <w:t xml:space="preserve">oferuję wykonanie </w:t>
      </w:r>
      <w:r w:rsidR="00CF555E">
        <w:rPr>
          <w:color w:val="auto"/>
          <w:sz w:val="22"/>
          <w:szCs w:val="22"/>
        </w:rPr>
        <w:t xml:space="preserve">zamówienia </w:t>
      </w:r>
      <w:r w:rsidRPr="00072E88">
        <w:rPr>
          <w:color w:val="auto"/>
          <w:sz w:val="22"/>
          <w:szCs w:val="22"/>
        </w:rPr>
        <w:t>w termin</w:t>
      </w:r>
      <w:r w:rsidR="00CF555E">
        <w:rPr>
          <w:color w:val="auto"/>
          <w:sz w:val="22"/>
          <w:szCs w:val="22"/>
        </w:rPr>
        <w:t>ie</w:t>
      </w:r>
      <w:r w:rsidRPr="00072E88">
        <w:rPr>
          <w:color w:val="auto"/>
          <w:sz w:val="22"/>
          <w:szCs w:val="22"/>
        </w:rPr>
        <w:t xml:space="preserve"> określony</w:t>
      </w:r>
      <w:r w:rsidR="00CF555E">
        <w:rPr>
          <w:color w:val="auto"/>
          <w:sz w:val="22"/>
          <w:szCs w:val="22"/>
        </w:rPr>
        <w:t>m</w:t>
      </w:r>
      <w:r w:rsidRPr="00072E88">
        <w:rPr>
          <w:color w:val="auto"/>
          <w:sz w:val="22"/>
          <w:szCs w:val="22"/>
        </w:rPr>
        <w:t xml:space="preserve"> w specyfikacji istotnych warunków zamówienia. </w:t>
      </w:r>
    </w:p>
    <w:p w:rsidR="002E16FE" w:rsidRPr="00072E88" w:rsidRDefault="002E16FE" w:rsidP="005C28C1">
      <w:pPr>
        <w:pStyle w:val="Default"/>
        <w:numPr>
          <w:ilvl w:val="0"/>
          <w:numId w:val="5"/>
        </w:numPr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2E88">
        <w:rPr>
          <w:color w:val="auto"/>
          <w:sz w:val="22"/>
          <w:szCs w:val="22"/>
        </w:rPr>
        <w:lastRenderedPageBreak/>
        <w:t>zapoznałem</w:t>
      </w:r>
      <w:r w:rsidRPr="00072E88">
        <w:rPr>
          <w:rFonts w:eastAsia="Times New Roman"/>
          <w:color w:val="auto"/>
          <w:sz w:val="22"/>
          <w:szCs w:val="22"/>
          <w:lang w:eastAsia="pl-PL"/>
        </w:rPr>
        <w:t xml:space="preserve"> się ze specyfikacją istotnych warunków zamówienia, do której nie wnoszę zastrzeżeń oraz  przyjmuję warunki w niej  zawarte, w szczególności:</w:t>
      </w:r>
    </w:p>
    <w:p w:rsidR="002E16FE" w:rsidRPr="00072E88" w:rsidRDefault="002E16FE" w:rsidP="005C28C1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color w:val="auto"/>
          <w:sz w:val="22"/>
          <w:szCs w:val="22"/>
        </w:rPr>
        <w:t xml:space="preserve">warunki płatności </w:t>
      </w:r>
      <w:r w:rsidRPr="00072E88">
        <w:rPr>
          <w:rFonts w:eastAsia="Times New Roman"/>
          <w:color w:val="auto"/>
          <w:sz w:val="22"/>
          <w:szCs w:val="22"/>
          <w:lang w:eastAsia="pl-PL"/>
        </w:rPr>
        <w:t>określone przez Zamawiającego,</w:t>
      </w:r>
    </w:p>
    <w:p w:rsidR="002E16FE" w:rsidRPr="00072E88" w:rsidRDefault="003F3EA4" w:rsidP="005C28C1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ogólne warunki</w:t>
      </w:r>
      <w:r w:rsidR="002E16FE" w:rsidRPr="00072E88">
        <w:rPr>
          <w:color w:val="auto"/>
          <w:sz w:val="22"/>
          <w:szCs w:val="22"/>
        </w:rPr>
        <w:t xml:space="preserve"> umowy;</w:t>
      </w:r>
    </w:p>
    <w:p w:rsidR="002E16FE" w:rsidRPr="00072E88" w:rsidRDefault="002E16FE" w:rsidP="005C28C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color w:val="auto"/>
          <w:sz w:val="22"/>
          <w:szCs w:val="22"/>
        </w:rPr>
        <w:t>zobowiązuję się w przypadku wybrania mojej oferty do zawarcia umowy na warunkach określonych w specyfikacji istotnych warunków zamówienia w miejscu i terminie wyznaczonym przez Zamawiającego;</w:t>
      </w:r>
    </w:p>
    <w:p w:rsidR="002E16FE" w:rsidRPr="00050894" w:rsidRDefault="002E16FE" w:rsidP="005C28C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color w:val="auto"/>
          <w:sz w:val="22"/>
          <w:szCs w:val="22"/>
        </w:rPr>
        <w:t>oferta jest ważna przez okres 30 dni od daty ostatecznego terminu składania ofert;</w:t>
      </w:r>
    </w:p>
    <w:p w:rsidR="002E16FE" w:rsidRPr="00072E88" w:rsidRDefault="002E16FE" w:rsidP="005C28C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color w:val="auto"/>
          <w:sz w:val="22"/>
          <w:szCs w:val="22"/>
        </w:rPr>
        <w:t>załączone do oferty dokumenty opisują stan prawny i faktyczny, aktualny na dzień otwarcia ofert (art. 297 Kodeksu Karnego)</w:t>
      </w:r>
      <w:r w:rsidRPr="00072E88">
        <w:rPr>
          <w:rStyle w:val="Odwoanieprzypisudolnego"/>
          <w:color w:val="auto"/>
          <w:sz w:val="22"/>
          <w:szCs w:val="22"/>
        </w:rPr>
        <w:footnoteReference w:id="1"/>
      </w:r>
      <w:r w:rsidRPr="00072E88">
        <w:rPr>
          <w:color w:val="auto"/>
          <w:sz w:val="22"/>
          <w:szCs w:val="22"/>
        </w:rPr>
        <w:t>;</w:t>
      </w:r>
    </w:p>
    <w:p w:rsidR="002E16FE" w:rsidRPr="00072E88" w:rsidRDefault="002E16FE" w:rsidP="005C28C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72E88">
        <w:rPr>
          <w:rFonts w:eastAsia="Times New Roman"/>
          <w:color w:val="auto"/>
          <w:sz w:val="22"/>
          <w:szCs w:val="22"/>
          <w:lang w:eastAsia="pl-PL"/>
        </w:rPr>
        <w:t>załącznikami do niniejszej oferty są następujące oświadczenia i dokumenty</w:t>
      </w:r>
      <w:r w:rsidRPr="00072E88">
        <w:rPr>
          <w:color w:val="auto"/>
          <w:sz w:val="22"/>
          <w:szCs w:val="22"/>
        </w:rPr>
        <w:t>:</w:t>
      </w:r>
    </w:p>
    <w:p w:rsidR="002E16FE" w:rsidRPr="00072E88" w:rsidRDefault="002E16FE" w:rsidP="005C28C1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2E88">
        <w:rPr>
          <w:rFonts w:ascii="Times New Roman" w:hAnsi="Times New Roman"/>
          <w:sz w:val="18"/>
          <w:szCs w:val="18"/>
        </w:rPr>
        <w:t>……………………………..……</w:t>
      </w:r>
    </w:p>
    <w:p w:rsidR="002E16FE" w:rsidRPr="00072E88" w:rsidRDefault="002E16FE" w:rsidP="005C28C1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72E88">
        <w:rPr>
          <w:rFonts w:ascii="Times New Roman" w:hAnsi="Times New Roman"/>
          <w:sz w:val="18"/>
          <w:szCs w:val="18"/>
        </w:rPr>
        <w:t>………………………………….</w:t>
      </w:r>
    </w:p>
    <w:p w:rsidR="002E16FE" w:rsidRPr="00072E88" w:rsidRDefault="002E16FE" w:rsidP="005C28C1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="0" w:line="36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072E88">
        <w:rPr>
          <w:rFonts w:ascii="Times New Roman" w:hAnsi="Times New Roman"/>
          <w:sz w:val="18"/>
          <w:szCs w:val="18"/>
        </w:rPr>
        <w:t>…………………………………..</w:t>
      </w:r>
    </w:p>
    <w:p w:rsidR="002E16FE" w:rsidRPr="00072E88" w:rsidRDefault="002E16FE" w:rsidP="005C28C1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="0" w:line="360" w:lineRule="auto"/>
        <w:ind w:hanging="357"/>
        <w:jc w:val="both"/>
        <w:rPr>
          <w:rFonts w:ascii="Times New Roman" w:hAnsi="Times New Roman"/>
        </w:rPr>
      </w:pPr>
      <w:r w:rsidRPr="00072E88">
        <w:rPr>
          <w:rFonts w:ascii="Times New Roman" w:hAnsi="Times New Roman"/>
        </w:rPr>
        <w:t xml:space="preserve">itd. </w:t>
      </w:r>
      <w:r w:rsidRPr="00072E88">
        <w:rPr>
          <w:rFonts w:ascii="Times New Roman" w:hAnsi="Times New Roman"/>
          <w:sz w:val="18"/>
          <w:szCs w:val="18"/>
        </w:rPr>
        <w:t>…………………………………</w:t>
      </w:r>
    </w:p>
    <w:p w:rsidR="001B0997" w:rsidRDefault="001B0997" w:rsidP="002E16F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0997" w:rsidRDefault="001B0997" w:rsidP="002E16F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0997" w:rsidRPr="001B0997" w:rsidRDefault="001B0997" w:rsidP="001B0997">
      <w:pPr>
        <w:jc w:val="both"/>
        <w:rPr>
          <w:rFonts w:ascii="Times New Roman" w:hAnsi="Times New Roman"/>
          <w:b/>
        </w:rPr>
      </w:pPr>
      <w:r w:rsidRPr="001B0997">
        <w:rPr>
          <w:rFonts w:ascii="Times New Roman" w:hAnsi="Times New Roman"/>
          <w:b/>
        </w:rPr>
        <w:t xml:space="preserve">Informuję, że nie należę do grupy kapitałowej w rozumieniu definicji grupy kapitałowej wskazanej w treści </w:t>
      </w:r>
      <w:proofErr w:type="spellStart"/>
      <w:r w:rsidRPr="001B0997">
        <w:rPr>
          <w:rFonts w:ascii="Times New Roman" w:hAnsi="Times New Roman"/>
          <w:b/>
        </w:rPr>
        <w:t>siwz</w:t>
      </w:r>
      <w:proofErr w:type="spellEnd"/>
      <w:r w:rsidRPr="001B0997">
        <w:rPr>
          <w:rFonts w:ascii="Times New Roman" w:hAnsi="Times New Roman"/>
          <w:b/>
        </w:rPr>
        <w:t xml:space="preserve"> i w ustawie o ochronie konkurencji i konsumentów (Dz. U. Nr 50, poz. 331, z późn. zm.).</w:t>
      </w:r>
    </w:p>
    <w:p w:rsidR="001B0997" w:rsidRPr="001B0997" w:rsidRDefault="001B0997" w:rsidP="001B0997">
      <w:pPr>
        <w:jc w:val="both"/>
        <w:rPr>
          <w:rFonts w:ascii="Times New Roman" w:hAnsi="Times New Roman"/>
          <w:i/>
        </w:rPr>
      </w:pPr>
      <w:r w:rsidRPr="001B0997">
        <w:rPr>
          <w:rFonts w:ascii="Times New Roman" w:hAnsi="Times New Roman"/>
          <w:i/>
        </w:rPr>
        <w:t xml:space="preserve">Uwaga: w przypadku gdy wykonawca należy do grupy kapitałowej zgodnie ze wskazaną definicją ma obowiązek skreślić/przekreślić powyższą treść oświadczenia/informacji i zgodnie z art. 26 ust. </w:t>
      </w:r>
      <w:proofErr w:type="spellStart"/>
      <w:r w:rsidRPr="001B0997">
        <w:rPr>
          <w:rFonts w:ascii="Times New Roman" w:hAnsi="Times New Roman"/>
          <w:i/>
        </w:rPr>
        <w:t>2d</w:t>
      </w:r>
      <w:proofErr w:type="spellEnd"/>
      <w:r w:rsidRPr="001B0997">
        <w:rPr>
          <w:rFonts w:ascii="Times New Roman" w:hAnsi="Times New Roman"/>
          <w:i/>
        </w:rPr>
        <w:t xml:space="preserve"> ustawy złożyć wraz z ofertą listę podmiotów należących do tej samej grup kapitałowej. </w:t>
      </w:r>
    </w:p>
    <w:p w:rsidR="001B0997" w:rsidRPr="00072E88" w:rsidRDefault="001B0997" w:rsidP="002E16F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16FE" w:rsidRDefault="002E16FE" w:rsidP="002E16F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0997" w:rsidRDefault="001B0997" w:rsidP="002E16F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0997" w:rsidRPr="00072E88" w:rsidRDefault="001B0997" w:rsidP="002E16F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16FE" w:rsidRDefault="002E16FE" w:rsidP="002E16FE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</w:t>
      </w:r>
      <w:r w:rsidR="003948DF" w:rsidRPr="00072E88">
        <w:rPr>
          <w:color w:val="auto"/>
          <w:sz w:val="18"/>
          <w:szCs w:val="18"/>
        </w:rPr>
        <w:t xml:space="preserve"> </w:t>
      </w:r>
      <w:r w:rsidRPr="00072E88">
        <w:rPr>
          <w:color w:val="auto"/>
          <w:sz w:val="22"/>
          <w:szCs w:val="22"/>
        </w:rPr>
        <w:t xml:space="preserve">dnia, </w:t>
      </w:r>
      <w:r w:rsidRPr="00072E88">
        <w:rPr>
          <w:color w:val="auto"/>
          <w:sz w:val="18"/>
          <w:szCs w:val="18"/>
        </w:rPr>
        <w:t xml:space="preserve">…................... </w:t>
      </w:r>
    </w:p>
    <w:p w:rsidR="00050894" w:rsidRDefault="00050894" w:rsidP="002E16FE">
      <w:pPr>
        <w:pStyle w:val="Default"/>
        <w:rPr>
          <w:color w:val="auto"/>
          <w:sz w:val="18"/>
          <w:szCs w:val="18"/>
        </w:rPr>
      </w:pPr>
    </w:p>
    <w:p w:rsidR="00050894" w:rsidRPr="00072E88" w:rsidRDefault="00050894" w:rsidP="002E16FE">
      <w:pPr>
        <w:pStyle w:val="Default"/>
        <w:rPr>
          <w:color w:val="auto"/>
          <w:sz w:val="22"/>
          <w:szCs w:val="22"/>
        </w:rPr>
      </w:pPr>
    </w:p>
    <w:p w:rsidR="002E16FE" w:rsidRPr="00072E88" w:rsidRDefault="002E16FE" w:rsidP="009031F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072E88">
        <w:rPr>
          <w:rFonts w:ascii="Times New Roman" w:eastAsia="Times New Roman" w:hAnsi="Times New Roman"/>
          <w:lang w:eastAsia="pl-PL"/>
        </w:rPr>
        <w:tab/>
        <w:t xml:space="preserve">                                </w:t>
      </w:r>
      <w:r w:rsidRPr="00072E88">
        <w:rPr>
          <w:rFonts w:ascii="Times New Roman" w:hAnsi="Times New Roman"/>
        </w:rPr>
        <w:t xml:space="preserve"> </w:t>
      </w:r>
      <w:r w:rsidRPr="00072E8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……………………………………………………………………………………….………</w:t>
      </w:r>
    </w:p>
    <w:p w:rsidR="002E16FE" w:rsidRPr="00072E88" w:rsidRDefault="009031F1" w:rsidP="009031F1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         </w:t>
      </w:r>
      <w:r w:rsidRPr="00072E88">
        <w:rPr>
          <w:rFonts w:ascii="Times New Roman" w:eastAsia="Times New Roman" w:hAnsi="Times New Roman"/>
          <w:lang w:eastAsia="pl-PL"/>
        </w:rPr>
        <w:tab/>
      </w:r>
      <w:r w:rsidRPr="00072E88">
        <w:rPr>
          <w:rFonts w:ascii="Times New Roman" w:eastAsia="Times New Roman" w:hAnsi="Times New Roman"/>
          <w:lang w:eastAsia="pl-PL"/>
        </w:rPr>
        <w:tab/>
      </w:r>
      <w:r w:rsidRPr="00072E88">
        <w:rPr>
          <w:rFonts w:ascii="Times New Roman" w:eastAsia="Times New Roman" w:hAnsi="Times New Roman"/>
          <w:lang w:eastAsia="pl-PL"/>
        </w:rPr>
        <w:tab/>
      </w:r>
      <w:r w:rsidR="002E16FE" w:rsidRPr="00072E88">
        <w:rPr>
          <w:rFonts w:ascii="Times New Roman" w:eastAsia="Times New Roman" w:hAnsi="Times New Roman"/>
          <w:lang w:eastAsia="pl-PL"/>
        </w:rPr>
        <w:t xml:space="preserve"> </w:t>
      </w:r>
      <w:r w:rsidR="002E16FE"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i pieczęć  </w:t>
      </w:r>
      <w:r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osoby uprawnionej (lub osób </w:t>
      </w:r>
      <w:r w:rsidR="002E16FE"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uprawnionych) do reprezentowania Wykonawcy</w:t>
      </w:r>
      <w:r w:rsidR="002E16FE" w:rsidRPr="00072E88">
        <w:rPr>
          <w:rFonts w:ascii="Times New Roman" w:eastAsia="Times New Roman" w:hAnsi="Times New Roman"/>
          <w:lang w:eastAsia="pl-PL"/>
        </w:rPr>
        <w:t xml:space="preserve">    </w:t>
      </w:r>
    </w:p>
    <w:p w:rsidR="002E16FE" w:rsidRPr="00072E88" w:rsidRDefault="002E16FE" w:rsidP="002E16FE">
      <w:pPr>
        <w:spacing w:after="0" w:line="240" w:lineRule="auto"/>
        <w:ind w:left="7080"/>
        <w:jc w:val="both"/>
        <w:rPr>
          <w:rFonts w:ascii="Times New Roman" w:eastAsia="Times New Roman" w:hAnsi="Times New Roman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</w:t>
      </w: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072E88" w:rsidRDefault="0050322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22F" w:rsidRPr="006312D5" w:rsidRDefault="0050322F" w:rsidP="002C4E9F">
      <w:pPr>
        <w:spacing w:after="0"/>
        <w:jc w:val="right"/>
        <w:outlineLvl w:val="0"/>
        <w:rPr>
          <w:rFonts w:ascii="Times New Roman" w:hAnsi="Times New Roman"/>
          <w:color w:val="FF0000"/>
          <w:sz w:val="18"/>
          <w:szCs w:val="18"/>
        </w:rPr>
      </w:pPr>
    </w:p>
    <w:p w:rsidR="002C4E9F" w:rsidRPr="00072E88" w:rsidRDefault="00262A29" w:rsidP="00B45410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072E88">
        <w:rPr>
          <w:rFonts w:ascii="Times New Roman" w:hAnsi="Times New Roman"/>
          <w:sz w:val="18"/>
          <w:szCs w:val="18"/>
        </w:rPr>
        <w:lastRenderedPageBreak/>
        <w:t xml:space="preserve">Załącznik nr </w:t>
      </w:r>
      <w:r w:rsidR="00B45410">
        <w:rPr>
          <w:rFonts w:ascii="Times New Roman" w:hAnsi="Times New Roman"/>
          <w:sz w:val="18"/>
          <w:szCs w:val="18"/>
        </w:rPr>
        <w:t>2</w:t>
      </w:r>
    </w:p>
    <w:p w:rsidR="00293D58" w:rsidRPr="00072E88" w:rsidRDefault="00293D58" w:rsidP="00293D58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.............................................................</w:t>
      </w:r>
    </w:p>
    <w:p w:rsidR="00293D58" w:rsidRPr="00072E88" w:rsidRDefault="00293D58" w:rsidP="00293D58">
      <w:pPr>
        <w:pStyle w:val="Default"/>
        <w:rPr>
          <w:i/>
          <w:color w:val="auto"/>
          <w:sz w:val="18"/>
          <w:szCs w:val="18"/>
        </w:rPr>
      </w:pPr>
      <w:r w:rsidRPr="00072E88">
        <w:rPr>
          <w:i/>
          <w:color w:val="auto"/>
          <w:sz w:val="18"/>
          <w:szCs w:val="18"/>
        </w:rPr>
        <w:t>/nazwa wykonawcy/</w:t>
      </w:r>
    </w:p>
    <w:p w:rsidR="00293D58" w:rsidRPr="00072E88" w:rsidRDefault="00293D58" w:rsidP="00293D58">
      <w:pPr>
        <w:pStyle w:val="Default"/>
        <w:rPr>
          <w:color w:val="auto"/>
          <w:sz w:val="18"/>
          <w:szCs w:val="18"/>
        </w:rPr>
      </w:pPr>
    </w:p>
    <w:p w:rsidR="00293D58" w:rsidRPr="00072E88" w:rsidRDefault="00293D58" w:rsidP="00293D58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................................................................</w:t>
      </w:r>
    </w:p>
    <w:p w:rsidR="00293D58" w:rsidRPr="00072E88" w:rsidRDefault="00293D58" w:rsidP="00293D58">
      <w:pPr>
        <w:pStyle w:val="Default"/>
        <w:rPr>
          <w:i/>
          <w:color w:val="auto"/>
          <w:sz w:val="18"/>
          <w:szCs w:val="18"/>
        </w:rPr>
      </w:pPr>
      <w:r w:rsidRPr="00072E88">
        <w:rPr>
          <w:i/>
          <w:color w:val="auto"/>
          <w:sz w:val="18"/>
          <w:szCs w:val="18"/>
        </w:rPr>
        <w:t>/adres/</w:t>
      </w:r>
    </w:p>
    <w:p w:rsidR="002C4E9F" w:rsidRDefault="002C4E9F" w:rsidP="002C4E9F">
      <w:pPr>
        <w:spacing w:after="0"/>
        <w:rPr>
          <w:rFonts w:ascii="Times New Roman" w:hAnsi="Times New Roman"/>
          <w:b/>
        </w:rPr>
      </w:pPr>
    </w:p>
    <w:p w:rsidR="008421D1" w:rsidRPr="00072E88" w:rsidRDefault="008421D1" w:rsidP="002C4E9F">
      <w:pPr>
        <w:spacing w:after="0"/>
        <w:rPr>
          <w:rFonts w:ascii="Times New Roman" w:hAnsi="Times New Roman"/>
          <w:b/>
        </w:rPr>
      </w:pPr>
    </w:p>
    <w:p w:rsidR="002C4E9F" w:rsidRPr="00072E88" w:rsidRDefault="006106E5" w:rsidP="002C4E9F">
      <w:pPr>
        <w:spacing w:after="0"/>
        <w:jc w:val="center"/>
        <w:outlineLvl w:val="0"/>
        <w:rPr>
          <w:rFonts w:ascii="Times New Roman" w:hAnsi="Times New Roman"/>
          <w:b/>
        </w:rPr>
      </w:pPr>
      <w:r w:rsidRPr="00072E88">
        <w:rPr>
          <w:rFonts w:ascii="Times New Roman" w:hAnsi="Times New Roman"/>
          <w:b/>
        </w:rPr>
        <w:t>Oświadczenie</w:t>
      </w:r>
      <w:r w:rsidRPr="00072E88">
        <w:rPr>
          <w:rStyle w:val="Odwoanieprzypisudolnego"/>
          <w:rFonts w:ascii="Times New Roman" w:hAnsi="Times New Roman"/>
          <w:b/>
        </w:rPr>
        <w:footnoteReference w:id="2"/>
      </w:r>
    </w:p>
    <w:p w:rsidR="002C4E9F" w:rsidRPr="00072E88" w:rsidRDefault="002C4E9F" w:rsidP="002C4E9F">
      <w:pPr>
        <w:spacing w:after="0"/>
        <w:jc w:val="center"/>
        <w:rPr>
          <w:rFonts w:ascii="Times New Roman" w:hAnsi="Times New Roman"/>
          <w:b/>
        </w:rPr>
      </w:pPr>
    </w:p>
    <w:p w:rsidR="002C4E9F" w:rsidRPr="00072E88" w:rsidRDefault="002C4E9F" w:rsidP="002C4E9F">
      <w:pPr>
        <w:spacing w:after="0"/>
        <w:jc w:val="center"/>
        <w:rPr>
          <w:rFonts w:ascii="Times New Roman" w:hAnsi="Times New Roman"/>
          <w:b/>
        </w:rPr>
      </w:pPr>
      <w:r w:rsidRPr="00072E88">
        <w:rPr>
          <w:rFonts w:ascii="Times New Roman" w:hAnsi="Times New Roman"/>
          <w:b/>
          <w:bCs/>
        </w:rPr>
        <w:t>o spełnieniu warunków wynikających z art. 22 ust. 1</w:t>
      </w:r>
    </w:p>
    <w:p w:rsidR="002C4E9F" w:rsidRDefault="002C4E9F" w:rsidP="002C4E9F">
      <w:pPr>
        <w:spacing w:after="0"/>
        <w:jc w:val="center"/>
        <w:rPr>
          <w:rFonts w:ascii="Times New Roman" w:hAnsi="Times New Roman"/>
          <w:b/>
          <w:bCs/>
        </w:rPr>
      </w:pPr>
      <w:r w:rsidRPr="00072E88">
        <w:rPr>
          <w:rFonts w:ascii="Times New Roman" w:hAnsi="Times New Roman"/>
          <w:b/>
          <w:bCs/>
        </w:rPr>
        <w:t>ustawy z dnia 29 stycznia 2004 r. Prawo zamówień publicznych</w:t>
      </w:r>
    </w:p>
    <w:p w:rsidR="00A439EB" w:rsidRPr="00072E88" w:rsidRDefault="00A439EB" w:rsidP="002C4E9F">
      <w:pPr>
        <w:spacing w:after="0"/>
        <w:jc w:val="center"/>
        <w:rPr>
          <w:rFonts w:ascii="Times New Roman" w:hAnsi="Times New Roman"/>
          <w:b/>
          <w:bCs/>
        </w:rPr>
      </w:pPr>
    </w:p>
    <w:p w:rsidR="002C4E9F" w:rsidRPr="00072E88" w:rsidRDefault="002C4E9F" w:rsidP="002C4E9F">
      <w:pPr>
        <w:spacing w:after="0"/>
        <w:rPr>
          <w:rFonts w:ascii="Times New Roman" w:hAnsi="Times New Roman"/>
        </w:rPr>
      </w:pPr>
    </w:p>
    <w:p w:rsidR="002C4E9F" w:rsidRPr="00B23AC6" w:rsidRDefault="002C4E9F" w:rsidP="00050894">
      <w:pPr>
        <w:spacing w:after="0"/>
        <w:jc w:val="both"/>
        <w:rPr>
          <w:rFonts w:ascii="Times New Roman" w:hAnsi="Times New Roman"/>
          <w:b/>
        </w:rPr>
      </w:pPr>
      <w:r w:rsidRPr="00072E88">
        <w:rPr>
          <w:rFonts w:ascii="Times New Roman" w:hAnsi="Times New Roman"/>
          <w:bCs/>
        </w:rPr>
        <w:t xml:space="preserve">Składając ofertę w postępowaniu o udzielenie zamówienia publicznego prowadzonym w trybie przetargu nieograniczonego na zadanie pn.: </w:t>
      </w:r>
      <w:r w:rsidR="00B45410" w:rsidRPr="008F5AA2">
        <w:rPr>
          <w:rFonts w:ascii="Times New Roman" w:hAnsi="Times New Roman"/>
          <w:b/>
        </w:rPr>
        <w:t xml:space="preserve">Zakup, dostawa i montaż pracowni językowej wraz </w:t>
      </w:r>
      <w:r w:rsidR="00A439EB">
        <w:rPr>
          <w:rFonts w:ascii="Times New Roman" w:hAnsi="Times New Roman"/>
          <w:b/>
        </w:rPr>
        <w:br/>
      </w:r>
      <w:r w:rsidR="00B45410" w:rsidRPr="008F5AA2">
        <w:rPr>
          <w:rFonts w:ascii="Times New Roman" w:hAnsi="Times New Roman"/>
          <w:b/>
        </w:rPr>
        <w:t>z oprogramowaniem dla Zespołu Szkół Centrum Kształcenia Ustawicznego w Gronowie oraz Zespołu Szkół w Chełmży</w:t>
      </w:r>
      <w:r w:rsidR="00B45410" w:rsidRPr="00072E88">
        <w:rPr>
          <w:rFonts w:ascii="Times New Roman" w:hAnsi="Times New Roman"/>
        </w:rPr>
        <w:t xml:space="preserve"> </w:t>
      </w:r>
      <w:r w:rsidRPr="00072E88">
        <w:rPr>
          <w:rFonts w:ascii="Times New Roman" w:hAnsi="Times New Roman"/>
        </w:rPr>
        <w:t>oświadczam, że spełniam warunki dotyczące:</w:t>
      </w:r>
    </w:p>
    <w:p w:rsidR="002C4E9F" w:rsidRPr="00072E88" w:rsidRDefault="002C4E9F" w:rsidP="00B45410">
      <w:pPr>
        <w:spacing w:after="0"/>
        <w:jc w:val="both"/>
        <w:rPr>
          <w:rFonts w:ascii="Times New Roman" w:hAnsi="Times New Roman"/>
          <w:bCs/>
        </w:rPr>
      </w:pPr>
    </w:p>
    <w:p w:rsidR="00C87867" w:rsidRPr="00B45410" w:rsidRDefault="00C87867" w:rsidP="00B454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45410">
        <w:rPr>
          <w:rFonts w:ascii="Times New Roman" w:hAnsi="Times New Roman"/>
        </w:rPr>
        <w:t xml:space="preserve">posiadania uprawnień do wykonywania określonej działalności lub czynności, jeżeli przepisy prawa nakładają obowiązek ich posiadania, </w:t>
      </w:r>
    </w:p>
    <w:p w:rsidR="00C87867" w:rsidRPr="00B45410" w:rsidRDefault="00C87867" w:rsidP="00B4541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B45410">
        <w:rPr>
          <w:rFonts w:ascii="Times New Roman" w:hAnsi="Times New Roman"/>
        </w:rPr>
        <w:t xml:space="preserve">posiadania wiedzy i doświadczenia; </w:t>
      </w:r>
    </w:p>
    <w:p w:rsidR="00C87867" w:rsidRPr="00B45410" w:rsidRDefault="00C87867" w:rsidP="00B4541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B45410">
        <w:rPr>
          <w:rFonts w:ascii="Times New Roman" w:hAnsi="Times New Roman"/>
        </w:rPr>
        <w:t>dysponowania odpowiednim potencjałem technicznym oraz osobami zdolnymi do wykonania zamówienia;</w:t>
      </w:r>
    </w:p>
    <w:p w:rsidR="00C87867" w:rsidRPr="00B45410" w:rsidRDefault="00C87867" w:rsidP="00B4541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B45410">
        <w:rPr>
          <w:rFonts w:ascii="Times New Roman" w:hAnsi="Times New Roman"/>
        </w:rPr>
        <w:t>sytuacji ekonomicznej i finansowej.</w:t>
      </w:r>
    </w:p>
    <w:p w:rsidR="002C4E9F" w:rsidRPr="00072E88" w:rsidRDefault="002C4E9F" w:rsidP="002C4E9F">
      <w:pPr>
        <w:spacing w:after="0"/>
        <w:jc w:val="both"/>
        <w:rPr>
          <w:rFonts w:ascii="Times New Roman" w:hAnsi="Times New Roman"/>
        </w:rPr>
      </w:pPr>
    </w:p>
    <w:p w:rsidR="002C4E9F" w:rsidRPr="00072E88" w:rsidRDefault="00C8168E" w:rsidP="00B4541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072E88">
        <w:rPr>
          <w:rFonts w:ascii="Times New Roman" w:hAnsi="Times New Roman"/>
        </w:rPr>
        <w:t xml:space="preserve">stosownie do zapisów specyfikacji istotnych warunków zamówienia i sekcji nr </w:t>
      </w:r>
      <w:r w:rsidR="00093243" w:rsidRPr="00072E88">
        <w:rPr>
          <w:rFonts w:ascii="Times New Roman" w:hAnsi="Times New Roman"/>
        </w:rPr>
        <w:t>III.</w:t>
      </w:r>
      <w:r w:rsidR="00920D13">
        <w:rPr>
          <w:rFonts w:ascii="Times New Roman" w:hAnsi="Times New Roman"/>
        </w:rPr>
        <w:t xml:space="preserve"> </w:t>
      </w:r>
      <w:r w:rsidR="00093243" w:rsidRPr="00072E88">
        <w:rPr>
          <w:rFonts w:ascii="Times New Roman" w:hAnsi="Times New Roman"/>
        </w:rPr>
        <w:t>3)</w:t>
      </w:r>
      <w:r w:rsidRPr="00072E88">
        <w:rPr>
          <w:rFonts w:ascii="Times New Roman" w:hAnsi="Times New Roman"/>
        </w:rPr>
        <w:t xml:space="preserve"> ogłoszenia o zamówienia</w:t>
      </w:r>
      <w:r w:rsidR="00925D08" w:rsidRPr="00072E88">
        <w:rPr>
          <w:rFonts w:ascii="Times New Roman" w:hAnsi="Times New Roman"/>
        </w:rPr>
        <w:t xml:space="preserve"> </w:t>
      </w:r>
    </w:p>
    <w:p w:rsidR="002C4E9F" w:rsidRPr="00072E88" w:rsidRDefault="002C4E9F" w:rsidP="002C4E9F">
      <w:pPr>
        <w:spacing w:after="0"/>
        <w:jc w:val="both"/>
        <w:rPr>
          <w:rFonts w:ascii="Times New Roman" w:hAnsi="Times New Roman"/>
        </w:rPr>
      </w:pPr>
    </w:p>
    <w:p w:rsidR="00293D58" w:rsidRPr="00072E88" w:rsidRDefault="00293D58" w:rsidP="00293D5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93D58" w:rsidRDefault="00293D58" w:rsidP="00293D58">
      <w:pPr>
        <w:pStyle w:val="Default"/>
        <w:rPr>
          <w:color w:val="auto"/>
          <w:sz w:val="22"/>
          <w:szCs w:val="22"/>
        </w:rPr>
      </w:pPr>
      <w:r w:rsidRPr="00072E88">
        <w:rPr>
          <w:color w:val="auto"/>
          <w:sz w:val="18"/>
          <w:szCs w:val="18"/>
        </w:rPr>
        <w:t>.......................................</w:t>
      </w:r>
      <w:r w:rsidRPr="00072E88">
        <w:rPr>
          <w:color w:val="auto"/>
          <w:sz w:val="22"/>
          <w:szCs w:val="22"/>
        </w:rPr>
        <w:t xml:space="preserve">dnia, </w:t>
      </w:r>
      <w:r w:rsidRPr="00072E88">
        <w:rPr>
          <w:color w:val="auto"/>
          <w:sz w:val="18"/>
          <w:szCs w:val="18"/>
        </w:rPr>
        <w:t xml:space="preserve">…................... </w:t>
      </w:r>
      <w:r w:rsidRPr="00072E88">
        <w:rPr>
          <w:color w:val="auto"/>
          <w:sz w:val="22"/>
          <w:szCs w:val="22"/>
        </w:rPr>
        <w:t>201</w:t>
      </w:r>
      <w:r w:rsidR="00C87867">
        <w:rPr>
          <w:color w:val="auto"/>
          <w:sz w:val="22"/>
          <w:szCs w:val="22"/>
        </w:rPr>
        <w:t>4</w:t>
      </w:r>
      <w:r w:rsidRPr="00072E88">
        <w:rPr>
          <w:color w:val="auto"/>
          <w:sz w:val="22"/>
          <w:szCs w:val="22"/>
        </w:rPr>
        <w:t xml:space="preserve"> r.</w:t>
      </w:r>
    </w:p>
    <w:p w:rsidR="00B45410" w:rsidRPr="00072E88" w:rsidRDefault="00B45410" w:rsidP="00293D58">
      <w:pPr>
        <w:pStyle w:val="Default"/>
        <w:rPr>
          <w:color w:val="auto"/>
          <w:sz w:val="22"/>
          <w:szCs w:val="22"/>
        </w:rPr>
      </w:pPr>
    </w:p>
    <w:p w:rsidR="00293D58" w:rsidRPr="00072E88" w:rsidRDefault="00293D58" w:rsidP="003948D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072E88">
        <w:rPr>
          <w:rFonts w:ascii="Times New Roman" w:eastAsia="Times New Roman" w:hAnsi="Times New Roman"/>
          <w:lang w:eastAsia="pl-PL"/>
        </w:rPr>
        <w:tab/>
        <w:t xml:space="preserve">                                </w:t>
      </w:r>
      <w:r w:rsidRPr="00072E88">
        <w:rPr>
          <w:rFonts w:ascii="Times New Roman" w:hAnsi="Times New Roman"/>
        </w:rPr>
        <w:t xml:space="preserve"> </w:t>
      </w:r>
      <w:r w:rsidRPr="00072E8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……………………………………………………………………………………….………</w:t>
      </w:r>
    </w:p>
    <w:p w:rsidR="00293D58" w:rsidRPr="00072E88" w:rsidRDefault="003948DF" w:rsidP="003948DF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         </w:t>
      </w:r>
      <w:r w:rsidRPr="00072E88">
        <w:rPr>
          <w:rFonts w:ascii="Times New Roman" w:eastAsia="Times New Roman" w:hAnsi="Times New Roman"/>
          <w:lang w:eastAsia="pl-PL"/>
        </w:rPr>
        <w:tab/>
      </w:r>
      <w:r w:rsidRPr="00072E88">
        <w:rPr>
          <w:rFonts w:ascii="Times New Roman" w:eastAsia="Times New Roman" w:hAnsi="Times New Roman"/>
          <w:lang w:eastAsia="pl-PL"/>
        </w:rPr>
        <w:tab/>
      </w:r>
      <w:r w:rsidRPr="00072E88">
        <w:rPr>
          <w:rFonts w:ascii="Times New Roman" w:eastAsia="Times New Roman" w:hAnsi="Times New Roman"/>
          <w:lang w:eastAsia="pl-PL"/>
        </w:rPr>
        <w:tab/>
      </w:r>
      <w:r w:rsidR="00293D58" w:rsidRPr="00072E88">
        <w:rPr>
          <w:rFonts w:ascii="Times New Roman" w:eastAsia="Times New Roman" w:hAnsi="Times New Roman"/>
          <w:lang w:eastAsia="pl-PL"/>
        </w:rPr>
        <w:t xml:space="preserve"> </w:t>
      </w:r>
      <w:r w:rsidR="00293D58"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>podpis i piecz</w:t>
      </w:r>
      <w:r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>ęć  osoby uprawnionej (lub osób</w:t>
      </w:r>
      <w:r w:rsidR="00293D58"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u</w:t>
      </w:r>
      <w:r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prawnionych) do reprezentowania </w:t>
      </w:r>
      <w:r w:rsidR="00293D58"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>Wykonawcy</w:t>
      </w:r>
      <w:r w:rsidR="00293D58" w:rsidRPr="00072E88">
        <w:rPr>
          <w:rFonts w:ascii="Times New Roman" w:eastAsia="Times New Roman" w:hAnsi="Times New Roman"/>
          <w:lang w:eastAsia="pl-PL"/>
        </w:rPr>
        <w:t xml:space="preserve">    </w:t>
      </w:r>
    </w:p>
    <w:p w:rsidR="002C4E9F" w:rsidRPr="00C87867" w:rsidRDefault="00072E88" w:rsidP="00A439EB">
      <w:pPr>
        <w:spacing w:after="0" w:line="240" w:lineRule="auto"/>
        <w:ind w:left="708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FF0000"/>
          <w:sz w:val="18"/>
          <w:szCs w:val="18"/>
        </w:rPr>
        <w:br w:type="column"/>
      </w:r>
      <w:r w:rsidR="00A439EB">
        <w:rPr>
          <w:rFonts w:ascii="Times New Roman" w:hAnsi="Times New Roman"/>
          <w:color w:val="FF0000"/>
          <w:sz w:val="18"/>
          <w:szCs w:val="18"/>
        </w:rPr>
        <w:lastRenderedPageBreak/>
        <w:t xml:space="preserve">                               </w:t>
      </w:r>
      <w:r w:rsidR="002C4E9F" w:rsidRPr="00072E88">
        <w:rPr>
          <w:rFonts w:ascii="Times New Roman" w:hAnsi="Times New Roman"/>
          <w:sz w:val="18"/>
          <w:szCs w:val="18"/>
        </w:rPr>
        <w:t>Z</w:t>
      </w:r>
      <w:r w:rsidR="00EA6C27" w:rsidRPr="00072E88">
        <w:rPr>
          <w:rFonts w:ascii="Times New Roman" w:hAnsi="Times New Roman"/>
          <w:sz w:val="18"/>
          <w:szCs w:val="18"/>
        </w:rPr>
        <w:t xml:space="preserve">ałącznik nr </w:t>
      </w:r>
      <w:r w:rsidR="00B45410">
        <w:rPr>
          <w:rFonts w:ascii="Times New Roman" w:hAnsi="Times New Roman"/>
          <w:sz w:val="18"/>
          <w:szCs w:val="18"/>
        </w:rPr>
        <w:t>3</w:t>
      </w:r>
    </w:p>
    <w:p w:rsidR="00B90263" w:rsidRPr="00072E88" w:rsidRDefault="00B90263" w:rsidP="00B90263">
      <w:pPr>
        <w:pStyle w:val="Default"/>
        <w:ind w:left="4248" w:firstLine="708"/>
        <w:jc w:val="right"/>
        <w:rPr>
          <w:i/>
          <w:color w:val="auto"/>
          <w:sz w:val="22"/>
          <w:szCs w:val="22"/>
        </w:rPr>
      </w:pPr>
    </w:p>
    <w:p w:rsidR="00B90263" w:rsidRPr="00072E88" w:rsidRDefault="00B90263" w:rsidP="00B90263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.............................................................</w:t>
      </w:r>
    </w:p>
    <w:p w:rsidR="00B90263" w:rsidRPr="00072E88" w:rsidRDefault="00B90263" w:rsidP="00B90263">
      <w:pPr>
        <w:pStyle w:val="Default"/>
        <w:rPr>
          <w:i/>
          <w:color w:val="auto"/>
          <w:sz w:val="18"/>
          <w:szCs w:val="18"/>
        </w:rPr>
      </w:pPr>
      <w:r w:rsidRPr="00072E88">
        <w:rPr>
          <w:i/>
          <w:color w:val="auto"/>
          <w:sz w:val="18"/>
          <w:szCs w:val="18"/>
        </w:rPr>
        <w:t>/nazwa wykonawcy/</w:t>
      </w:r>
    </w:p>
    <w:p w:rsidR="00B90263" w:rsidRPr="00072E88" w:rsidRDefault="00B90263" w:rsidP="00B90263">
      <w:pPr>
        <w:pStyle w:val="Default"/>
        <w:rPr>
          <w:color w:val="auto"/>
          <w:sz w:val="18"/>
          <w:szCs w:val="18"/>
        </w:rPr>
      </w:pPr>
    </w:p>
    <w:p w:rsidR="00B90263" w:rsidRPr="00072E88" w:rsidRDefault="00B90263" w:rsidP="00B90263">
      <w:pPr>
        <w:pStyle w:val="Default"/>
        <w:rPr>
          <w:color w:val="auto"/>
          <w:sz w:val="18"/>
          <w:szCs w:val="18"/>
        </w:rPr>
      </w:pPr>
      <w:r w:rsidRPr="00072E88">
        <w:rPr>
          <w:color w:val="auto"/>
          <w:sz w:val="18"/>
          <w:szCs w:val="18"/>
        </w:rPr>
        <w:t>................................................................</w:t>
      </w:r>
    </w:p>
    <w:p w:rsidR="00B90263" w:rsidRPr="00072E88" w:rsidRDefault="00B90263" w:rsidP="00B90263">
      <w:pPr>
        <w:pStyle w:val="Default"/>
        <w:rPr>
          <w:i/>
          <w:color w:val="auto"/>
          <w:sz w:val="18"/>
          <w:szCs w:val="18"/>
        </w:rPr>
      </w:pPr>
      <w:r w:rsidRPr="00072E88">
        <w:rPr>
          <w:i/>
          <w:color w:val="auto"/>
          <w:sz w:val="18"/>
          <w:szCs w:val="18"/>
        </w:rPr>
        <w:t>/adres/</w:t>
      </w:r>
    </w:p>
    <w:p w:rsidR="00B90263" w:rsidRPr="00072E88" w:rsidRDefault="00B90263" w:rsidP="00B90263">
      <w:pPr>
        <w:pStyle w:val="Default"/>
        <w:rPr>
          <w:color w:val="auto"/>
          <w:sz w:val="18"/>
          <w:szCs w:val="18"/>
        </w:rPr>
      </w:pPr>
    </w:p>
    <w:p w:rsidR="00072E88" w:rsidRDefault="00072E88" w:rsidP="00B90263">
      <w:pPr>
        <w:pStyle w:val="Default"/>
        <w:rPr>
          <w:color w:val="auto"/>
          <w:sz w:val="18"/>
          <w:szCs w:val="18"/>
        </w:rPr>
      </w:pPr>
    </w:p>
    <w:p w:rsidR="008421D1" w:rsidRDefault="008421D1" w:rsidP="00B90263">
      <w:pPr>
        <w:pStyle w:val="Default"/>
        <w:rPr>
          <w:color w:val="auto"/>
          <w:sz w:val="18"/>
          <w:szCs w:val="18"/>
        </w:rPr>
      </w:pPr>
    </w:p>
    <w:p w:rsidR="008421D1" w:rsidRPr="00072E88" w:rsidRDefault="008421D1" w:rsidP="00B90263">
      <w:pPr>
        <w:pStyle w:val="Default"/>
        <w:rPr>
          <w:color w:val="auto"/>
          <w:sz w:val="18"/>
          <w:szCs w:val="18"/>
        </w:rPr>
      </w:pPr>
    </w:p>
    <w:p w:rsidR="00B90263" w:rsidRPr="00072E88" w:rsidRDefault="00B90263" w:rsidP="00B902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90263" w:rsidRPr="00072E88" w:rsidRDefault="00B90263" w:rsidP="00B902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90263" w:rsidRPr="00072E88" w:rsidRDefault="00B90263" w:rsidP="00B90263">
      <w:pPr>
        <w:pStyle w:val="Default"/>
        <w:jc w:val="center"/>
        <w:rPr>
          <w:rFonts w:eastAsia="Times New Roman"/>
          <w:color w:val="auto"/>
          <w:sz w:val="22"/>
          <w:szCs w:val="22"/>
          <w:lang w:eastAsia="pl-PL"/>
        </w:rPr>
      </w:pPr>
      <w:r w:rsidRPr="00072E88">
        <w:rPr>
          <w:b/>
          <w:bCs/>
          <w:color w:val="auto"/>
          <w:sz w:val="22"/>
          <w:szCs w:val="22"/>
        </w:rPr>
        <w:t>OŚWIADCZENIE</w:t>
      </w:r>
      <w:r w:rsidR="006106E5" w:rsidRPr="00072E88">
        <w:rPr>
          <w:rStyle w:val="Odwoanieprzypisudolnego"/>
          <w:b/>
          <w:bCs/>
          <w:color w:val="auto"/>
          <w:sz w:val="22"/>
          <w:szCs w:val="22"/>
        </w:rPr>
        <w:footnoteReference w:id="3"/>
      </w:r>
    </w:p>
    <w:p w:rsidR="006106E5" w:rsidRPr="00072E88" w:rsidRDefault="006106E5" w:rsidP="006106E5">
      <w:pPr>
        <w:pStyle w:val="Default"/>
        <w:rPr>
          <w:b/>
          <w:bCs/>
          <w:color w:val="auto"/>
          <w:sz w:val="22"/>
          <w:szCs w:val="22"/>
        </w:rPr>
      </w:pPr>
    </w:p>
    <w:p w:rsidR="00B90263" w:rsidRPr="00072E88" w:rsidRDefault="00B90263" w:rsidP="00B902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7E91" w:rsidRPr="00072E88" w:rsidRDefault="004F7E91" w:rsidP="00B902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90263" w:rsidRPr="00072E88" w:rsidRDefault="00B90263" w:rsidP="00B90263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90263" w:rsidRPr="00B23AC6" w:rsidRDefault="00B90263" w:rsidP="009A3D14">
      <w:pPr>
        <w:spacing w:after="0"/>
        <w:ind w:firstLine="709"/>
        <w:jc w:val="both"/>
        <w:rPr>
          <w:rFonts w:ascii="Times New Roman" w:hAnsi="Times New Roman"/>
          <w:b/>
        </w:rPr>
      </w:pPr>
      <w:r w:rsidRPr="00072E88">
        <w:rPr>
          <w:rFonts w:ascii="Times New Roman" w:eastAsia="Times New Roman" w:hAnsi="Times New Roman"/>
          <w:lang w:eastAsia="pl-PL"/>
        </w:rPr>
        <w:t xml:space="preserve">Niniejszym oświadczam, że nie podlegam wykluczeniu z postępowania o udzielenie zamówienia publicznego </w:t>
      </w:r>
      <w:r w:rsidR="00332B1B" w:rsidRPr="00072E88">
        <w:rPr>
          <w:rFonts w:ascii="Times New Roman" w:eastAsia="Times New Roman" w:hAnsi="Times New Roman"/>
          <w:lang w:eastAsia="pl-PL"/>
        </w:rPr>
        <w:t xml:space="preserve">na zadanie pn.: </w:t>
      </w:r>
      <w:r w:rsidR="00A439EB" w:rsidRPr="008F5AA2">
        <w:rPr>
          <w:rFonts w:ascii="Times New Roman" w:hAnsi="Times New Roman"/>
          <w:b/>
        </w:rPr>
        <w:t>Zakup, dostawa i montaż pracowni językowej wraz z oprogramowaniem dla Zespołu Szkół Centrum Kształcenia Ustawicznego w Gronowie oraz Zespołu Szkół w Chełmży</w:t>
      </w:r>
      <w:r w:rsidR="00A439EB" w:rsidRPr="00072E88">
        <w:rPr>
          <w:rFonts w:ascii="Times New Roman" w:hAnsi="Times New Roman"/>
        </w:rPr>
        <w:t xml:space="preserve"> </w:t>
      </w:r>
      <w:r w:rsidRPr="00072E88">
        <w:rPr>
          <w:rFonts w:ascii="Times New Roman" w:eastAsia="Times New Roman" w:hAnsi="Times New Roman"/>
          <w:lang w:eastAsia="pl-PL"/>
        </w:rPr>
        <w:t>na podstawie art. 24 ust.</w:t>
      </w:r>
      <w:r w:rsidR="00BF0239" w:rsidRPr="00072E88">
        <w:rPr>
          <w:rFonts w:ascii="Times New Roman" w:eastAsia="Times New Roman" w:hAnsi="Times New Roman"/>
          <w:lang w:eastAsia="pl-PL"/>
        </w:rPr>
        <w:t xml:space="preserve"> </w:t>
      </w:r>
      <w:r w:rsidRPr="00072E88">
        <w:rPr>
          <w:rFonts w:ascii="Times New Roman" w:eastAsia="Times New Roman" w:hAnsi="Times New Roman"/>
          <w:lang w:eastAsia="pl-PL"/>
        </w:rPr>
        <w:t>1 i 2 ustawy z dnia 29 stycznia 2004</w:t>
      </w:r>
      <w:r w:rsidR="00BF0239" w:rsidRPr="00072E88">
        <w:rPr>
          <w:rFonts w:ascii="Times New Roman" w:eastAsia="Times New Roman" w:hAnsi="Times New Roman"/>
          <w:lang w:eastAsia="pl-PL"/>
        </w:rPr>
        <w:t xml:space="preserve"> </w:t>
      </w:r>
      <w:r w:rsidRPr="00072E88">
        <w:rPr>
          <w:rFonts w:ascii="Times New Roman" w:eastAsia="Times New Roman" w:hAnsi="Times New Roman"/>
          <w:lang w:eastAsia="pl-PL"/>
        </w:rPr>
        <w:t>r. Prawo zamówień publicznych (</w:t>
      </w:r>
      <w:r w:rsidR="00972CA5">
        <w:rPr>
          <w:rFonts w:ascii="Times New Roman" w:eastAsia="Times New Roman" w:hAnsi="Times New Roman"/>
          <w:lang w:eastAsia="pl-PL"/>
        </w:rPr>
        <w:t xml:space="preserve">t. jedn. </w:t>
      </w:r>
      <w:r w:rsidRPr="00072E88">
        <w:rPr>
          <w:rFonts w:ascii="Times New Roman" w:eastAsia="Times New Roman" w:hAnsi="Times New Roman"/>
          <w:lang w:eastAsia="pl-PL"/>
        </w:rPr>
        <w:t>Dz.</w:t>
      </w:r>
      <w:r w:rsidR="00BF0239" w:rsidRPr="00072E88">
        <w:rPr>
          <w:rFonts w:ascii="Times New Roman" w:eastAsia="Times New Roman" w:hAnsi="Times New Roman"/>
          <w:lang w:eastAsia="pl-PL"/>
        </w:rPr>
        <w:t xml:space="preserve"> </w:t>
      </w:r>
      <w:r w:rsidRPr="00072E88">
        <w:rPr>
          <w:rFonts w:ascii="Times New Roman" w:eastAsia="Times New Roman" w:hAnsi="Times New Roman"/>
          <w:lang w:eastAsia="pl-PL"/>
        </w:rPr>
        <w:t>U. z 201</w:t>
      </w:r>
      <w:r w:rsidR="00972CA5">
        <w:rPr>
          <w:rFonts w:ascii="Times New Roman" w:eastAsia="Times New Roman" w:hAnsi="Times New Roman"/>
          <w:lang w:eastAsia="pl-PL"/>
        </w:rPr>
        <w:t>3</w:t>
      </w:r>
      <w:r w:rsidR="00BF0239" w:rsidRPr="00072E88">
        <w:rPr>
          <w:rFonts w:ascii="Times New Roman" w:eastAsia="Times New Roman" w:hAnsi="Times New Roman"/>
          <w:lang w:eastAsia="pl-PL"/>
        </w:rPr>
        <w:t xml:space="preserve"> </w:t>
      </w:r>
      <w:r w:rsidRPr="00072E88">
        <w:rPr>
          <w:rFonts w:ascii="Times New Roman" w:eastAsia="Times New Roman" w:hAnsi="Times New Roman"/>
          <w:lang w:eastAsia="pl-PL"/>
        </w:rPr>
        <w:t>r. poz.</w:t>
      </w:r>
      <w:r w:rsidR="00BF0239" w:rsidRPr="00072E88">
        <w:rPr>
          <w:rFonts w:ascii="Times New Roman" w:eastAsia="Times New Roman" w:hAnsi="Times New Roman"/>
          <w:lang w:eastAsia="pl-PL"/>
        </w:rPr>
        <w:t xml:space="preserve"> </w:t>
      </w:r>
      <w:r w:rsidR="00972CA5">
        <w:rPr>
          <w:rFonts w:ascii="Times New Roman" w:eastAsia="Times New Roman" w:hAnsi="Times New Roman"/>
          <w:lang w:eastAsia="pl-PL"/>
        </w:rPr>
        <w:t>907 z późn.</w:t>
      </w:r>
      <w:r w:rsidRPr="00072E88">
        <w:rPr>
          <w:rFonts w:ascii="Times New Roman" w:eastAsia="Times New Roman" w:hAnsi="Times New Roman"/>
          <w:lang w:eastAsia="pl-PL"/>
        </w:rPr>
        <w:t xml:space="preserve"> zm.).</w:t>
      </w:r>
    </w:p>
    <w:p w:rsidR="00B90263" w:rsidRPr="00072E88" w:rsidRDefault="00B90263" w:rsidP="00B9026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90263" w:rsidRPr="00072E88" w:rsidRDefault="00B90263" w:rsidP="00B90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7E91" w:rsidRPr="00072E88" w:rsidRDefault="004F7E91" w:rsidP="00B90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7E91" w:rsidRPr="00072E88" w:rsidRDefault="004F7E91" w:rsidP="00B90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0263" w:rsidRPr="00072E88" w:rsidRDefault="00B90263" w:rsidP="00B9026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90263" w:rsidRDefault="00B90263" w:rsidP="00B90263">
      <w:pPr>
        <w:pStyle w:val="Default"/>
        <w:rPr>
          <w:color w:val="auto"/>
          <w:sz w:val="22"/>
          <w:szCs w:val="22"/>
        </w:rPr>
      </w:pPr>
      <w:r w:rsidRPr="00072E88">
        <w:rPr>
          <w:color w:val="auto"/>
          <w:sz w:val="18"/>
          <w:szCs w:val="18"/>
        </w:rPr>
        <w:t>.......................................</w:t>
      </w:r>
      <w:r w:rsidRPr="00072E88">
        <w:rPr>
          <w:color w:val="auto"/>
          <w:sz w:val="22"/>
          <w:szCs w:val="22"/>
        </w:rPr>
        <w:t xml:space="preserve">dnia, </w:t>
      </w:r>
      <w:r w:rsidRPr="00072E88">
        <w:rPr>
          <w:color w:val="auto"/>
          <w:sz w:val="18"/>
          <w:szCs w:val="18"/>
        </w:rPr>
        <w:t xml:space="preserve">…................... </w:t>
      </w:r>
      <w:r w:rsidR="00850FA7">
        <w:rPr>
          <w:color w:val="auto"/>
          <w:sz w:val="22"/>
          <w:szCs w:val="22"/>
        </w:rPr>
        <w:t>201</w:t>
      </w:r>
      <w:r w:rsidR="00A31608">
        <w:rPr>
          <w:color w:val="auto"/>
          <w:sz w:val="22"/>
          <w:szCs w:val="22"/>
        </w:rPr>
        <w:t>4</w:t>
      </w:r>
      <w:r w:rsidR="00293D58" w:rsidRPr="00072E88">
        <w:rPr>
          <w:color w:val="auto"/>
          <w:sz w:val="22"/>
          <w:szCs w:val="22"/>
        </w:rPr>
        <w:t xml:space="preserve"> </w:t>
      </w:r>
      <w:r w:rsidRPr="00072E88">
        <w:rPr>
          <w:color w:val="auto"/>
          <w:sz w:val="22"/>
          <w:szCs w:val="22"/>
        </w:rPr>
        <w:t>r.</w:t>
      </w:r>
    </w:p>
    <w:p w:rsidR="00A31608" w:rsidRPr="00072E88" w:rsidRDefault="00A31608" w:rsidP="00B90263">
      <w:pPr>
        <w:pStyle w:val="Default"/>
        <w:rPr>
          <w:color w:val="auto"/>
          <w:sz w:val="22"/>
          <w:szCs w:val="22"/>
        </w:rPr>
      </w:pPr>
    </w:p>
    <w:p w:rsidR="00B90263" w:rsidRPr="00072E88" w:rsidRDefault="00B90263" w:rsidP="003948D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 w:rsidRPr="00072E88">
        <w:rPr>
          <w:rFonts w:ascii="Times New Roman" w:eastAsia="Times New Roman" w:hAnsi="Times New Roman"/>
          <w:lang w:eastAsia="pl-PL"/>
        </w:rPr>
        <w:tab/>
        <w:t xml:space="preserve">                                </w:t>
      </w:r>
      <w:r w:rsidRPr="00072E88">
        <w:rPr>
          <w:rFonts w:ascii="Times New Roman" w:hAnsi="Times New Roman"/>
        </w:rPr>
        <w:t xml:space="preserve"> </w:t>
      </w:r>
      <w:r w:rsidRPr="00072E8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……………………………………………………………………………………….………</w:t>
      </w:r>
    </w:p>
    <w:p w:rsidR="00B90263" w:rsidRPr="00072E88" w:rsidRDefault="00B90263" w:rsidP="003948DF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         </w:t>
      </w:r>
      <w:r w:rsidRPr="00072E88">
        <w:rPr>
          <w:rFonts w:ascii="Times New Roman" w:eastAsia="Times New Roman" w:hAnsi="Times New Roman"/>
          <w:lang w:eastAsia="pl-PL"/>
        </w:rPr>
        <w:tab/>
      </w:r>
      <w:r w:rsidRPr="00072E88">
        <w:rPr>
          <w:rFonts w:ascii="Times New Roman" w:eastAsia="Times New Roman" w:hAnsi="Times New Roman"/>
          <w:lang w:eastAsia="pl-PL"/>
        </w:rPr>
        <w:tab/>
      </w:r>
      <w:r w:rsidRPr="00072E88">
        <w:rPr>
          <w:rFonts w:ascii="Times New Roman" w:eastAsia="Times New Roman" w:hAnsi="Times New Roman"/>
          <w:i/>
          <w:sz w:val="18"/>
          <w:szCs w:val="18"/>
          <w:lang w:eastAsia="pl-PL"/>
        </w:rPr>
        <w:t>podpis i pieczęć  osoby uprawnionej (lub osób uprawnionych) do reprezentowania Wykonawcy</w:t>
      </w:r>
      <w:r w:rsidRPr="00072E88">
        <w:rPr>
          <w:rFonts w:ascii="Times New Roman" w:eastAsia="Times New Roman" w:hAnsi="Times New Roman"/>
          <w:lang w:eastAsia="pl-PL"/>
        </w:rPr>
        <w:t xml:space="preserve">    </w:t>
      </w:r>
    </w:p>
    <w:p w:rsidR="00B90263" w:rsidRPr="00072E88" w:rsidRDefault="00B90263" w:rsidP="00B90263">
      <w:pPr>
        <w:spacing w:after="0" w:line="240" w:lineRule="auto"/>
        <w:ind w:left="7080"/>
        <w:jc w:val="both"/>
        <w:rPr>
          <w:rFonts w:ascii="Times New Roman" w:eastAsia="Times New Roman" w:hAnsi="Times New Roman"/>
          <w:lang w:eastAsia="pl-PL"/>
        </w:rPr>
      </w:pPr>
      <w:r w:rsidRPr="00072E88">
        <w:rPr>
          <w:rFonts w:ascii="Times New Roman" w:eastAsia="Times New Roman" w:hAnsi="Times New Roman"/>
          <w:lang w:eastAsia="pl-PL"/>
        </w:rPr>
        <w:t xml:space="preserve">  </w:t>
      </w: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</w:rPr>
      </w:pPr>
    </w:p>
    <w:p w:rsidR="004F7E91" w:rsidRPr="00072E88" w:rsidRDefault="004F7E91" w:rsidP="002C4E9F">
      <w:pPr>
        <w:spacing w:after="0"/>
        <w:jc w:val="right"/>
        <w:outlineLvl w:val="0"/>
        <w:rPr>
          <w:rFonts w:ascii="Times New Roman" w:hAnsi="Times New Roman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C4E9F" w:rsidRPr="00072E88" w:rsidRDefault="002C4E9F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4F7E91" w:rsidRPr="00072E88" w:rsidRDefault="004F7E91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4F7E91" w:rsidRPr="00072E88" w:rsidRDefault="004F7E91" w:rsidP="002C4E9F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072E88" w:rsidRPr="00D03CCC" w:rsidRDefault="00072E88" w:rsidP="00D03CC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br w:type="column"/>
      </w:r>
      <w:r w:rsidRPr="00AD35BF">
        <w:rPr>
          <w:rFonts w:ascii="Times New Roman" w:hAnsi="Times New Roman"/>
          <w:sz w:val="18"/>
          <w:szCs w:val="18"/>
        </w:rPr>
        <w:lastRenderedPageBreak/>
        <w:t>Z</w:t>
      </w:r>
      <w:r w:rsidR="002C4E9F" w:rsidRPr="00AD35BF">
        <w:rPr>
          <w:rFonts w:ascii="Times New Roman" w:hAnsi="Times New Roman"/>
          <w:sz w:val="18"/>
          <w:szCs w:val="18"/>
        </w:rPr>
        <w:t xml:space="preserve">ałącznik nr </w:t>
      </w:r>
      <w:r w:rsidR="00C87867">
        <w:rPr>
          <w:rFonts w:ascii="Times New Roman" w:hAnsi="Times New Roman"/>
          <w:sz w:val="18"/>
          <w:szCs w:val="18"/>
        </w:rPr>
        <w:t>4</w:t>
      </w:r>
    </w:p>
    <w:p w:rsidR="002440F0" w:rsidRPr="00F02097" w:rsidRDefault="002440F0" w:rsidP="002440F0">
      <w:pPr>
        <w:spacing w:after="0"/>
        <w:jc w:val="center"/>
        <w:rPr>
          <w:rFonts w:ascii="Times New Roman" w:hAnsi="Times New Roman"/>
          <w:b/>
        </w:rPr>
      </w:pPr>
      <w:r w:rsidRPr="00F02097">
        <w:rPr>
          <w:rFonts w:ascii="Times New Roman" w:hAnsi="Times New Roman"/>
          <w:b/>
        </w:rPr>
        <w:t>Ogólne warunki umowy</w:t>
      </w:r>
    </w:p>
    <w:p w:rsidR="002440F0" w:rsidRPr="00F02097" w:rsidRDefault="002440F0" w:rsidP="002440F0">
      <w:pPr>
        <w:spacing w:after="0"/>
        <w:rPr>
          <w:rFonts w:ascii="Times New Roman" w:hAnsi="Times New Roman"/>
          <w:b/>
          <w:bCs/>
        </w:rPr>
      </w:pPr>
    </w:p>
    <w:p w:rsidR="002440F0" w:rsidRPr="00F02097" w:rsidRDefault="002440F0" w:rsidP="002440F0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zawarta w dniu …</w:t>
      </w:r>
      <w:r w:rsidR="00A439EB">
        <w:rPr>
          <w:rFonts w:ascii="Times New Roman" w:hAnsi="Times New Roman"/>
        </w:rPr>
        <w:t>……………..</w:t>
      </w:r>
      <w:r w:rsidRPr="00F02097">
        <w:rPr>
          <w:rFonts w:ascii="Times New Roman" w:hAnsi="Times New Roman"/>
        </w:rPr>
        <w:t>…… 201</w:t>
      </w:r>
      <w:r w:rsidR="00A439EB">
        <w:rPr>
          <w:rFonts w:ascii="Times New Roman" w:hAnsi="Times New Roman"/>
        </w:rPr>
        <w:t xml:space="preserve">4 </w:t>
      </w:r>
      <w:r w:rsidRPr="00F02097">
        <w:rPr>
          <w:rFonts w:ascii="Times New Roman" w:hAnsi="Times New Roman"/>
        </w:rPr>
        <w:t>roku w Toruniu pomiędzy:</w:t>
      </w:r>
    </w:p>
    <w:p w:rsidR="002440F0" w:rsidRDefault="002440F0" w:rsidP="002440F0">
      <w:pPr>
        <w:spacing w:after="0"/>
        <w:jc w:val="both"/>
        <w:rPr>
          <w:rFonts w:ascii="Times New Roman" w:hAnsi="Times New Roman"/>
        </w:rPr>
      </w:pPr>
    </w:p>
    <w:p w:rsidR="002440F0" w:rsidRPr="00F02097" w:rsidRDefault="002440F0" w:rsidP="002440F0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 </w:t>
      </w:r>
      <w:r w:rsidRPr="00F02097">
        <w:rPr>
          <w:rFonts w:ascii="Times New Roman" w:hAnsi="Times New Roman"/>
          <w:b/>
        </w:rPr>
        <w:t>Powiatem Toruńskim</w:t>
      </w:r>
      <w:r w:rsidRPr="00F02097">
        <w:rPr>
          <w:rFonts w:ascii="Times New Roman" w:hAnsi="Times New Roman"/>
        </w:rPr>
        <w:t xml:space="preserve"> </w:t>
      </w:r>
      <w:r w:rsidRPr="00F02097">
        <w:rPr>
          <w:rFonts w:ascii="Times New Roman" w:hAnsi="Times New Roman"/>
          <w:i/>
        </w:rPr>
        <w:t>reprezentowanym przez</w:t>
      </w:r>
      <w:r w:rsidRPr="00F02097">
        <w:rPr>
          <w:rFonts w:ascii="Times New Roman" w:hAnsi="Times New Roman"/>
        </w:rPr>
        <w:t xml:space="preserve"> </w:t>
      </w:r>
      <w:r w:rsidRPr="00F02097">
        <w:rPr>
          <w:rFonts w:ascii="Times New Roman" w:hAnsi="Times New Roman"/>
          <w:b/>
        </w:rPr>
        <w:t>Zarząd Powiatu</w:t>
      </w:r>
      <w:r w:rsidRPr="00F02097">
        <w:rPr>
          <w:rFonts w:ascii="Times New Roman" w:hAnsi="Times New Roman"/>
        </w:rPr>
        <w:t>, w imieniu którego wstępują:</w:t>
      </w:r>
    </w:p>
    <w:p w:rsidR="002440F0" w:rsidRPr="00F02097" w:rsidRDefault="002440F0" w:rsidP="002440F0">
      <w:pPr>
        <w:numPr>
          <w:ilvl w:val="1"/>
          <w:numId w:val="3"/>
        </w:numPr>
        <w:tabs>
          <w:tab w:val="clear" w:pos="1800"/>
          <w:tab w:val="num" w:pos="960"/>
        </w:tabs>
        <w:spacing w:after="0"/>
        <w:ind w:left="960" w:hanging="480"/>
        <w:jc w:val="both"/>
        <w:rPr>
          <w:rFonts w:ascii="Times New Roman" w:hAnsi="Times New Roman"/>
          <w:b/>
        </w:rPr>
      </w:pPr>
      <w:r w:rsidRPr="00F02097">
        <w:rPr>
          <w:rFonts w:ascii="Times New Roman" w:hAnsi="Times New Roman"/>
          <w:b/>
        </w:rPr>
        <w:t>Mirosław Graczyk – Starosta Toruński,</w:t>
      </w:r>
    </w:p>
    <w:p w:rsidR="002440F0" w:rsidRPr="00F02097" w:rsidRDefault="002440F0" w:rsidP="002440F0">
      <w:pPr>
        <w:numPr>
          <w:ilvl w:val="1"/>
          <w:numId w:val="3"/>
        </w:numPr>
        <w:tabs>
          <w:tab w:val="clear" w:pos="1800"/>
          <w:tab w:val="num" w:pos="960"/>
        </w:tabs>
        <w:spacing w:after="0"/>
        <w:ind w:left="960" w:hanging="480"/>
        <w:jc w:val="both"/>
        <w:rPr>
          <w:rFonts w:ascii="Times New Roman" w:hAnsi="Times New Roman"/>
          <w:b/>
        </w:rPr>
      </w:pPr>
      <w:r w:rsidRPr="00F02097">
        <w:rPr>
          <w:rFonts w:ascii="Times New Roman" w:hAnsi="Times New Roman"/>
          <w:b/>
        </w:rPr>
        <w:t xml:space="preserve">Dariusz Meller – Wicestarosta, </w:t>
      </w:r>
    </w:p>
    <w:p w:rsidR="002440F0" w:rsidRPr="00F02097" w:rsidRDefault="002440F0" w:rsidP="002440F0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zwanym w dalszej treści umowy Zamawiającym, </w:t>
      </w:r>
    </w:p>
    <w:p w:rsidR="002440F0" w:rsidRPr="00F02097" w:rsidRDefault="002440F0" w:rsidP="002440F0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a </w:t>
      </w:r>
    </w:p>
    <w:p w:rsidR="002440F0" w:rsidRDefault="002440F0" w:rsidP="002440F0">
      <w:pPr>
        <w:shd w:val="clear" w:color="auto" w:fill="FFFFFF"/>
        <w:spacing w:after="0"/>
        <w:ind w:left="7"/>
        <w:jc w:val="both"/>
        <w:rPr>
          <w:rFonts w:ascii="Times New Roman" w:hAnsi="Times New Roman"/>
        </w:rPr>
      </w:pPr>
    </w:p>
    <w:p w:rsidR="002440F0" w:rsidRPr="00F02097" w:rsidRDefault="002440F0" w:rsidP="002440F0">
      <w:pPr>
        <w:shd w:val="clear" w:color="auto" w:fill="FFFFFF"/>
        <w:spacing w:after="0"/>
        <w:ind w:left="7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………….……………..</w:t>
      </w:r>
      <w:r w:rsidRPr="00F02097">
        <w:rPr>
          <w:rFonts w:ascii="Times New Roman" w:hAnsi="Times New Roman"/>
          <w:bCs/>
          <w:color w:val="000000"/>
        </w:rPr>
        <w:t>.</w:t>
      </w:r>
      <w:r w:rsidRPr="00F02097">
        <w:rPr>
          <w:rFonts w:ascii="Times New Roman" w:hAnsi="Times New Roman"/>
        </w:rPr>
        <w:t xml:space="preserve"> </w:t>
      </w:r>
    </w:p>
    <w:p w:rsidR="002440F0" w:rsidRPr="00F02097" w:rsidRDefault="002440F0" w:rsidP="002440F0">
      <w:pPr>
        <w:shd w:val="clear" w:color="auto" w:fill="FFFFFF"/>
        <w:spacing w:after="0"/>
        <w:ind w:left="7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  <w:color w:val="000000"/>
        </w:rPr>
        <w:t xml:space="preserve">z siedzibą w ……………………., </w:t>
      </w:r>
      <w:r w:rsidRPr="00F02097">
        <w:rPr>
          <w:rFonts w:ascii="Times New Roman" w:hAnsi="Times New Roman"/>
        </w:rPr>
        <w:t xml:space="preserve">reprezentowaną przez …………………………., </w:t>
      </w:r>
    </w:p>
    <w:p w:rsidR="002440F0" w:rsidRPr="00F02097" w:rsidRDefault="002440F0" w:rsidP="002440F0">
      <w:pPr>
        <w:shd w:val="clear" w:color="auto" w:fill="FFFFFF"/>
        <w:spacing w:after="0"/>
        <w:ind w:left="7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zwanym dalej w treści umowy wykonawcą </w:t>
      </w:r>
    </w:p>
    <w:p w:rsidR="002440F0" w:rsidRDefault="002440F0" w:rsidP="002440F0">
      <w:pPr>
        <w:shd w:val="clear" w:color="auto" w:fill="FFFFFF"/>
        <w:spacing w:after="0"/>
        <w:ind w:left="7"/>
        <w:jc w:val="both"/>
        <w:rPr>
          <w:rFonts w:ascii="Times New Roman" w:hAnsi="Times New Roman"/>
        </w:rPr>
      </w:pPr>
    </w:p>
    <w:p w:rsidR="002440F0" w:rsidRPr="00F02097" w:rsidRDefault="002440F0" w:rsidP="002440F0">
      <w:pPr>
        <w:shd w:val="clear" w:color="auto" w:fill="FFFFFF"/>
        <w:spacing w:after="0"/>
        <w:ind w:left="7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w rezultacie dokonania wyboru oferty w postępowaniu o udzielenie zamówienia publicznego </w:t>
      </w:r>
      <w:r>
        <w:rPr>
          <w:rFonts w:ascii="Times New Roman" w:hAnsi="Times New Roman"/>
        </w:rPr>
        <w:t xml:space="preserve">(sygn. sprawy </w:t>
      </w:r>
      <w:proofErr w:type="spellStart"/>
      <w:r>
        <w:rPr>
          <w:rFonts w:ascii="Times New Roman" w:hAnsi="Times New Roman"/>
        </w:rPr>
        <w:t>OR.272.</w:t>
      </w:r>
      <w:r w:rsidR="00A439EB">
        <w:rPr>
          <w:rFonts w:ascii="Times New Roman" w:hAnsi="Times New Roman"/>
        </w:rPr>
        <w:t>23.2014</w:t>
      </w:r>
      <w:proofErr w:type="spellEnd"/>
      <w:r>
        <w:rPr>
          <w:rFonts w:ascii="Times New Roman" w:hAnsi="Times New Roman"/>
        </w:rPr>
        <w:t xml:space="preserve">) </w:t>
      </w:r>
      <w:r w:rsidRPr="00F02097">
        <w:rPr>
          <w:rFonts w:ascii="Times New Roman" w:hAnsi="Times New Roman"/>
        </w:rPr>
        <w:t xml:space="preserve">prowadzonego w trybie przetargu nieograniczonego na realizację zadania pn.: </w:t>
      </w:r>
      <w:r w:rsidR="00A439EB" w:rsidRPr="008F5AA2">
        <w:rPr>
          <w:rFonts w:ascii="Times New Roman" w:hAnsi="Times New Roman"/>
          <w:b/>
        </w:rPr>
        <w:t>Zakup, dostawa i montaż pracowni językowej wraz z oprogramowaniem dla Zespołu Szkół Centrum Kształcenia Ustawicznego w Gronowie oraz Zespołu Szkół w Chełmży</w:t>
      </w:r>
    </w:p>
    <w:p w:rsidR="002440F0" w:rsidRPr="00F02097" w:rsidRDefault="002440F0" w:rsidP="002440F0">
      <w:pPr>
        <w:spacing w:after="0"/>
        <w:jc w:val="center"/>
        <w:rPr>
          <w:rFonts w:ascii="Times New Roman" w:hAnsi="Times New Roman"/>
        </w:rPr>
      </w:pPr>
      <w:r w:rsidRPr="00F02097">
        <w:rPr>
          <w:rFonts w:ascii="Times New Roman" w:hAnsi="Times New Roman"/>
          <w:bCs/>
          <w:iCs/>
        </w:rPr>
        <w:t>§ 1</w:t>
      </w:r>
    </w:p>
    <w:p w:rsidR="002440F0" w:rsidRPr="00F02097" w:rsidRDefault="002440F0" w:rsidP="00A1474E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Zamawiający powierza, a wykonawca przyjmuje do realizacji </w:t>
      </w:r>
      <w:r w:rsidRPr="00D17435">
        <w:rPr>
          <w:rFonts w:ascii="Times New Roman" w:hAnsi="Times New Roman"/>
        </w:rPr>
        <w:t xml:space="preserve">zakup, dostawa i montaż pracowni językowych do Zespołu Szkół w Chełmży / Zespołu Szkół </w:t>
      </w:r>
      <w:proofErr w:type="spellStart"/>
      <w:r w:rsidRPr="00D17435">
        <w:rPr>
          <w:rFonts w:ascii="Times New Roman" w:hAnsi="Times New Roman"/>
        </w:rPr>
        <w:t>CKU</w:t>
      </w:r>
      <w:proofErr w:type="spellEnd"/>
      <w:r w:rsidRPr="00D17435">
        <w:rPr>
          <w:rFonts w:ascii="Times New Roman" w:hAnsi="Times New Roman"/>
        </w:rPr>
        <w:t xml:space="preserve"> w Gronowie</w:t>
      </w:r>
      <w:r>
        <w:rPr>
          <w:rFonts w:ascii="Times New Roman" w:hAnsi="Times New Roman"/>
        </w:rPr>
        <w:t xml:space="preserve">. </w:t>
      </w:r>
    </w:p>
    <w:p w:rsidR="002440F0" w:rsidRPr="00F02097" w:rsidRDefault="002440F0" w:rsidP="00A1474E">
      <w:pPr>
        <w:spacing w:after="0"/>
        <w:jc w:val="center"/>
        <w:rPr>
          <w:rFonts w:ascii="Times New Roman" w:hAnsi="Times New Roman"/>
          <w:bCs/>
          <w:iCs/>
        </w:rPr>
      </w:pPr>
      <w:r w:rsidRPr="00F02097">
        <w:rPr>
          <w:rFonts w:ascii="Times New Roman" w:hAnsi="Times New Roman"/>
          <w:bCs/>
          <w:iCs/>
        </w:rPr>
        <w:t>§ 2</w:t>
      </w:r>
    </w:p>
    <w:p w:rsidR="002440F0" w:rsidRPr="00F02097" w:rsidRDefault="002440F0" w:rsidP="00A1474E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Strony ustalają, że realizacja przedmiotu umowy nastąpi w terminie </w:t>
      </w:r>
      <w:r w:rsidR="00AE1397">
        <w:rPr>
          <w:rFonts w:ascii="Times New Roman" w:hAnsi="Times New Roman"/>
        </w:rPr>
        <w:t>do dnia 28 listopada 2014 r</w:t>
      </w:r>
      <w:r>
        <w:rPr>
          <w:rFonts w:ascii="Times New Roman" w:hAnsi="Times New Roman"/>
        </w:rPr>
        <w:t xml:space="preserve">. </w:t>
      </w:r>
    </w:p>
    <w:p w:rsidR="002440F0" w:rsidRPr="00F02097" w:rsidRDefault="002440F0" w:rsidP="00A1474E">
      <w:pPr>
        <w:spacing w:after="0"/>
        <w:jc w:val="center"/>
        <w:rPr>
          <w:rFonts w:ascii="Times New Roman" w:hAnsi="Times New Roman"/>
        </w:rPr>
      </w:pPr>
      <w:r w:rsidRPr="00F02097">
        <w:rPr>
          <w:rFonts w:ascii="Times New Roman" w:hAnsi="Times New Roman"/>
        </w:rPr>
        <w:t>§ 3</w:t>
      </w:r>
    </w:p>
    <w:p w:rsidR="002440F0" w:rsidRPr="00F02097" w:rsidRDefault="002440F0" w:rsidP="00A1474E">
      <w:pPr>
        <w:numPr>
          <w:ilvl w:val="1"/>
          <w:numId w:val="15"/>
        </w:numPr>
        <w:tabs>
          <w:tab w:val="clear" w:pos="1440"/>
          <w:tab w:val="num" w:pos="600"/>
        </w:tabs>
        <w:spacing w:after="0"/>
        <w:ind w:left="600" w:hanging="600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Zamawiający zapłaci wykonawcy za </w:t>
      </w:r>
      <w:r>
        <w:rPr>
          <w:rFonts w:ascii="Times New Roman" w:hAnsi="Times New Roman"/>
        </w:rPr>
        <w:t>realizację zamówienia</w:t>
      </w:r>
      <w:r w:rsidRPr="00F02097">
        <w:rPr>
          <w:rFonts w:ascii="Times New Roman" w:hAnsi="Times New Roman"/>
        </w:rPr>
        <w:t xml:space="preserve"> cenę ……….………… brutto</w:t>
      </w:r>
    </w:p>
    <w:p w:rsidR="002440F0" w:rsidRPr="00F02097" w:rsidRDefault="002440F0" w:rsidP="00A1474E">
      <w:pPr>
        <w:spacing w:after="0"/>
        <w:ind w:left="60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słownie: ……………………………………., w tym kwota podatku VAT, zgodnie ze złożoną ofertą. </w:t>
      </w:r>
    </w:p>
    <w:p w:rsidR="002440F0" w:rsidRPr="00F02097" w:rsidRDefault="002440F0" w:rsidP="00A1474E">
      <w:pPr>
        <w:numPr>
          <w:ilvl w:val="1"/>
          <w:numId w:val="15"/>
        </w:numPr>
        <w:tabs>
          <w:tab w:val="clear" w:pos="1440"/>
          <w:tab w:val="num" w:pos="600"/>
        </w:tabs>
        <w:spacing w:after="0"/>
        <w:ind w:left="600" w:hanging="60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Wynagrodzenie płatne będzie </w:t>
      </w:r>
      <w:r>
        <w:rPr>
          <w:rFonts w:ascii="Times New Roman" w:hAnsi="Times New Roman"/>
        </w:rPr>
        <w:t xml:space="preserve">przelewem na rachunek Wykonawcy, wskazany na fakturze, </w:t>
      </w:r>
      <w:r w:rsidRPr="00F02097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</w:rPr>
        <w:t>30</w:t>
      </w:r>
      <w:r w:rsidRPr="00F02097">
        <w:rPr>
          <w:rFonts w:ascii="Times New Roman" w:hAnsi="Times New Roman"/>
        </w:rPr>
        <w:t xml:space="preserve"> dni od daty otrzymania faktury.</w:t>
      </w:r>
    </w:p>
    <w:p w:rsidR="002440F0" w:rsidRPr="00F02097" w:rsidRDefault="002440F0" w:rsidP="00A1474E">
      <w:pPr>
        <w:spacing w:after="0"/>
        <w:jc w:val="center"/>
        <w:rPr>
          <w:rFonts w:ascii="Times New Roman" w:hAnsi="Times New Roman"/>
        </w:rPr>
      </w:pPr>
      <w:r w:rsidRPr="00F02097">
        <w:rPr>
          <w:rFonts w:ascii="Times New Roman" w:hAnsi="Times New Roman"/>
        </w:rPr>
        <w:t>§ 4</w:t>
      </w:r>
    </w:p>
    <w:p w:rsidR="002440F0" w:rsidRDefault="002440F0" w:rsidP="00A1474E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Wykonawca oświadcza, że towar jest wolny od wszelkich wad i spełnia wszystkie normy stanowione przez prawo w tym zakresie. W razie stwierdzenia wad albo braków w dostarczonym towarze, Wykonawca zobowiązuje się do niezwłocznego uzupełnienia braków, usunięcia wad lub wymiany wadliwego towaru na wolny od wad. </w:t>
      </w:r>
    </w:p>
    <w:p w:rsidR="002440F0" w:rsidRPr="00A1474E" w:rsidRDefault="002440F0" w:rsidP="00A1474E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udzieli </w:t>
      </w:r>
      <w:r w:rsidRPr="0034712F">
        <w:rPr>
          <w:rFonts w:ascii="Times New Roman" w:hAnsi="Times New Roman"/>
        </w:rPr>
        <w:t xml:space="preserve">gwarancji m.in. 3 lat na pracownię (tj. składające się na nią wyposażenie </w:t>
      </w:r>
      <w:r w:rsidRPr="00A1474E">
        <w:rPr>
          <w:rFonts w:ascii="Times New Roman" w:hAnsi="Times New Roman"/>
        </w:rPr>
        <w:t>elektroniczne, sprzęt audiowizualny, meble),  gwarancja 12 miesięcy na sprzęt komputerowy.</w:t>
      </w:r>
    </w:p>
    <w:p w:rsidR="002440F0" w:rsidRPr="00A1474E" w:rsidRDefault="002440F0" w:rsidP="00A1474E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</w:rPr>
      </w:pPr>
      <w:r w:rsidRPr="00A1474E">
        <w:rPr>
          <w:rFonts w:ascii="Times New Roman" w:hAnsi="Times New Roman"/>
        </w:rPr>
        <w:t>Wykonawca nieodpłatnie aktualizował będzie oprogramowanie przez okres trwania gwarancji na pracownię.</w:t>
      </w:r>
    </w:p>
    <w:p w:rsidR="002440F0" w:rsidRPr="00A1474E" w:rsidRDefault="002440F0" w:rsidP="00A1474E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</w:rPr>
      </w:pPr>
      <w:r w:rsidRPr="00A1474E">
        <w:rPr>
          <w:rFonts w:ascii="Times New Roman" w:hAnsi="Times New Roman"/>
        </w:rPr>
        <w:t xml:space="preserve">Wykonawca zobowiązuje się dołączyć dokumenty gwarancyjne i instrukcje obsługi sprzętu w języku polskim. </w:t>
      </w:r>
    </w:p>
    <w:p w:rsidR="002440F0" w:rsidRPr="00F02097" w:rsidRDefault="002440F0" w:rsidP="00A1474E">
      <w:pPr>
        <w:spacing w:after="0"/>
        <w:jc w:val="center"/>
        <w:rPr>
          <w:rFonts w:ascii="Times New Roman" w:hAnsi="Times New Roman"/>
        </w:rPr>
      </w:pPr>
      <w:r w:rsidRPr="00F02097">
        <w:rPr>
          <w:rFonts w:ascii="Times New Roman" w:hAnsi="Times New Roman"/>
        </w:rPr>
        <w:t>§ 5</w:t>
      </w:r>
    </w:p>
    <w:p w:rsidR="002440F0" w:rsidRPr="00F02097" w:rsidRDefault="002440F0" w:rsidP="00A1474E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</w:rPr>
      </w:pPr>
      <w:r w:rsidRPr="00F02097">
        <w:rPr>
          <w:rFonts w:ascii="Times New Roman" w:hAnsi="Times New Roman"/>
        </w:rPr>
        <w:t>Wykonawca zapłaci zamawiającemu kary umowne:</w:t>
      </w:r>
    </w:p>
    <w:p w:rsidR="002440F0" w:rsidRPr="00F02097" w:rsidRDefault="002440F0" w:rsidP="00A1474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lastRenderedPageBreak/>
        <w:t xml:space="preserve">za zwłokę w realizacji przedmiotu umowy w wysokości 1% wartości umownej towaru niedostarczonego w  ustalonym terminie, za każdy dzień zwłoki, </w:t>
      </w:r>
    </w:p>
    <w:p w:rsidR="002440F0" w:rsidRPr="00F02097" w:rsidRDefault="002440F0" w:rsidP="00A1474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za odstąpienie od umowy z przyczyn niezależnych od Zamawiającego w wysokości 30% wartości całego zamówienia.</w:t>
      </w:r>
    </w:p>
    <w:p w:rsidR="002440F0" w:rsidRDefault="002440F0" w:rsidP="00A1474E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Zamawiający zastrzega sobie prawo dochodzenia odszkodowania uzupełniającego do wysokości rzeczywiście poniesionej szkody w wypadku, gdy kara nie pokryje rzeczywiście poniesionej szkody</w:t>
      </w:r>
      <w:r>
        <w:rPr>
          <w:rFonts w:ascii="Times New Roman" w:hAnsi="Times New Roman"/>
        </w:rPr>
        <w:t>.</w:t>
      </w:r>
    </w:p>
    <w:p w:rsidR="002440F0" w:rsidRDefault="002440F0" w:rsidP="00A1474E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potrącenia należnych mu kar z bieżącej należności wykonawcy.</w:t>
      </w:r>
    </w:p>
    <w:p w:rsidR="002440F0" w:rsidRPr="00F02097" w:rsidRDefault="002440F0" w:rsidP="00A1474E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iż do podstawy naliczania kar umownych nie wilcza się podatku VAT.</w:t>
      </w:r>
    </w:p>
    <w:p w:rsidR="002440F0" w:rsidRPr="00F02097" w:rsidRDefault="002440F0" w:rsidP="00A1474E">
      <w:pPr>
        <w:spacing w:after="0"/>
        <w:jc w:val="center"/>
        <w:rPr>
          <w:rFonts w:ascii="Times New Roman" w:hAnsi="Times New Roman"/>
        </w:rPr>
      </w:pPr>
      <w:r w:rsidRPr="00F02097">
        <w:rPr>
          <w:rFonts w:ascii="Times New Roman" w:hAnsi="Times New Roman"/>
        </w:rPr>
        <w:t>§ 6</w:t>
      </w:r>
    </w:p>
    <w:p w:rsidR="002440F0" w:rsidRPr="00F02097" w:rsidRDefault="002440F0" w:rsidP="00A1474E">
      <w:pPr>
        <w:numPr>
          <w:ilvl w:val="1"/>
          <w:numId w:val="14"/>
        </w:numPr>
        <w:tabs>
          <w:tab w:val="clear" w:pos="1440"/>
          <w:tab w:val="num" w:pos="540"/>
        </w:tabs>
        <w:spacing w:after="0"/>
        <w:ind w:left="540" w:hanging="54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Wszelkie zmiany i uzupełnienia niniejszej umowy wymagają zachowania formy pisemnej pod rygorem nieważności. </w:t>
      </w:r>
    </w:p>
    <w:p w:rsidR="002440F0" w:rsidRPr="00F02097" w:rsidRDefault="002440F0" w:rsidP="00A1474E">
      <w:pPr>
        <w:numPr>
          <w:ilvl w:val="1"/>
          <w:numId w:val="14"/>
        </w:numPr>
        <w:tabs>
          <w:tab w:val="clear" w:pos="1440"/>
          <w:tab w:val="num" w:pos="540"/>
        </w:tabs>
        <w:spacing w:after="0"/>
        <w:ind w:left="540" w:hanging="54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440F0" w:rsidRPr="00F02097" w:rsidRDefault="002440F0" w:rsidP="00A1474E">
      <w:pPr>
        <w:numPr>
          <w:ilvl w:val="1"/>
          <w:numId w:val="14"/>
        </w:numPr>
        <w:tabs>
          <w:tab w:val="clear" w:pos="1440"/>
          <w:tab w:val="num" w:pos="540"/>
        </w:tabs>
        <w:spacing w:after="0"/>
        <w:ind w:left="540" w:hanging="54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W przypadku, o którym mowa w ust. 2, wykonawca może żądać wyłącznie wynagrodzenia należnego z tytułu wykonania części umowy. </w:t>
      </w:r>
    </w:p>
    <w:p w:rsidR="002440F0" w:rsidRPr="00F02097" w:rsidRDefault="002440F0" w:rsidP="00A1474E">
      <w:pPr>
        <w:numPr>
          <w:ilvl w:val="1"/>
          <w:numId w:val="14"/>
        </w:numPr>
        <w:tabs>
          <w:tab w:val="clear" w:pos="1440"/>
          <w:tab w:val="num" w:pos="540"/>
        </w:tabs>
        <w:spacing w:after="0"/>
        <w:ind w:left="540" w:hanging="54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 xml:space="preserve">Strony postanawiają, ze ewentualne spory wynikłe na tle niniejszej umowy rozstrzygane będą przez właściwy rzeczowo Sąd w Toruniu. </w:t>
      </w:r>
    </w:p>
    <w:p w:rsidR="002440F0" w:rsidRPr="00F02097" w:rsidRDefault="002440F0" w:rsidP="00A1474E">
      <w:pPr>
        <w:numPr>
          <w:ilvl w:val="1"/>
          <w:numId w:val="14"/>
        </w:numPr>
        <w:tabs>
          <w:tab w:val="clear" w:pos="1440"/>
          <w:tab w:val="num" w:pos="540"/>
        </w:tabs>
        <w:spacing w:after="0"/>
        <w:ind w:left="540" w:hanging="54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W sprawach nie uregulowanych niniejszą umową zastosowanie mają przepisy Kodeksu Cywilnego i Prawa zamówień Publicznych.</w:t>
      </w:r>
    </w:p>
    <w:p w:rsidR="002440F0" w:rsidRPr="00F02097" w:rsidRDefault="002440F0" w:rsidP="00A1474E">
      <w:pPr>
        <w:numPr>
          <w:ilvl w:val="1"/>
          <w:numId w:val="14"/>
        </w:numPr>
        <w:tabs>
          <w:tab w:val="clear" w:pos="1440"/>
          <w:tab w:val="num" w:pos="540"/>
        </w:tabs>
        <w:spacing w:after="0"/>
        <w:ind w:left="540" w:hanging="54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Umowę sporządzono w dwóch jednobrzmiących egzemplarzach, po jednym dla każdej ze stron.</w:t>
      </w:r>
    </w:p>
    <w:p w:rsidR="002440F0" w:rsidRPr="00F02097" w:rsidRDefault="002440F0" w:rsidP="00A1474E">
      <w:pPr>
        <w:spacing w:after="0"/>
        <w:rPr>
          <w:rFonts w:ascii="Times New Roman" w:hAnsi="Times New Roman"/>
        </w:rPr>
      </w:pPr>
    </w:p>
    <w:p w:rsidR="002440F0" w:rsidRPr="00F02097" w:rsidRDefault="002440F0" w:rsidP="00A1474E">
      <w:pPr>
        <w:spacing w:after="0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Załącznikami do niniejszej umowy są:</w:t>
      </w:r>
    </w:p>
    <w:p w:rsidR="002440F0" w:rsidRDefault="002440F0" w:rsidP="005F52D0">
      <w:pPr>
        <w:spacing w:after="0"/>
        <w:ind w:firstLine="708"/>
        <w:jc w:val="both"/>
        <w:rPr>
          <w:rFonts w:ascii="Times New Roman" w:hAnsi="Times New Roman"/>
        </w:rPr>
      </w:pPr>
      <w:r w:rsidRPr="00F02097">
        <w:rPr>
          <w:rFonts w:ascii="Times New Roman" w:hAnsi="Times New Roman"/>
        </w:rPr>
        <w:t>Zał. nr 1 –</w:t>
      </w:r>
      <w:r w:rsidR="005F52D0">
        <w:rPr>
          <w:rFonts w:ascii="Times New Roman" w:hAnsi="Times New Roman"/>
        </w:rPr>
        <w:t xml:space="preserve"> s</w:t>
      </w:r>
      <w:r w:rsidRPr="00F02097">
        <w:rPr>
          <w:rFonts w:ascii="Times New Roman" w:hAnsi="Times New Roman"/>
        </w:rPr>
        <w:t xml:space="preserve">pecyfikacja </w:t>
      </w:r>
      <w:r w:rsidR="005F52D0">
        <w:rPr>
          <w:rFonts w:ascii="Times New Roman" w:hAnsi="Times New Roman"/>
        </w:rPr>
        <w:t>t</w:t>
      </w:r>
      <w:r w:rsidRPr="00F02097">
        <w:rPr>
          <w:rFonts w:ascii="Times New Roman" w:hAnsi="Times New Roman"/>
        </w:rPr>
        <w:t>echniczna</w:t>
      </w:r>
      <w:r w:rsidR="005F52D0">
        <w:rPr>
          <w:rFonts w:ascii="Times New Roman" w:hAnsi="Times New Roman"/>
        </w:rPr>
        <w:t xml:space="preserve"> </w:t>
      </w:r>
      <w:r w:rsidR="003668DD" w:rsidRPr="00803EFB">
        <w:rPr>
          <w:rFonts w:ascii="Times New Roman" w:hAnsi="Times New Roman"/>
        </w:rPr>
        <w:t>oferowanego</w:t>
      </w:r>
      <w:r w:rsidR="003668DD">
        <w:rPr>
          <w:rFonts w:ascii="Times New Roman" w:hAnsi="Times New Roman"/>
        </w:rPr>
        <w:t xml:space="preserve"> sprzętu/oprogramowania/mebli,</w:t>
      </w:r>
    </w:p>
    <w:p w:rsidR="005F52D0" w:rsidRPr="00F02097" w:rsidRDefault="005F52D0" w:rsidP="00A1474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Zał. nr 2 – aranżacja pracowni </w:t>
      </w:r>
      <w:r w:rsidR="003668DD">
        <w:rPr>
          <w:rFonts w:ascii="Times New Roman" w:hAnsi="Times New Roman"/>
        </w:rPr>
        <w:t>.</w:t>
      </w:r>
    </w:p>
    <w:p w:rsidR="002440F0" w:rsidRDefault="002440F0" w:rsidP="00A1474E">
      <w:pPr>
        <w:spacing w:after="0"/>
        <w:rPr>
          <w:rFonts w:ascii="Times New Roman" w:hAnsi="Times New Roman"/>
        </w:rPr>
      </w:pPr>
    </w:p>
    <w:p w:rsidR="002440F0" w:rsidRDefault="002440F0" w:rsidP="002440F0">
      <w:pPr>
        <w:spacing w:after="0"/>
        <w:rPr>
          <w:rFonts w:ascii="Times New Roman" w:hAnsi="Times New Roman"/>
        </w:rPr>
      </w:pPr>
    </w:p>
    <w:p w:rsidR="002440F0" w:rsidRPr="00F02097" w:rsidRDefault="002440F0" w:rsidP="002440F0">
      <w:pPr>
        <w:spacing w:after="0"/>
        <w:rPr>
          <w:rFonts w:ascii="Times New Roman" w:hAnsi="Times New Roman"/>
        </w:rPr>
      </w:pPr>
    </w:p>
    <w:p w:rsidR="002440F0" w:rsidRPr="00891AB0" w:rsidRDefault="002440F0" w:rsidP="002440F0">
      <w:pPr>
        <w:spacing w:after="0"/>
        <w:rPr>
          <w:rFonts w:ascii="Times New Roman" w:hAnsi="Times New Roman"/>
          <w:b/>
        </w:rPr>
      </w:pPr>
      <w:r w:rsidRPr="00F02097">
        <w:rPr>
          <w:rFonts w:ascii="Times New Roman" w:hAnsi="Times New Roman"/>
        </w:rPr>
        <w:tab/>
      </w:r>
      <w:r w:rsidRPr="00F02097">
        <w:rPr>
          <w:rFonts w:ascii="Times New Roman" w:hAnsi="Times New Roman"/>
        </w:rPr>
        <w:tab/>
        <w:t xml:space="preserve"> </w:t>
      </w:r>
      <w:r w:rsidRPr="00891AB0">
        <w:rPr>
          <w:rFonts w:ascii="Times New Roman" w:hAnsi="Times New Roman"/>
          <w:b/>
        </w:rPr>
        <w:t>Zamawiający:</w:t>
      </w:r>
      <w:r w:rsidRPr="00891AB0">
        <w:rPr>
          <w:rFonts w:ascii="Times New Roman" w:hAnsi="Times New Roman"/>
          <w:b/>
        </w:rPr>
        <w:tab/>
      </w:r>
      <w:r w:rsidRPr="00891AB0">
        <w:rPr>
          <w:rFonts w:ascii="Times New Roman" w:hAnsi="Times New Roman"/>
          <w:b/>
        </w:rPr>
        <w:tab/>
      </w:r>
      <w:r w:rsidRPr="00891AB0">
        <w:rPr>
          <w:rFonts w:ascii="Times New Roman" w:hAnsi="Times New Roman"/>
          <w:b/>
        </w:rPr>
        <w:tab/>
      </w:r>
      <w:r w:rsidRPr="00891AB0">
        <w:rPr>
          <w:rFonts w:ascii="Times New Roman" w:hAnsi="Times New Roman"/>
          <w:b/>
        </w:rPr>
        <w:tab/>
      </w:r>
      <w:r w:rsidRPr="00891AB0">
        <w:rPr>
          <w:rFonts w:ascii="Times New Roman" w:hAnsi="Times New Roman"/>
          <w:b/>
        </w:rPr>
        <w:tab/>
      </w:r>
      <w:r w:rsidRPr="00891AB0">
        <w:rPr>
          <w:rFonts w:ascii="Times New Roman" w:hAnsi="Times New Roman"/>
          <w:b/>
        </w:rPr>
        <w:tab/>
      </w:r>
      <w:r w:rsidRPr="00891AB0">
        <w:rPr>
          <w:rFonts w:ascii="Times New Roman" w:hAnsi="Times New Roman"/>
          <w:b/>
        </w:rPr>
        <w:tab/>
        <w:t>Wykonawca:</w:t>
      </w:r>
    </w:p>
    <w:p w:rsidR="002440F0" w:rsidRPr="00F02097" w:rsidRDefault="002440F0" w:rsidP="002440F0">
      <w:pPr>
        <w:spacing w:after="0"/>
        <w:rPr>
          <w:rFonts w:ascii="Times New Roman" w:hAnsi="Times New Roman"/>
        </w:rPr>
      </w:pPr>
    </w:p>
    <w:p w:rsidR="002440F0" w:rsidRPr="00F02097" w:rsidRDefault="002440F0" w:rsidP="002440F0">
      <w:pPr>
        <w:spacing w:after="0"/>
        <w:jc w:val="both"/>
        <w:rPr>
          <w:rFonts w:ascii="Times New Roman" w:hAnsi="Times New Roman"/>
        </w:rPr>
      </w:pPr>
    </w:p>
    <w:p w:rsidR="002440F0" w:rsidRPr="00F02097" w:rsidRDefault="002440F0" w:rsidP="002440F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F02097">
        <w:rPr>
          <w:rFonts w:ascii="Times New Roman" w:eastAsia="Times New Roman" w:hAnsi="Times New Roman"/>
          <w:b/>
          <w:lang w:eastAsia="pl-PL"/>
        </w:rPr>
        <w:tab/>
      </w:r>
      <w:r w:rsidRPr="00F02097">
        <w:rPr>
          <w:rFonts w:ascii="Times New Roman" w:eastAsia="Times New Roman" w:hAnsi="Times New Roman"/>
          <w:b/>
          <w:lang w:eastAsia="pl-PL"/>
        </w:rPr>
        <w:tab/>
      </w:r>
      <w:r w:rsidRPr="00F02097">
        <w:rPr>
          <w:rFonts w:ascii="Times New Roman" w:eastAsia="Times New Roman" w:hAnsi="Times New Roman"/>
          <w:b/>
          <w:lang w:eastAsia="pl-PL"/>
        </w:rPr>
        <w:tab/>
      </w:r>
      <w:r w:rsidRPr="00F02097"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</w:t>
      </w:r>
    </w:p>
    <w:p w:rsidR="00850FA7" w:rsidRPr="00F749C3" w:rsidRDefault="00850FA7" w:rsidP="00B74CFE">
      <w:pPr>
        <w:pStyle w:val="Default"/>
        <w:jc w:val="center"/>
        <w:rPr>
          <w:sz w:val="20"/>
          <w:szCs w:val="20"/>
        </w:rPr>
      </w:pPr>
    </w:p>
    <w:sectPr w:rsidR="00850FA7" w:rsidRPr="00F749C3" w:rsidSect="00DE5187">
      <w:headerReference w:type="default" r:id="rId10"/>
      <w:footerReference w:type="even" r:id="rId11"/>
      <w:footerReference w:type="default" r:id="rId12"/>
      <w:pgSz w:w="12240" w:h="15840" w:code="1"/>
      <w:pgMar w:top="1134" w:right="1304" w:bottom="1134" w:left="1304" w:header="709" w:footer="709" w:gutter="0"/>
      <w:cols w:space="709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4F" w:rsidRDefault="000C404F">
      <w:r>
        <w:separator/>
      </w:r>
    </w:p>
  </w:endnote>
  <w:endnote w:type="continuationSeparator" w:id="0">
    <w:p w:rsidR="000C404F" w:rsidRDefault="000C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94" w:rsidRDefault="002D4ACC" w:rsidP="00CF1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53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394" w:rsidRDefault="00DF53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94" w:rsidRPr="00722CA5" w:rsidRDefault="002D4ACC" w:rsidP="003A2073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722CA5">
      <w:rPr>
        <w:rStyle w:val="Numerstrony"/>
        <w:rFonts w:ascii="Times New Roman" w:hAnsi="Times New Roman"/>
        <w:sz w:val="20"/>
        <w:szCs w:val="20"/>
      </w:rPr>
      <w:fldChar w:fldCharType="begin"/>
    </w:r>
    <w:r w:rsidR="00DF5394" w:rsidRPr="00722CA5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722CA5">
      <w:rPr>
        <w:rStyle w:val="Numerstrony"/>
        <w:rFonts w:ascii="Times New Roman" w:hAnsi="Times New Roman"/>
        <w:sz w:val="20"/>
        <w:szCs w:val="20"/>
      </w:rPr>
      <w:fldChar w:fldCharType="separate"/>
    </w:r>
    <w:r w:rsidR="00926747">
      <w:rPr>
        <w:rStyle w:val="Numerstrony"/>
        <w:rFonts w:ascii="Times New Roman" w:hAnsi="Times New Roman"/>
        <w:noProof/>
        <w:sz w:val="20"/>
        <w:szCs w:val="20"/>
      </w:rPr>
      <w:t>1</w:t>
    </w:r>
    <w:r w:rsidRPr="00722CA5">
      <w:rPr>
        <w:rStyle w:val="Numerstrony"/>
        <w:rFonts w:ascii="Times New Roman" w:hAnsi="Times New Roman"/>
        <w:sz w:val="20"/>
        <w:szCs w:val="20"/>
      </w:rPr>
      <w:fldChar w:fldCharType="end"/>
    </w:r>
  </w:p>
  <w:p w:rsidR="00DF5394" w:rsidRDefault="002D4ACC">
    <w:pPr>
      <w:pStyle w:val="Stopka"/>
      <w:tabs>
        <w:tab w:val="clear" w:pos="4536"/>
        <w:tab w:val="clear" w:pos="9072"/>
        <w:tab w:val="left" w:pos="6720"/>
      </w:tabs>
      <w:ind w:right="360"/>
      <w:jc w:val="right"/>
    </w:pPr>
    <w:r w:rsidRPr="002D4ACC">
      <w:rPr>
        <w:noProof/>
        <w:spacing w:val="8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1265" type="#_x0000_t202" style="position:absolute;left:0;text-align:left;margin-left:36pt;margin-top:15.95pt;width:6in;height:36pt;flip:y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" stroked="f">
          <v:textbox>
            <w:txbxContent>
              <w:p w:rsidR="00DF5394" w:rsidRPr="00D56F3E" w:rsidRDefault="00DF5394" w:rsidP="003F1AC1">
                <w:pPr>
                  <w:spacing w:after="0"/>
                  <w:jc w:val="center"/>
                  <w:rPr>
                    <w:rFonts w:ascii="Times New Roman" w:hAnsi="Times New Roman"/>
                    <w:spacing w:val="84"/>
                    <w:sz w:val="16"/>
                  </w:rPr>
                </w:pPr>
                <w:r w:rsidRPr="00D56F3E">
                  <w:rPr>
                    <w:rFonts w:ascii="Times New Roman" w:hAnsi="Times New Roman"/>
                    <w:spacing w:val="84"/>
                    <w:sz w:val="16"/>
                  </w:rPr>
                  <w:t xml:space="preserve">Projekt współfinansowany przez Unię Europejską </w:t>
                </w:r>
              </w:p>
              <w:p w:rsidR="00DF5394" w:rsidRPr="00D56F3E" w:rsidRDefault="00DF5394" w:rsidP="003F1AC1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 w:rsidRPr="00D56F3E">
                  <w:rPr>
                    <w:rFonts w:ascii="Times New Roman" w:hAnsi="Times New Roman"/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  <w:r w:rsidR="00DF539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4F" w:rsidRDefault="000C404F">
      <w:r>
        <w:separator/>
      </w:r>
    </w:p>
  </w:footnote>
  <w:footnote w:type="continuationSeparator" w:id="0">
    <w:p w:rsidR="000C404F" w:rsidRDefault="000C404F">
      <w:r>
        <w:continuationSeparator/>
      </w:r>
    </w:p>
  </w:footnote>
  <w:footnote w:id="1">
    <w:p w:rsidR="00DF5394" w:rsidRPr="006106E5" w:rsidRDefault="00DF5394" w:rsidP="006106E5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06E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106E5">
        <w:rPr>
          <w:rFonts w:ascii="Times New Roman" w:hAnsi="Times New Roman"/>
          <w:sz w:val="18"/>
          <w:szCs w:val="18"/>
        </w:rPr>
        <w:t xml:space="preserve"> </w:t>
      </w:r>
      <w:r w:rsidRPr="006106E5">
        <w:rPr>
          <w:rFonts w:ascii="Times New Roman" w:hAnsi="Times New Roman"/>
          <w:b/>
          <w:sz w:val="18"/>
          <w:szCs w:val="18"/>
        </w:rPr>
        <w:t>Pouczenie</w:t>
      </w:r>
      <w:r w:rsidRPr="006106E5">
        <w:rPr>
          <w:rFonts w:ascii="Times New Roman" w:hAnsi="Times New Roman"/>
          <w:sz w:val="18"/>
          <w:szCs w:val="18"/>
        </w:rPr>
        <w:t xml:space="preserve">: osoba składające oświadczenie ponosi pełną odpowiedzialność za treść złożonego oświadczenia na zasadach określony w art. 297§ 1 Kodeksu Karnego (Dz. U. z 1997 r. Nr 88, poz. 533 z późn. zm.). </w:t>
      </w:r>
    </w:p>
  </w:footnote>
  <w:footnote w:id="2">
    <w:p w:rsidR="00DF5394" w:rsidRPr="006106E5" w:rsidRDefault="00DF5394" w:rsidP="006106E5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6106E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106E5">
        <w:rPr>
          <w:rFonts w:ascii="Times New Roman" w:hAnsi="Times New Roman"/>
          <w:sz w:val="18"/>
          <w:szCs w:val="18"/>
        </w:rPr>
        <w:t xml:space="preserve"> </w:t>
      </w:r>
      <w:r w:rsidRPr="006106E5">
        <w:rPr>
          <w:rFonts w:ascii="Times New Roman" w:hAnsi="Times New Roman"/>
          <w:b/>
          <w:sz w:val="18"/>
          <w:szCs w:val="18"/>
        </w:rPr>
        <w:t>Pouczenie</w:t>
      </w:r>
      <w:r w:rsidRPr="006106E5">
        <w:rPr>
          <w:rFonts w:ascii="Times New Roman" w:hAnsi="Times New Roman"/>
          <w:sz w:val="18"/>
          <w:szCs w:val="18"/>
        </w:rPr>
        <w:t>: osoba składające oświadczenie ponosi pełną odpowiedzialność za treść złożonego oświadczenia na zasadach określony w art. 297§ 1 Kodeksu Karnego (Dz. U. z 1997 r. Nr 88, poz. 533 z późn. zm.).</w:t>
      </w:r>
    </w:p>
  </w:footnote>
  <w:footnote w:id="3">
    <w:p w:rsidR="00DF5394" w:rsidRPr="006106E5" w:rsidRDefault="00DF5394" w:rsidP="006106E5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6106E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106E5">
        <w:rPr>
          <w:rFonts w:ascii="Times New Roman" w:hAnsi="Times New Roman"/>
          <w:sz w:val="18"/>
          <w:szCs w:val="18"/>
        </w:rPr>
        <w:t xml:space="preserve">  </w:t>
      </w:r>
      <w:r w:rsidRPr="006106E5">
        <w:rPr>
          <w:rFonts w:ascii="Times New Roman" w:hAnsi="Times New Roman"/>
          <w:b/>
          <w:sz w:val="18"/>
          <w:szCs w:val="18"/>
        </w:rPr>
        <w:t>Pouczenie</w:t>
      </w:r>
      <w:r w:rsidRPr="006106E5">
        <w:rPr>
          <w:rFonts w:ascii="Times New Roman" w:hAnsi="Times New Roman"/>
          <w:sz w:val="18"/>
          <w:szCs w:val="18"/>
        </w:rPr>
        <w:t>: osoba składające oświadczenie ponosi pełną odpowiedzialność za treść złożonego oświadczenia na zasadach określony w art. 297§ 1 Kodeksu Karnego (Dz. U. z 1997 r. Nr 88, poz. 533 z późn.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94" w:rsidRDefault="00DF5394">
    <w:pPr>
      <w:pStyle w:val="Nagwek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-59055</wp:posOffset>
          </wp:positionV>
          <wp:extent cx="838200" cy="488950"/>
          <wp:effectExtent l="0" t="0" r="0" b="6350"/>
          <wp:wrapTight wrapText="bothSides">
            <wp:wrapPolygon edited="0">
              <wp:start x="0" y="0"/>
              <wp:lineTo x="0" y="21039"/>
              <wp:lineTo x="21109" y="21039"/>
              <wp:lineTo x="21109" y="0"/>
              <wp:lineTo x="0" y="0"/>
            </wp:wrapPolygon>
          </wp:wrapTight>
          <wp:docPr id="8" name="Obraz 8" descr="powi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wi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752600" cy="647700"/>
          <wp:effectExtent l="0" t="0" r="0" b="0"/>
          <wp:wrapTight wrapText="bothSides">
            <wp:wrapPolygon edited="0">
              <wp:start x="0" y="0"/>
              <wp:lineTo x="0" y="20965"/>
              <wp:lineTo x="21365" y="20965"/>
              <wp:lineTo x="21365" y="0"/>
              <wp:lineTo x="0" y="0"/>
            </wp:wrapPolygon>
          </wp:wrapTight>
          <wp:docPr id="7" name="Obraz 7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-428625</wp:posOffset>
          </wp:positionV>
          <wp:extent cx="2438400" cy="1185545"/>
          <wp:effectExtent l="0" t="0" r="0" b="0"/>
          <wp:wrapTight wrapText="bothSides">
            <wp:wrapPolygon edited="0">
              <wp:start x="0" y="0"/>
              <wp:lineTo x="0" y="21172"/>
              <wp:lineTo x="21431" y="21172"/>
              <wp:lineTo x="21431" y="0"/>
              <wp:lineTo x="0" y="0"/>
            </wp:wrapPolygon>
          </wp:wrapTight>
          <wp:docPr id="6" name="Obraz 6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PITAL_LUDZKI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394" w:rsidRDefault="00DF5394" w:rsidP="00BE6C28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622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DF5394" w:rsidRPr="00CA74C5" w:rsidRDefault="00DF5394" w:rsidP="00B15302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6225"/>
      </w:tabs>
      <w:jc w:val="right"/>
      <w:rPr>
        <w:rFonts w:ascii="Times New Roman" w:hAnsi="Times New Roman"/>
        <w:b/>
        <w:sz w:val="20"/>
        <w:szCs w:val="20"/>
      </w:rPr>
    </w:pPr>
    <w:proofErr w:type="spellStart"/>
    <w:r w:rsidRPr="00CA74C5">
      <w:rPr>
        <w:rFonts w:ascii="Times New Roman" w:hAnsi="Times New Roman"/>
        <w:b/>
        <w:sz w:val="20"/>
        <w:szCs w:val="20"/>
      </w:rPr>
      <w:t>OR.272.</w:t>
    </w:r>
    <w:r w:rsidR="00FC70AB">
      <w:rPr>
        <w:rFonts w:ascii="Times New Roman" w:hAnsi="Times New Roman"/>
        <w:b/>
        <w:sz w:val="20"/>
        <w:szCs w:val="20"/>
      </w:rPr>
      <w:t>23</w:t>
    </w:r>
    <w:r w:rsidR="00141341">
      <w:rPr>
        <w:rFonts w:ascii="Times New Roman" w:hAnsi="Times New Roman"/>
        <w:b/>
        <w:sz w:val="20"/>
        <w:szCs w:val="20"/>
      </w:rPr>
      <w:t>.</w:t>
    </w:r>
    <w:r w:rsidRPr="00CA74C5">
      <w:rPr>
        <w:rFonts w:ascii="Times New Roman" w:hAnsi="Times New Roman"/>
        <w:b/>
        <w:sz w:val="20"/>
        <w:szCs w:val="20"/>
      </w:rPr>
      <w:t>2014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1F"/>
    <w:multiLevelType w:val="hybridMultilevel"/>
    <w:tmpl w:val="4404C8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27C"/>
    <w:multiLevelType w:val="hybridMultilevel"/>
    <w:tmpl w:val="04B047E0"/>
    <w:lvl w:ilvl="0" w:tplc="2F727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F2FFD"/>
    <w:multiLevelType w:val="hybridMultilevel"/>
    <w:tmpl w:val="81E4A0C8"/>
    <w:lvl w:ilvl="0" w:tplc="6D107F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63A3F1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62406D"/>
    <w:multiLevelType w:val="hybridMultilevel"/>
    <w:tmpl w:val="B71E6F1E"/>
    <w:lvl w:ilvl="0" w:tplc="6D107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A66BB0"/>
    <w:multiLevelType w:val="hybridMultilevel"/>
    <w:tmpl w:val="43C8C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80AFE"/>
    <w:multiLevelType w:val="hybridMultilevel"/>
    <w:tmpl w:val="955C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A5BE3"/>
    <w:multiLevelType w:val="hybridMultilevel"/>
    <w:tmpl w:val="EA520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46BC3"/>
    <w:multiLevelType w:val="hybridMultilevel"/>
    <w:tmpl w:val="D62250BE"/>
    <w:lvl w:ilvl="0" w:tplc="6D10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30080"/>
    <w:multiLevelType w:val="hybridMultilevel"/>
    <w:tmpl w:val="90E2D624"/>
    <w:lvl w:ilvl="0" w:tplc="A354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C27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D4F8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2310B"/>
    <w:multiLevelType w:val="hybridMultilevel"/>
    <w:tmpl w:val="46D60D5C"/>
    <w:lvl w:ilvl="0" w:tplc="F6468AB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78A6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87213"/>
    <w:multiLevelType w:val="hybridMultilevel"/>
    <w:tmpl w:val="8CE6D68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270CB4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83C64"/>
    <w:multiLevelType w:val="hybridMultilevel"/>
    <w:tmpl w:val="E1B69C80"/>
    <w:lvl w:ilvl="0" w:tplc="57C0CBB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90017F8"/>
    <w:multiLevelType w:val="hybridMultilevel"/>
    <w:tmpl w:val="78E69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5C27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1971"/>
    <w:multiLevelType w:val="hybridMultilevel"/>
    <w:tmpl w:val="28C8F416"/>
    <w:lvl w:ilvl="0" w:tplc="9AF4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CAD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D7886"/>
    <w:multiLevelType w:val="hybridMultilevel"/>
    <w:tmpl w:val="00AE881A"/>
    <w:lvl w:ilvl="0" w:tplc="A22291D2">
      <w:start w:val="4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28FD"/>
    <w:multiLevelType w:val="hybridMultilevel"/>
    <w:tmpl w:val="94E21444"/>
    <w:lvl w:ilvl="0" w:tplc="72E0965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D279B"/>
    <w:multiLevelType w:val="hybridMultilevel"/>
    <w:tmpl w:val="33CC8C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4F0DCD"/>
    <w:multiLevelType w:val="hybridMultilevel"/>
    <w:tmpl w:val="3F0E8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16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0"/>
  </w:num>
  <w:num w:numId="17">
    <w:abstractNumId w:val="3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D00AF"/>
    <w:rsid w:val="00002FBE"/>
    <w:rsid w:val="00007698"/>
    <w:rsid w:val="00010751"/>
    <w:rsid w:val="00021BA7"/>
    <w:rsid w:val="000252A3"/>
    <w:rsid w:val="000257B0"/>
    <w:rsid w:val="00027807"/>
    <w:rsid w:val="000327B2"/>
    <w:rsid w:val="00033F88"/>
    <w:rsid w:val="0003640A"/>
    <w:rsid w:val="00040C84"/>
    <w:rsid w:val="00044C22"/>
    <w:rsid w:val="0004601D"/>
    <w:rsid w:val="00046C2D"/>
    <w:rsid w:val="00047B10"/>
    <w:rsid w:val="00050894"/>
    <w:rsid w:val="00051D53"/>
    <w:rsid w:val="00053358"/>
    <w:rsid w:val="000579D6"/>
    <w:rsid w:val="00060BC5"/>
    <w:rsid w:val="00060C96"/>
    <w:rsid w:val="000633DD"/>
    <w:rsid w:val="00067C9D"/>
    <w:rsid w:val="00070515"/>
    <w:rsid w:val="00072E88"/>
    <w:rsid w:val="00076176"/>
    <w:rsid w:val="00082C1E"/>
    <w:rsid w:val="00085100"/>
    <w:rsid w:val="00086C26"/>
    <w:rsid w:val="00090192"/>
    <w:rsid w:val="0009168D"/>
    <w:rsid w:val="00093243"/>
    <w:rsid w:val="00093AD8"/>
    <w:rsid w:val="00093FA2"/>
    <w:rsid w:val="000B3508"/>
    <w:rsid w:val="000C01F0"/>
    <w:rsid w:val="000C0369"/>
    <w:rsid w:val="000C404F"/>
    <w:rsid w:val="000C7E60"/>
    <w:rsid w:val="000D0DE7"/>
    <w:rsid w:val="000D21A5"/>
    <w:rsid w:val="000D3AFC"/>
    <w:rsid w:val="000D3EF6"/>
    <w:rsid w:val="000D573B"/>
    <w:rsid w:val="000E3570"/>
    <w:rsid w:val="000E44E1"/>
    <w:rsid w:val="000F0019"/>
    <w:rsid w:val="000F1479"/>
    <w:rsid w:val="000F182F"/>
    <w:rsid w:val="000F2636"/>
    <w:rsid w:val="000F371A"/>
    <w:rsid w:val="001017B1"/>
    <w:rsid w:val="001036F7"/>
    <w:rsid w:val="00103EEE"/>
    <w:rsid w:val="001059D4"/>
    <w:rsid w:val="00105DF3"/>
    <w:rsid w:val="00106AAF"/>
    <w:rsid w:val="00114ACF"/>
    <w:rsid w:val="00116299"/>
    <w:rsid w:val="00116AED"/>
    <w:rsid w:val="00120FDF"/>
    <w:rsid w:val="00121834"/>
    <w:rsid w:val="00124F7C"/>
    <w:rsid w:val="00127662"/>
    <w:rsid w:val="001313F4"/>
    <w:rsid w:val="001346CF"/>
    <w:rsid w:val="00141341"/>
    <w:rsid w:val="00143E28"/>
    <w:rsid w:val="00146D89"/>
    <w:rsid w:val="001640BB"/>
    <w:rsid w:val="00172FD2"/>
    <w:rsid w:val="001736E9"/>
    <w:rsid w:val="00184C18"/>
    <w:rsid w:val="00190923"/>
    <w:rsid w:val="0019413B"/>
    <w:rsid w:val="00194D42"/>
    <w:rsid w:val="00197CCF"/>
    <w:rsid w:val="001A3FE7"/>
    <w:rsid w:val="001B0997"/>
    <w:rsid w:val="001B1189"/>
    <w:rsid w:val="001B3A82"/>
    <w:rsid w:val="001C09B1"/>
    <w:rsid w:val="001D11C9"/>
    <w:rsid w:val="001D4157"/>
    <w:rsid w:val="001D53FF"/>
    <w:rsid w:val="001E1188"/>
    <w:rsid w:val="001E79B8"/>
    <w:rsid w:val="001E7F2B"/>
    <w:rsid w:val="001F2B66"/>
    <w:rsid w:val="001F6212"/>
    <w:rsid w:val="00201939"/>
    <w:rsid w:val="002065E7"/>
    <w:rsid w:val="00221E59"/>
    <w:rsid w:val="002271B9"/>
    <w:rsid w:val="002337F0"/>
    <w:rsid w:val="00237FFB"/>
    <w:rsid w:val="00242053"/>
    <w:rsid w:val="00242F7A"/>
    <w:rsid w:val="002440F0"/>
    <w:rsid w:val="00262A29"/>
    <w:rsid w:val="00266991"/>
    <w:rsid w:val="00267AEF"/>
    <w:rsid w:val="00271BEC"/>
    <w:rsid w:val="002736DE"/>
    <w:rsid w:val="00274063"/>
    <w:rsid w:val="00277C9E"/>
    <w:rsid w:val="00277EA2"/>
    <w:rsid w:val="002812A8"/>
    <w:rsid w:val="00293D58"/>
    <w:rsid w:val="00297F45"/>
    <w:rsid w:val="002A3915"/>
    <w:rsid w:val="002B1791"/>
    <w:rsid w:val="002B6DA8"/>
    <w:rsid w:val="002C0B11"/>
    <w:rsid w:val="002C4E9F"/>
    <w:rsid w:val="002D3D67"/>
    <w:rsid w:val="002D4ACC"/>
    <w:rsid w:val="002D57C1"/>
    <w:rsid w:val="002E16FE"/>
    <w:rsid w:val="002E1C8E"/>
    <w:rsid w:val="002E41EE"/>
    <w:rsid w:val="002E518E"/>
    <w:rsid w:val="002E7ADF"/>
    <w:rsid w:val="002F284D"/>
    <w:rsid w:val="0030494A"/>
    <w:rsid w:val="00320FD6"/>
    <w:rsid w:val="00321F10"/>
    <w:rsid w:val="0032399A"/>
    <w:rsid w:val="00324C42"/>
    <w:rsid w:val="00332B1B"/>
    <w:rsid w:val="00335C4A"/>
    <w:rsid w:val="00337575"/>
    <w:rsid w:val="00340D96"/>
    <w:rsid w:val="0034557F"/>
    <w:rsid w:val="003527BE"/>
    <w:rsid w:val="00355556"/>
    <w:rsid w:val="00355B1A"/>
    <w:rsid w:val="00362C65"/>
    <w:rsid w:val="003668DD"/>
    <w:rsid w:val="003715A9"/>
    <w:rsid w:val="003716B2"/>
    <w:rsid w:val="0037278E"/>
    <w:rsid w:val="00373888"/>
    <w:rsid w:val="00374AD9"/>
    <w:rsid w:val="00375E57"/>
    <w:rsid w:val="00380A89"/>
    <w:rsid w:val="00381987"/>
    <w:rsid w:val="00390D56"/>
    <w:rsid w:val="003948DF"/>
    <w:rsid w:val="003A02CC"/>
    <w:rsid w:val="003A2073"/>
    <w:rsid w:val="003B4BC7"/>
    <w:rsid w:val="003B4E46"/>
    <w:rsid w:val="003C3768"/>
    <w:rsid w:val="003C6B76"/>
    <w:rsid w:val="003E51E5"/>
    <w:rsid w:val="003F1AC1"/>
    <w:rsid w:val="003F354A"/>
    <w:rsid w:val="003F3EA4"/>
    <w:rsid w:val="00401AA5"/>
    <w:rsid w:val="00404BAA"/>
    <w:rsid w:val="00404EAC"/>
    <w:rsid w:val="00414163"/>
    <w:rsid w:val="00426AE8"/>
    <w:rsid w:val="0043184C"/>
    <w:rsid w:val="004319BF"/>
    <w:rsid w:val="00433927"/>
    <w:rsid w:val="00437F3B"/>
    <w:rsid w:val="004408F9"/>
    <w:rsid w:val="004414D0"/>
    <w:rsid w:val="004448A8"/>
    <w:rsid w:val="004474B3"/>
    <w:rsid w:val="00450018"/>
    <w:rsid w:val="00450703"/>
    <w:rsid w:val="004529D2"/>
    <w:rsid w:val="004534A7"/>
    <w:rsid w:val="0045478B"/>
    <w:rsid w:val="00461ABD"/>
    <w:rsid w:val="00461D6C"/>
    <w:rsid w:val="004643BF"/>
    <w:rsid w:val="00491CC1"/>
    <w:rsid w:val="00491D27"/>
    <w:rsid w:val="00494CB6"/>
    <w:rsid w:val="004954B5"/>
    <w:rsid w:val="004A1363"/>
    <w:rsid w:val="004A313B"/>
    <w:rsid w:val="004A4C00"/>
    <w:rsid w:val="004A738C"/>
    <w:rsid w:val="004B0E0F"/>
    <w:rsid w:val="004B6AF3"/>
    <w:rsid w:val="004C5215"/>
    <w:rsid w:val="004C7A95"/>
    <w:rsid w:val="004D00AF"/>
    <w:rsid w:val="004D02FB"/>
    <w:rsid w:val="004D3928"/>
    <w:rsid w:val="004E16E5"/>
    <w:rsid w:val="004F0587"/>
    <w:rsid w:val="004F08A3"/>
    <w:rsid w:val="004F0BCA"/>
    <w:rsid w:val="004F3520"/>
    <w:rsid w:val="004F7E91"/>
    <w:rsid w:val="005008DB"/>
    <w:rsid w:val="00503120"/>
    <w:rsid w:val="0050322F"/>
    <w:rsid w:val="00511A41"/>
    <w:rsid w:val="0051258F"/>
    <w:rsid w:val="0051264E"/>
    <w:rsid w:val="00513101"/>
    <w:rsid w:val="00517414"/>
    <w:rsid w:val="00520D27"/>
    <w:rsid w:val="0052661F"/>
    <w:rsid w:val="005270D9"/>
    <w:rsid w:val="005421F8"/>
    <w:rsid w:val="0055038C"/>
    <w:rsid w:val="00565320"/>
    <w:rsid w:val="00567F62"/>
    <w:rsid w:val="00572956"/>
    <w:rsid w:val="00576EB6"/>
    <w:rsid w:val="00580D58"/>
    <w:rsid w:val="00585733"/>
    <w:rsid w:val="00586F20"/>
    <w:rsid w:val="00590F14"/>
    <w:rsid w:val="005940F5"/>
    <w:rsid w:val="00597BFF"/>
    <w:rsid w:val="005A15C4"/>
    <w:rsid w:val="005A366B"/>
    <w:rsid w:val="005B32A7"/>
    <w:rsid w:val="005C2236"/>
    <w:rsid w:val="005C28C1"/>
    <w:rsid w:val="005C579B"/>
    <w:rsid w:val="005D50F2"/>
    <w:rsid w:val="005E6FDC"/>
    <w:rsid w:val="005F0F76"/>
    <w:rsid w:val="005F2BBC"/>
    <w:rsid w:val="005F3A01"/>
    <w:rsid w:val="005F52D0"/>
    <w:rsid w:val="005F717B"/>
    <w:rsid w:val="005F7725"/>
    <w:rsid w:val="0060311E"/>
    <w:rsid w:val="006036A4"/>
    <w:rsid w:val="00604979"/>
    <w:rsid w:val="006053D7"/>
    <w:rsid w:val="00607B1C"/>
    <w:rsid w:val="006101A0"/>
    <w:rsid w:val="006106E5"/>
    <w:rsid w:val="00611BE6"/>
    <w:rsid w:val="00615C1C"/>
    <w:rsid w:val="00616DBF"/>
    <w:rsid w:val="00617C3E"/>
    <w:rsid w:val="006204A9"/>
    <w:rsid w:val="0063103A"/>
    <w:rsid w:val="006312D5"/>
    <w:rsid w:val="00636F01"/>
    <w:rsid w:val="00640714"/>
    <w:rsid w:val="006418FA"/>
    <w:rsid w:val="006464E3"/>
    <w:rsid w:val="006577D8"/>
    <w:rsid w:val="00663010"/>
    <w:rsid w:val="00686A48"/>
    <w:rsid w:val="006871CB"/>
    <w:rsid w:val="0069611C"/>
    <w:rsid w:val="006A03F9"/>
    <w:rsid w:val="006A2586"/>
    <w:rsid w:val="006A7865"/>
    <w:rsid w:val="006B19B3"/>
    <w:rsid w:val="006B4841"/>
    <w:rsid w:val="006B551C"/>
    <w:rsid w:val="006B74D1"/>
    <w:rsid w:val="006C35BD"/>
    <w:rsid w:val="006C6671"/>
    <w:rsid w:val="006C73D3"/>
    <w:rsid w:val="006D1865"/>
    <w:rsid w:val="006D4BAD"/>
    <w:rsid w:val="006D5300"/>
    <w:rsid w:val="006D6E23"/>
    <w:rsid w:val="006E6D06"/>
    <w:rsid w:val="006E6E09"/>
    <w:rsid w:val="006E781D"/>
    <w:rsid w:val="006F1E45"/>
    <w:rsid w:val="006F530D"/>
    <w:rsid w:val="006F533B"/>
    <w:rsid w:val="0070200F"/>
    <w:rsid w:val="00704502"/>
    <w:rsid w:val="00704BEF"/>
    <w:rsid w:val="00704DE0"/>
    <w:rsid w:val="00705E45"/>
    <w:rsid w:val="00706534"/>
    <w:rsid w:val="00722CA5"/>
    <w:rsid w:val="007247CB"/>
    <w:rsid w:val="00735AE8"/>
    <w:rsid w:val="00741FDA"/>
    <w:rsid w:val="0075113B"/>
    <w:rsid w:val="0075153E"/>
    <w:rsid w:val="00762CFF"/>
    <w:rsid w:val="00763A78"/>
    <w:rsid w:val="00763D78"/>
    <w:rsid w:val="007641C1"/>
    <w:rsid w:val="007659C1"/>
    <w:rsid w:val="00767BF8"/>
    <w:rsid w:val="007705B0"/>
    <w:rsid w:val="00791BB4"/>
    <w:rsid w:val="007A75C7"/>
    <w:rsid w:val="007A7C66"/>
    <w:rsid w:val="007B4BBF"/>
    <w:rsid w:val="007B5E6B"/>
    <w:rsid w:val="007C3E4E"/>
    <w:rsid w:val="007C7D82"/>
    <w:rsid w:val="007D4AB2"/>
    <w:rsid w:val="007E1FAC"/>
    <w:rsid w:val="007E22F4"/>
    <w:rsid w:val="007E4B3A"/>
    <w:rsid w:val="007E6087"/>
    <w:rsid w:val="007F0B50"/>
    <w:rsid w:val="00803EFB"/>
    <w:rsid w:val="0080528D"/>
    <w:rsid w:val="0081079E"/>
    <w:rsid w:val="00811574"/>
    <w:rsid w:val="00811863"/>
    <w:rsid w:val="00813BE7"/>
    <w:rsid w:val="0081497D"/>
    <w:rsid w:val="008176D7"/>
    <w:rsid w:val="00823692"/>
    <w:rsid w:val="008300CA"/>
    <w:rsid w:val="008303BA"/>
    <w:rsid w:val="00831B5A"/>
    <w:rsid w:val="00831CAB"/>
    <w:rsid w:val="00834EAB"/>
    <w:rsid w:val="008421D1"/>
    <w:rsid w:val="008422ED"/>
    <w:rsid w:val="008442DA"/>
    <w:rsid w:val="00847265"/>
    <w:rsid w:val="00850FA7"/>
    <w:rsid w:val="008544DF"/>
    <w:rsid w:val="0085492A"/>
    <w:rsid w:val="008650F8"/>
    <w:rsid w:val="00870B2D"/>
    <w:rsid w:val="00872C22"/>
    <w:rsid w:val="00872D7C"/>
    <w:rsid w:val="00876AD3"/>
    <w:rsid w:val="00881E45"/>
    <w:rsid w:val="00887A09"/>
    <w:rsid w:val="008A2FC2"/>
    <w:rsid w:val="008A5C0F"/>
    <w:rsid w:val="008B6469"/>
    <w:rsid w:val="008B6480"/>
    <w:rsid w:val="008B6AA6"/>
    <w:rsid w:val="008B70F8"/>
    <w:rsid w:val="008D1AA4"/>
    <w:rsid w:val="008D46D8"/>
    <w:rsid w:val="008D76BF"/>
    <w:rsid w:val="008E0909"/>
    <w:rsid w:val="008E1549"/>
    <w:rsid w:val="008E2078"/>
    <w:rsid w:val="008E62CF"/>
    <w:rsid w:val="008F3809"/>
    <w:rsid w:val="008F3B55"/>
    <w:rsid w:val="008F5AA2"/>
    <w:rsid w:val="009031F1"/>
    <w:rsid w:val="009033D7"/>
    <w:rsid w:val="00904722"/>
    <w:rsid w:val="009075AC"/>
    <w:rsid w:val="009163FD"/>
    <w:rsid w:val="00920860"/>
    <w:rsid w:val="00920D13"/>
    <w:rsid w:val="00924A22"/>
    <w:rsid w:val="00925D08"/>
    <w:rsid w:val="00926747"/>
    <w:rsid w:val="00927887"/>
    <w:rsid w:val="009306AC"/>
    <w:rsid w:val="00935A6E"/>
    <w:rsid w:val="00941EF9"/>
    <w:rsid w:val="00945FFB"/>
    <w:rsid w:val="00950D55"/>
    <w:rsid w:val="00954D3B"/>
    <w:rsid w:val="009556A8"/>
    <w:rsid w:val="009647D3"/>
    <w:rsid w:val="00970D7A"/>
    <w:rsid w:val="0097296B"/>
    <w:rsid w:val="00972CA5"/>
    <w:rsid w:val="00976985"/>
    <w:rsid w:val="00990AF4"/>
    <w:rsid w:val="00991F3A"/>
    <w:rsid w:val="009946E9"/>
    <w:rsid w:val="009A2168"/>
    <w:rsid w:val="009A3D14"/>
    <w:rsid w:val="009A550B"/>
    <w:rsid w:val="009B134B"/>
    <w:rsid w:val="009B48CE"/>
    <w:rsid w:val="009C392A"/>
    <w:rsid w:val="009C4664"/>
    <w:rsid w:val="009C4837"/>
    <w:rsid w:val="009C7557"/>
    <w:rsid w:val="009D00DF"/>
    <w:rsid w:val="009D7134"/>
    <w:rsid w:val="009E385B"/>
    <w:rsid w:val="009E4372"/>
    <w:rsid w:val="009E5D70"/>
    <w:rsid w:val="009F5370"/>
    <w:rsid w:val="009F73AE"/>
    <w:rsid w:val="00A009D6"/>
    <w:rsid w:val="00A01F88"/>
    <w:rsid w:val="00A028C7"/>
    <w:rsid w:val="00A04F7A"/>
    <w:rsid w:val="00A0684D"/>
    <w:rsid w:val="00A1109F"/>
    <w:rsid w:val="00A12297"/>
    <w:rsid w:val="00A1255C"/>
    <w:rsid w:val="00A1474E"/>
    <w:rsid w:val="00A216FD"/>
    <w:rsid w:val="00A304D5"/>
    <w:rsid w:val="00A30676"/>
    <w:rsid w:val="00A31608"/>
    <w:rsid w:val="00A3674E"/>
    <w:rsid w:val="00A4261D"/>
    <w:rsid w:val="00A439EB"/>
    <w:rsid w:val="00A54D74"/>
    <w:rsid w:val="00A5726E"/>
    <w:rsid w:val="00A61514"/>
    <w:rsid w:val="00A63F4B"/>
    <w:rsid w:val="00A6603B"/>
    <w:rsid w:val="00A663C3"/>
    <w:rsid w:val="00A722E9"/>
    <w:rsid w:val="00A734E6"/>
    <w:rsid w:val="00A7577E"/>
    <w:rsid w:val="00A767EA"/>
    <w:rsid w:val="00A76E08"/>
    <w:rsid w:val="00A972C2"/>
    <w:rsid w:val="00AB0739"/>
    <w:rsid w:val="00AB075D"/>
    <w:rsid w:val="00AB1D30"/>
    <w:rsid w:val="00AB33CC"/>
    <w:rsid w:val="00AB528D"/>
    <w:rsid w:val="00AB65F8"/>
    <w:rsid w:val="00AC6829"/>
    <w:rsid w:val="00AD35BF"/>
    <w:rsid w:val="00AD376B"/>
    <w:rsid w:val="00AD4285"/>
    <w:rsid w:val="00AD42A6"/>
    <w:rsid w:val="00AE1397"/>
    <w:rsid w:val="00AE4259"/>
    <w:rsid w:val="00AE4EA9"/>
    <w:rsid w:val="00AE64E6"/>
    <w:rsid w:val="00AE67D2"/>
    <w:rsid w:val="00AF0BE0"/>
    <w:rsid w:val="00AF4D3B"/>
    <w:rsid w:val="00B06A13"/>
    <w:rsid w:val="00B06F45"/>
    <w:rsid w:val="00B11608"/>
    <w:rsid w:val="00B15302"/>
    <w:rsid w:val="00B207A6"/>
    <w:rsid w:val="00B20E6C"/>
    <w:rsid w:val="00B20FAD"/>
    <w:rsid w:val="00B210D4"/>
    <w:rsid w:val="00B23AC6"/>
    <w:rsid w:val="00B23B5C"/>
    <w:rsid w:val="00B310F7"/>
    <w:rsid w:val="00B31392"/>
    <w:rsid w:val="00B32E48"/>
    <w:rsid w:val="00B3484F"/>
    <w:rsid w:val="00B34E50"/>
    <w:rsid w:val="00B3556A"/>
    <w:rsid w:val="00B36CBC"/>
    <w:rsid w:val="00B409C8"/>
    <w:rsid w:val="00B45410"/>
    <w:rsid w:val="00B51770"/>
    <w:rsid w:val="00B565DC"/>
    <w:rsid w:val="00B56F99"/>
    <w:rsid w:val="00B60BA9"/>
    <w:rsid w:val="00B67B96"/>
    <w:rsid w:val="00B74CFE"/>
    <w:rsid w:val="00B75048"/>
    <w:rsid w:val="00B87F8E"/>
    <w:rsid w:val="00B90263"/>
    <w:rsid w:val="00B94192"/>
    <w:rsid w:val="00B94CC1"/>
    <w:rsid w:val="00B96917"/>
    <w:rsid w:val="00BA0464"/>
    <w:rsid w:val="00BA5C2E"/>
    <w:rsid w:val="00BB1684"/>
    <w:rsid w:val="00BB2289"/>
    <w:rsid w:val="00BB4FFF"/>
    <w:rsid w:val="00BB5746"/>
    <w:rsid w:val="00BC2BF4"/>
    <w:rsid w:val="00BC6F22"/>
    <w:rsid w:val="00BD7C6F"/>
    <w:rsid w:val="00BE3392"/>
    <w:rsid w:val="00BE5F2F"/>
    <w:rsid w:val="00BE6C28"/>
    <w:rsid w:val="00BE6D3B"/>
    <w:rsid w:val="00BF0239"/>
    <w:rsid w:val="00BF3967"/>
    <w:rsid w:val="00BF3A76"/>
    <w:rsid w:val="00BF5A26"/>
    <w:rsid w:val="00C0652D"/>
    <w:rsid w:val="00C105CB"/>
    <w:rsid w:val="00C1154F"/>
    <w:rsid w:val="00C1524E"/>
    <w:rsid w:val="00C15808"/>
    <w:rsid w:val="00C231CD"/>
    <w:rsid w:val="00C277C0"/>
    <w:rsid w:val="00C3617D"/>
    <w:rsid w:val="00C36656"/>
    <w:rsid w:val="00C45820"/>
    <w:rsid w:val="00C47A8B"/>
    <w:rsid w:val="00C47ACC"/>
    <w:rsid w:val="00C57299"/>
    <w:rsid w:val="00C65F40"/>
    <w:rsid w:val="00C67297"/>
    <w:rsid w:val="00C70636"/>
    <w:rsid w:val="00C73F78"/>
    <w:rsid w:val="00C76226"/>
    <w:rsid w:val="00C810E5"/>
    <w:rsid w:val="00C8168E"/>
    <w:rsid w:val="00C8480D"/>
    <w:rsid w:val="00C87867"/>
    <w:rsid w:val="00C94422"/>
    <w:rsid w:val="00CA1C84"/>
    <w:rsid w:val="00CA3B57"/>
    <w:rsid w:val="00CA64B1"/>
    <w:rsid w:val="00CA74C5"/>
    <w:rsid w:val="00CB6636"/>
    <w:rsid w:val="00CC48CF"/>
    <w:rsid w:val="00CC5F6B"/>
    <w:rsid w:val="00CC6009"/>
    <w:rsid w:val="00CD3926"/>
    <w:rsid w:val="00CE76A7"/>
    <w:rsid w:val="00CF044F"/>
    <w:rsid w:val="00CF0C5D"/>
    <w:rsid w:val="00CF12CE"/>
    <w:rsid w:val="00CF1B7B"/>
    <w:rsid w:val="00CF46E0"/>
    <w:rsid w:val="00CF555E"/>
    <w:rsid w:val="00D02CF6"/>
    <w:rsid w:val="00D03CCC"/>
    <w:rsid w:val="00D0412E"/>
    <w:rsid w:val="00D041A8"/>
    <w:rsid w:val="00D10E78"/>
    <w:rsid w:val="00D12F89"/>
    <w:rsid w:val="00D14891"/>
    <w:rsid w:val="00D21218"/>
    <w:rsid w:val="00D253FF"/>
    <w:rsid w:val="00D25A72"/>
    <w:rsid w:val="00D30259"/>
    <w:rsid w:val="00D36113"/>
    <w:rsid w:val="00D37975"/>
    <w:rsid w:val="00D46EEA"/>
    <w:rsid w:val="00D47A79"/>
    <w:rsid w:val="00D52675"/>
    <w:rsid w:val="00D651E7"/>
    <w:rsid w:val="00D71414"/>
    <w:rsid w:val="00D727EB"/>
    <w:rsid w:val="00D74608"/>
    <w:rsid w:val="00D74719"/>
    <w:rsid w:val="00D90B2D"/>
    <w:rsid w:val="00D9302C"/>
    <w:rsid w:val="00D95455"/>
    <w:rsid w:val="00D96A5E"/>
    <w:rsid w:val="00DA1D23"/>
    <w:rsid w:val="00DA36D2"/>
    <w:rsid w:val="00DA57C6"/>
    <w:rsid w:val="00DB096F"/>
    <w:rsid w:val="00DB0DAD"/>
    <w:rsid w:val="00DB1F6D"/>
    <w:rsid w:val="00DB530B"/>
    <w:rsid w:val="00DC3B61"/>
    <w:rsid w:val="00DC4430"/>
    <w:rsid w:val="00DC6535"/>
    <w:rsid w:val="00DC7994"/>
    <w:rsid w:val="00DC7E4C"/>
    <w:rsid w:val="00DD2372"/>
    <w:rsid w:val="00DE03A8"/>
    <w:rsid w:val="00DE0716"/>
    <w:rsid w:val="00DE1710"/>
    <w:rsid w:val="00DE5187"/>
    <w:rsid w:val="00DE5CA8"/>
    <w:rsid w:val="00DE6065"/>
    <w:rsid w:val="00DF3B29"/>
    <w:rsid w:val="00DF5394"/>
    <w:rsid w:val="00E02E14"/>
    <w:rsid w:val="00E1426C"/>
    <w:rsid w:val="00E14CDA"/>
    <w:rsid w:val="00E16B3F"/>
    <w:rsid w:val="00E17F51"/>
    <w:rsid w:val="00E20395"/>
    <w:rsid w:val="00E272FE"/>
    <w:rsid w:val="00E334CE"/>
    <w:rsid w:val="00E35A5E"/>
    <w:rsid w:val="00E40532"/>
    <w:rsid w:val="00E56B12"/>
    <w:rsid w:val="00E60385"/>
    <w:rsid w:val="00E63684"/>
    <w:rsid w:val="00E70584"/>
    <w:rsid w:val="00E83C31"/>
    <w:rsid w:val="00E86A12"/>
    <w:rsid w:val="00E900AA"/>
    <w:rsid w:val="00E91536"/>
    <w:rsid w:val="00E947E9"/>
    <w:rsid w:val="00E97864"/>
    <w:rsid w:val="00EA010D"/>
    <w:rsid w:val="00EA0378"/>
    <w:rsid w:val="00EA039D"/>
    <w:rsid w:val="00EA6C27"/>
    <w:rsid w:val="00EB3C08"/>
    <w:rsid w:val="00EB4114"/>
    <w:rsid w:val="00EB51F3"/>
    <w:rsid w:val="00EC4DA7"/>
    <w:rsid w:val="00EC79C6"/>
    <w:rsid w:val="00ED611C"/>
    <w:rsid w:val="00EE0B99"/>
    <w:rsid w:val="00EE5163"/>
    <w:rsid w:val="00EF3150"/>
    <w:rsid w:val="00EF7927"/>
    <w:rsid w:val="00F03AF9"/>
    <w:rsid w:val="00F05700"/>
    <w:rsid w:val="00F14A92"/>
    <w:rsid w:val="00F156C8"/>
    <w:rsid w:val="00F157D7"/>
    <w:rsid w:val="00F1734B"/>
    <w:rsid w:val="00F21D95"/>
    <w:rsid w:val="00F2323A"/>
    <w:rsid w:val="00F2358B"/>
    <w:rsid w:val="00F254B0"/>
    <w:rsid w:val="00F27F42"/>
    <w:rsid w:val="00F30D70"/>
    <w:rsid w:val="00F358F4"/>
    <w:rsid w:val="00F37358"/>
    <w:rsid w:val="00F471E7"/>
    <w:rsid w:val="00F47D42"/>
    <w:rsid w:val="00F5012B"/>
    <w:rsid w:val="00F54FF3"/>
    <w:rsid w:val="00F5553A"/>
    <w:rsid w:val="00F61A59"/>
    <w:rsid w:val="00F709D0"/>
    <w:rsid w:val="00F7107E"/>
    <w:rsid w:val="00F71468"/>
    <w:rsid w:val="00F72E32"/>
    <w:rsid w:val="00F74145"/>
    <w:rsid w:val="00F74561"/>
    <w:rsid w:val="00F749C3"/>
    <w:rsid w:val="00F80CF0"/>
    <w:rsid w:val="00F8638E"/>
    <w:rsid w:val="00F872BD"/>
    <w:rsid w:val="00F9048A"/>
    <w:rsid w:val="00F95040"/>
    <w:rsid w:val="00F96D81"/>
    <w:rsid w:val="00F97B75"/>
    <w:rsid w:val="00FA1A3C"/>
    <w:rsid w:val="00FA5511"/>
    <w:rsid w:val="00FB0437"/>
    <w:rsid w:val="00FC0984"/>
    <w:rsid w:val="00FC1762"/>
    <w:rsid w:val="00FC2278"/>
    <w:rsid w:val="00FC70AB"/>
    <w:rsid w:val="00FD12F6"/>
    <w:rsid w:val="00FD42C7"/>
    <w:rsid w:val="00FE034F"/>
    <w:rsid w:val="00FE4C77"/>
    <w:rsid w:val="00FE658B"/>
    <w:rsid w:val="00FF05EC"/>
    <w:rsid w:val="00FF1AA5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0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00AF"/>
    <w:pPr>
      <w:jc w:val="both"/>
    </w:pPr>
  </w:style>
  <w:style w:type="paragraph" w:styleId="Stopka">
    <w:name w:val="footer"/>
    <w:basedOn w:val="Normalny"/>
    <w:link w:val="StopkaZnak"/>
    <w:rsid w:val="004D00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0AF"/>
  </w:style>
  <w:style w:type="paragraph" w:styleId="Nagwek">
    <w:name w:val="header"/>
    <w:basedOn w:val="Normalny"/>
    <w:rsid w:val="004D00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4A313B"/>
    <w:rPr>
      <w:sz w:val="20"/>
      <w:szCs w:val="20"/>
    </w:rPr>
  </w:style>
  <w:style w:type="character" w:styleId="Odwoanieprzypisudolnego">
    <w:name w:val="footnote reference"/>
    <w:semiHidden/>
    <w:rsid w:val="004A313B"/>
    <w:rPr>
      <w:vertAlign w:val="superscript"/>
    </w:rPr>
  </w:style>
  <w:style w:type="paragraph" w:styleId="Tekstprzypisukocowego">
    <w:name w:val="endnote text"/>
    <w:basedOn w:val="Normalny"/>
    <w:semiHidden/>
    <w:rsid w:val="004A313B"/>
    <w:rPr>
      <w:sz w:val="20"/>
      <w:szCs w:val="20"/>
    </w:rPr>
  </w:style>
  <w:style w:type="character" w:styleId="Odwoanieprzypisukocowego">
    <w:name w:val="endnote reference"/>
    <w:semiHidden/>
    <w:rsid w:val="004A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E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0B2D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rsid w:val="002C4E9F"/>
    <w:rPr>
      <w:strike w:val="0"/>
      <w:dstrike w:val="0"/>
      <w:color w:val="901818"/>
      <w:u w:val="none"/>
      <w:effect w:val="none"/>
    </w:rPr>
  </w:style>
  <w:style w:type="character" w:customStyle="1" w:styleId="StopkaZnak">
    <w:name w:val="Stopka Znak"/>
    <w:link w:val="Stopka"/>
    <w:rsid w:val="002E16F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E16FE"/>
    <w:rPr>
      <w:rFonts w:ascii="Calibri" w:eastAsia="Calibri" w:hAnsi="Calibri"/>
      <w:lang w:eastAsia="en-US"/>
    </w:rPr>
  </w:style>
  <w:style w:type="paragraph" w:customStyle="1" w:styleId="Default">
    <w:name w:val="Default"/>
    <w:rsid w:val="002E16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831CAB"/>
  </w:style>
  <w:style w:type="character" w:styleId="Pogrubienie">
    <w:name w:val="Strong"/>
    <w:basedOn w:val="Domylnaczcionkaakapitu"/>
    <w:uiPriority w:val="22"/>
    <w:qFormat/>
    <w:rsid w:val="004A1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0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00AF"/>
    <w:pPr>
      <w:jc w:val="both"/>
    </w:pPr>
  </w:style>
  <w:style w:type="paragraph" w:styleId="Stopka">
    <w:name w:val="footer"/>
    <w:basedOn w:val="Normalny"/>
    <w:rsid w:val="004D00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00AF"/>
  </w:style>
  <w:style w:type="paragraph" w:styleId="Nagwek">
    <w:name w:val="header"/>
    <w:basedOn w:val="Normalny"/>
    <w:rsid w:val="004D00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4A313B"/>
    <w:rPr>
      <w:sz w:val="20"/>
      <w:szCs w:val="20"/>
    </w:rPr>
  </w:style>
  <w:style w:type="character" w:styleId="Odwoanieprzypisudolnego">
    <w:name w:val="footnote reference"/>
    <w:semiHidden/>
    <w:rsid w:val="004A313B"/>
    <w:rPr>
      <w:vertAlign w:val="superscript"/>
    </w:rPr>
  </w:style>
  <w:style w:type="paragraph" w:styleId="Tekstprzypisukocowego">
    <w:name w:val="endnote text"/>
    <w:basedOn w:val="Normalny"/>
    <w:semiHidden/>
    <w:rsid w:val="004A313B"/>
    <w:rPr>
      <w:sz w:val="20"/>
      <w:szCs w:val="20"/>
    </w:rPr>
  </w:style>
  <w:style w:type="character" w:styleId="Odwoanieprzypisukocowego">
    <w:name w:val="endnote reference"/>
    <w:semiHidden/>
    <w:rsid w:val="004A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E2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0B2D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rsid w:val="002C4E9F"/>
    <w:rPr>
      <w:strike w:val="0"/>
      <w:dstrike w:val="0"/>
      <w:color w:val="901818"/>
      <w:u w:val="none"/>
      <w:effect w:val="none"/>
    </w:rPr>
  </w:style>
  <w:style w:type="character" w:customStyle="1" w:styleId="StopkaZnak">
    <w:name w:val="Stopka Znak"/>
    <w:link w:val="Stopka"/>
    <w:rsid w:val="002E16F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E16FE"/>
    <w:rPr>
      <w:rFonts w:ascii="Calibri" w:eastAsia="Calibri" w:hAnsi="Calibri"/>
      <w:lang w:eastAsia="en-US"/>
    </w:rPr>
  </w:style>
  <w:style w:type="paragraph" w:customStyle="1" w:styleId="Default">
    <w:name w:val="Default"/>
    <w:rsid w:val="002E16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wiattoru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powiattoru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C668-9DDF-4762-AC09-80D427F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3552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Starostwo</Company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Starostwo</dc:creator>
  <cp:keywords/>
  <cp:lastModifiedBy>Starostwo</cp:lastModifiedBy>
  <cp:revision>19</cp:revision>
  <cp:lastPrinted>2014-10-17T08:10:00Z</cp:lastPrinted>
  <dcterms:created xsi:type="dcterms:W3CDTF">2013-11-27T09:19:00Z</dcterms:created>
  <dcterms:modified xsi:type="dcterms:W3CDTF">2014-10-17T08:38:00Z</dcterms:modified>
</cp:coreProperties>
</file>