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0" w:rsidRDefault="00373430" w:rsidP="00A61E1E">
      <w:pPr>
        <w:spacing w:after="0"/>
        <w:rPr>
          <w:rFonts w:ascii="Times New Roman" w:hAnsi="Times New Roman"/>
          <w:b/>
        </w:rPr>
      </w:pPr>
      <w:r>
        <w:rPr>
          <w:rFonts w:ascii="Times New Roman" w:hAnsi="Times New Roman"/>
          <w:b/>
        </w:rPr>
        <w:t xml:space="preserve">Toruń, dnia </w:t>
      </w:r>
      <w:r w:rsidR="00CC0404">
        <w:rPr>
          <w:rFonts w:ascii="Times New Roman" w:hAnsi="Times New Roman"/>
          <w:b/>
        </w:rPr>
        <w:t xml:space="preserve">01 04 </w:t>
      </w:r>
      <w:r w:rsidR="0037244A">
        <w:rPr>
          <w:rFonts w:ascii="Times New Roman" w:hAnsi="Times New Roman"/>
          <w:b/>
        </w:rPr>
        <w:t xml:space="preserve">2016 </w:t>
      </w:r>
      <w:r>
        <w:rPr>
          <w:rFonts w:ascii="Times New Roman" w:hAnsi="Times New Roman"/>
          <w:b/>
        </w:rPr>
        <w:t>r.</w:t>
      </w:r>
    </w:p>
    <w:p w:rsidR="00373430" w:rsidRDefault="00373430" w:rsidP="00A61E1E">
      <w:pPr>
        <w:spacing w:after="0"/>
        <w:jc w:val="right"/>
        <w:rPr>
          <w:rFonts w:ascii="Times New Roman" w:hAnsi="Times New Roman"/>
          <w:b/>
        </w:rPr>
      </w:pPr>
    </w:p>
    <w:p w:rsidR="00373430" w:rsidRDefault="00373430" w:rsidP="00A61E1E">
      <w:pPr>
        <w:spacing w:after="0"/>
        <w:jc w:val="center"/>
        <w:rPr>
          <w:rFonts w:ascii="Times New Roman" w:hAnsi="Times New Roman"/>
        </w:rPr>
      </w:pPr>
    </w:p>
    <w:p w:rsidR="00D63670" w:rsidRPr="006312D5" w:rsidRDefault="00D63670" w:rsidP="00A61E1E">
      <w:pPr>
        <w:spacing w:after="0"/>
        <w:jc w:val="center"/>
        <w:rPr>
          <w:rFonts w:ascii="Times New Roman" w:hAnsi="Times New Roman"/>
        </w:rPr>
      </w:pPr>
    </w:p>
    <w:p w:rsidR="00373430" w:rsidRPr="00373430" w:rsidRDefault="00373430" w:rsidP="00A61E1E">
      <w:pPr>
        <w:spacing w:after="0"/>
        <w:ind w:left="360"/>
        <w:jc w:val="center"/>
        <w:rPr>
          <w:rFonts w:ascii="Times New Roman" w:hAnsi="Times New Roman"/>
          <w:b/>
        </w:rPr>
      </w:pPr>
      <w:r w:rsidRPr="00373430">
        <w:rPr>
          <w:rFonts w:ascii="Times New Roman" w:hAnsi="Times New Roman"/>
          <w:b/>
        </w:rPr>
        <w:t>Zamawiający: Zarząd Powiatu Toruńskiego</w:t>
      </w:r>
    </w:p>
    <w:p w:rsidR="00373430" w:rsidRPr="00373430" w:rsidRDefault="00373430" w:rsidP="00A61E1E">
      <w:pPr>
        <w:spacing w:after="0"/>
        <w:ind w:left="360"/>
        <w:jc w:val="center"/>
        <w:rPr>
          <w:rFonts w:ascii="Times New Roman" w:hAnsi="Times New Roman"/>
          <w:b/>
        </w:rPr>
      </w:pPr>
      <w:r w:rsidRPr="00373430">
        <w:rPr>
          <w:rFonts w:ascii="Times New Roman" w:hAnsi="Times New Roman"/>
          <w:b/>
        </w:rPr>
        <w:t>siedziba: 87 – 100 Toruń, ul. Towarowa 4-6,</w:t>
      </w:r>
    </w:p>
    <w:p w:rsidR="00373430" w:rsidRPr="007477E0" w:rsidRDefault="00373430" w:rsidP="00A61E1E">
      <w:pPr>
        <w:spacing w:after="0"/>
        <w:ind w:left="360"/>
        <w:jc w:val="center"/>
        <w:rPr>
          <w:rFonts w:ascii="Times New Roman" w:hAnsi="Times New Roman"/>
        </w:rPr>
      </w:pPr>
      <w:r w:rsidRPr="00373430">
        <w:rPr>
          <w:rFonts w:ascii="Times New Roman" w:hAnsi="Times New Roman"/>
        </w:rPr>
        <w:t>e-</w:t>
      </w:r>
      <w:r w:rsidRPr="007477E0">
        <w:rPr>
          <w:rFonts w:ascii="Times New Roman" w:hAnsi="Times New Roman"/>
        </w:rPr>
        <w:t xml:space="preserve">mail: </w:t>
      </w:r>
      <w:hyperlink r:id="rId8" w:history="1">
        <w:proofErr w:type="spellStart"/>
        <w:r w:rsidRPr="007477E0">
          <w:rPr>
            <w:rStyle w:val="Hipercze"/>
            <w:rFonts w:ascii="Times New Roman" w:hAnsi="Times New Roman"/>
            <w:color w:val="auto"/>
          </w:rPr>
          <w:t>przetargi@powiattorunski.pl</w:t>
        </w:r>
        <w:proofErr w:type="spellEnd"/>
      </w:hyperlink>
    </w:p>
    <w:p w:rsidR="00373430" w:rsidRPr="007477E0" w:rsidRDefault="00373430" w:rsidP="00A61E1E">
      <w:pPr>
        <w:spacing w:after="0"/>
        <w:ind w:left="360"/>
        <w:jc w:val="center"/>
        <w:rPr>
          <w:rFonts w:ascii="Times New Roman" w:hAnsi="Times New Roman"/>
        </w:rPr>
      </w:pPr>
      <w:r w:rsidRPr="007477E0">
        <w:rPr>
          <w:rFonts w:ascii="Times New Roman" w:hAnsi="Times New Roman"/>
        </w:rPr>
        <w:t xml:space="preserve">adres strony internetowej </w:t>
      </w:r>
      <w:hyperlink r:id="rId9" w:history="1">
        <w:proofErr w:type="spellStart"/>
        <w:r w:rsidRPr="007477E0">
          <w:rPr>
            <w:rStyle w:val="Hipercze"/>
            <w:rFonts w:ascii="Times New Roman" w:hAnsi="Times New Roman"/>
            <w:color w:val="auto"/>
          </w:rPr>
          <w:t>www.powiattorunski.pl</w:t>
        </w:r>
        <w:proofErr w:type="spellEnd"/>
      </w:hyperlink>
    </w:p>
    <w:p w:rsidR="00373430" w:rsidRPr="00373430" w:rsidRDefault="00373430" w:rsidP="00A61E1E">
      <w:pPr>
        <w:spacing w:after="0"/>
        <w:ind w:left="360"/>
        <w:jc w:val="center"/>
        <w:rPr>
          <w:rFonts w:ascii="Times New Roman" w:hAnsi="Times New Roman"/>
        </w:rPr>
      </w:pPr>
    </w:p>
    <w:p w:rsidR="00D63670" w:rsidRDefault="00D63670" w:rsidP="00A61E1E">
      <w:pPr>
        <w:spacing w:after="0"/>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D63670" w:rsidRDefault="00D63670" w:rsidP="00A61E1E">
      <w:pPr>
        <w:spacing w:after="0"/>
        <w:jc w:val="right"/>
        <w:rPr>
          <w:rFonts w:ascii="Times New Roman" w:hAnsi="Times New Roman"/>
          <w:b/>
        </w:rPr>
      </w:pPr>
    </w:p>
    <w:p w:rsidR="002C4E9F" w:rsidRPr="006312D5" w:rsidRDefault="002C4E9F" w:rsidP="00A61E1E">
      <w:pPr>
        <w:spacing w:after="0"/>
        <w:jc w:val="center"/>
        <w:rPr>
          <w:rFonts w:ascii="Times New Roman" w:hAnsi="Times New Roman"/>
          <w:b/>
        </w:rPr>
      </w:pPr>
      <w:r w:rsidRPr="006312D5">
        <w:rPr>
          <w:rFonts w:ascii="Times New Roman" w:hAnsi="Times New Roman"/>
          <w:b/>
        </w:rPr>
        <w:t>SPECYFIKACJA ISTOTNYCH WARUNKÓW ZAMÓWIENIA</w:t>
      </w:r>
    </w:p>
    <w:p w:rsidR="002C4E9F" w:rsidRPr="006312D5" w:rsidRDefault="002C4E9F" w:rsidP="00A61E1E">
      <w:pPr>
        <w:spacing w:after="0"/>
        <w:jc w:val="center"/>
        <w:rPr>
          <w:rFonts w:ascii="Times New Roman" w:hAnsi="Times New Roman"/>
          <w:b/>
        </w:rPr>
      </w:pPr>
      <w:r w:rsidRPr="006312D5">
        <w:rPr>
          <w:rFonts w:ascii="Times New Roman" w:hAnsi="Times New Roman"/>
          <w:b/>
        </w:rPr>
        <w:t xml:space="preserve">dla zamówienia o wartości mniejszej od kwot określonych w przepisach wydanych </w:t>
      </w:r>
    </w:p>
    <w:p w:rsidR="002C4E9F" w:rsidRDefault="002C4E9F" w:rsidP="00A61E1E">
      <w:pPr>
        <w:spacing w:after="0"/>
        <w:jc w:val="center"/>
        <w:rPr>
          <w:rFonts w:ascii="Times New Roman" w:hAnsi="Times New Roman"/>
          <w:b/>
        </w:rPr>
      </w:pPr>
      <w:r w:rsidRPr="006312D5">
        <w:rPr>
          <w:rFonts w:ascii="Times New Roman" w:hAnsi="Times New Roman"/>
          <w:b/>
        </w:rPr>
        <w:t>na podstawie art. 11 ust. 8 ustawy z dnia 29 stycznia 2004 r. Prawo zamówień publicznych</w:t>
      </w:r>
    </w:p>
    <w:p w:rsidR="00D63670" w:rsidRPr="006312D5" w:rsidRDefault="00D63670" w:rsidP="00A61E1E">
      <w:pPr>
        <w:spacing w:after="0"/>
        <w:jc w:val="center"/>
        <w:rPr>
          <w:rFonts w:ascii="Times New Roman" w:hAnsi="Times New Roman"/>
          <w:b/>
        </w:rPr>
      </w:pPr>
    </w:p>
    <w:p w:rsidR="002C4E9F" w:rsidRDefault="002C4E9F" w:rsidP="00A61E1E">
      <w:pPr>
        <w:spacing w:after="0"/>
        <w:jc w:val="center"/>
        <w:rPr>
          <w:rFonts w:ascii="Times New Roman" w:hAnsi="Times New Roman"/>
          <w:b/>
        </w:rPr>
      </w:pPr>
    </w:p>
    <w:p w:rsidR="00D63670" w:rsidRDefault="00D63670" w:rsidP="00A61E1E">
      <w:pPr>
        <w:spacing w:after="0"/>
        <w:jc w:val="center"/>
        <w:rPr>
          <w:rFonts w:ascii="Times New Roman" w:hAnsi="Times New Roman"/>
          <w:b/>
        </w:rPr>
      </w:pPr>
    </w:p>
    <w:p w:rsidR="00D63670" w:rsidRPr="006312D5" w:rsidRDefault="00D63670" w:rsidP="00A61E1E">
      <w:pPr>
        <w:spacing w:after="0"/>
        <w:jc w:val="center"/>
        <w:rPr>
          <w:rFonts w:ascii="Times New Roman" w:hAnsi="Times New Roman"/>
          <w:b/>
        </w:rPr>
      </w:pPr>
    </w:p>
    <w:p w:rsidR="00D63670" w:rsidRDefault="002C4E9F" w:rsidP="00A61E1E">
      <w:pPr>
        <w:spacing w:after="0"/>
        <w:jc w:val="both"/>
        <w:rPr>
          <w:rFonts w:ascii="Times New Roman" w:hAnsi="Times New Roman"/>
        </w:rPr>
      </w:pPr>
      <w:r w:rsidRPr="006312D5">
        <w:rPr>
          <w:rFonts w:ascii="Times New Roman" w:hAnsi="Times New Roman"/>
        </w:rPr>
        <w:t xml:space="preserve">Postępowanie o udzielenie zamówienia jest prowadzone w trybie przetargu nieograniczonego, zgodnie </w:t>
      </w:r>
      <w:r w:rsidRPr="006312D5">
        <w:rPr>
          <w:rFonts w:ascii="Times New Roman" w:hAnsi="Times New Roman"/>
        </w:rPr>
        <w:br/>
        <w:t xml:space="preserve">z przepisami ustawy </w:t>
      </w:r>
      <w:r w:rsidR="005B07EC">
        <w:rPr>
          <w:rFonts w:ascii="Times New Roman" w:hAnsi="Times New Roman"/>
        </w:rPr>
        <w:t xml:space="preserve">z dnia 29 stycznia 2004 r. </w:t>
      </w:r>
      <w:r w:rsidRPr="006312D5">
        <w:rPr>
          <w:rFonts w:ascii="Times New Roman" w:hAnsi="Times New Roman"/>
        </w:rPr>
        <w:t>Praw</w:t>
      </w:r>
      <w:r w:rsidR="000F4C10">
        <w:rPr>
          <w:rFonts w:ascii="Times New Roman" w:hAnsi="Times New Roman"/>
        </w:rPr>
        <w:t>o</w:t>
      </w:r>
      <w:r w:rsidRPr="006312D5">
        <w:rPr>
          <w:rFonts w:ascii="Times New Roman" w:hAnsi="Times New Roman"/>
        </w:rPr>
        <w:t xml:space="preserve"> zamówień publiczn</w:t>
      </w:r>
      <w:r w:rsidR="00A4261D">
        <w:rPr>
          <w:rFonts w:ascii="Times New Roman" w:hAnsi="Times New Roman"/>
        </w:rPr>
        <w:t>ych,</w:t>
      </w:r>
      <w:r w:rsidR="000F4C10">
        <w:rPr>
          <w:rFonts w:ascii="Times New Roman" w:hAnsi="Times New Roman"/>
        </w:rPr>
        <w:t xml:space="preserve"> </w:t>
      </w:r>
      <w:r w:rsidR="000F4C10" w:rsidRPr="000F4C10">
        <w:rPr>
          <w:rFonts w:ascii="Times New Roman" w:hAnsi="Times New Roman"/>
          <w:i/>
        </w:rPr>
        <w:t xml:space="preserve">zwana dalej ustawą, </w:t>
      </w:r>
      <w:r w:rsidR="00A4261D" w:rsidRPr="000F4C10">
        <w:rPr>
          <w:rFonts w:ascii="Times New Roman" w:hAnsi="Times New Roman"/>
          <w:i/>
        </w:rPr>
        <w:t xml:space="preserve"> </w:t>
      </w:r>
      <w:r w:rsidR="00A00E29">
        <w:rPr>
          <w:rFonts w:ascii="Times New Roman" w:hAnsi="Times New Roman"/>
        </w:rPr>
        <w:t>art. 39 – 46 (tekst</w:t>
      </w:r>
      <w:r w:rsidR="00A4261D">
        <w:rPr>
          <w:rFonts w:ascii="Times New Roman" w:hAnsi="Times New Roman"/>
        </w:rPr>
        <w:t xml:space="preserve"> jedn. Dz. U. z 201</w:t>
      </w:r>
      <w:r w:rsidR="00A00E29">
        <w:rPr>
          <w:rFonts w:ascii="Times New Roman" w:hAnsi="Times New Roman"/>
        </w:rPr>
        <w:t>5</w:t>
      </w:r>
      <w:r w:rsidRPr="006312D5">
        <w:rPr>
          <w:rFonts w:ascii="Times New Roman" w:hAnsi="Times New Roman"/>
        </w:rPr>
        <w:t xml:space="preserve"> r., poz. </w:t>
      </w:r>
      <w:r w:rsidR="00A00E29">
        <w:rPr>
          <w:rFonts w:ascii="Times New Roman" w:hAnsi="Times New Roman"/>
        </w:rPr>
        <w:t xml:space="preserve">2164) </w:t>
      </w:r>
      <w:r w:rsidRPr="006312D5">
        <w:rPr>
          <w:rFonts w:ascii="Times New Roman" w:hAnsi="Times New Roman"/>
        </w:rPr>
        <w:t xml:space="preserve">oraz zgodnie z zapisami niniejszej </w:t>
      </w:r>
      <w:r w:rsidR="009E5D70">
        <w:rPr>
          <w:rFonts w:ascii="Times New Roman" w:hAnsi="Times New Roman"/>
        </w:rPr>
        <w:t xml:space="preserve">specyfikacji. </w:t>
      </w:r>
    </w:p>
    <w:p w:rsidR="00D63670" w:rsidRDefault="00D63670" w:rsidP="00A61E1E">
      <w:pPr>
        <w:spacing w:after="0"/>
        <w:jc w:val="both"/>
        <w:rPr>
          <w:rFonts w:ascii="Times New Roman" w:hAnsi="Times New Roman"/>
        </w:rPr>
      </w:pPr>
    </w:p>
    <w:p w:rsidR="00D63670" w:rsidRDefault="00D63670" w:rsidP="00A61E1E">
      <w:pPr>
        <w:spacing w:after="0"/>
        <w:jc w:val="both"/>
        <w:rPr>
          <w:rFonts w:ascii="Times New Roman" w:hAnsi="Times New Roman"/>
        </w:rPr>
      </w:pPr>
    </w:p>
    <w:p w:rsidR="00D63670" w:rsidRPr="00D63670" w:rsidRDefault="00D63670" w:rsidP="00A61E1E">
      <w:pPr>
        <w:spacing w:after="0"/>
        <w:jc w:val="center"/>
        <w:rPr>
          <w:rFonts w:ascii="Times New Roman" w:hAnsi="Times New Roman"/>
          <w:b/>
        </w:rPr>
      </w:pPr>
      <w:r w:rsidRPr="00D63670">
        <w:rPr>
          <w:rFonts w:ascii="Times New Roman" w:hAnsi="Times New Roman"/>
          <w:b/>
        </w:rPr>
        <w:t>Kategor</w:t>
      </w:r>
      <w:r w:rsidR="001E2F7B">
        <w:rPr>
          <w:rFonts w:ascii="Times New Roman" w:hAnsi="Times New Roman"/>
          <w:b/>
        </w:rPr>
        <w:t>ia : dostaw</w:t>
      </w:r>
      <w:r w:rsidRPr="00D63670">
        <w:rPr>
          <w:rFonts w:ascii="Times New Roman" w:hAnsi="Times New Roman"/>
          <w:b/>
        </w:rPr>
        <w:t>y</w:t>
      </w:r>
    </w:p>
    <w:p w:rsidR="00D63670" w:rsidRPr="006312D5" w:rsidRDefault="00D63670" w:rsidP="00A61E1E">
      <w:pPr>
        <w:spacing w:after="0"/>
        <w:jc w:val="both"/>
        <w:rPr>
          <w:rFonts w:ascii="Times New Roman" w:hAnsi="Times New Roman"/>
        </w:rPr>
      </w:pPr>
    </w:p>
    <w:p w:rsidR="002C4E9F" w:rsidRDefault="002C4E9F" w:rsidP="00A61E1E">
      <w:pPr>
        <w:spacing w:after="0"/>
        <w:jc w:val="both"/>
        <w:rPr>
          <w:rFonts w:ascii="Times New Roman" w:hAnsi="Times New Roman"/>
        </w:rPr>
      </w:pPr>
    </w:p>
    <w:p w:rsidR="00D63670" w:rsidRPr="006312D5" w:rsidRDefault="00D63670" w:rsidP="00A61E1E">
      <w:pPr>
        <w:spacing w:after="0"/>
        <w:jc w:val="both"/>
        <w:rPr>
          <w:rFonts w:ascii="Times New Roman" w:hAnsi="Times New Roman"/>
        </w:rPr>
      </w:pPr>
    </w:p>
    <w:p w:rsidR="006E781D" w:rsidRDefault="002C4E9F" w:rsidP="00A61E1E">
      <w:pPr>
        <w:spacing w:after="0"/>
        <w:jc w:val="both"/>
        <w:rPr>
          <w:rFonts w:ascii="Times New Roman" w:hAnsi="Times New Roman"/>
        </w:rPr>
      </w:pPr>
      <w:r w:rsidRPr="006312D5">
        <w:rPr>
          <w:rFonts w:ascii="Times New Roman" w:hAnsi="Times New Roman"/>
          <w:b/>
        </w:rPr>
        <w:t xml:space="preserve">Nazwa zamówienia </w:t>
      </w:r>
      <w:r w:rsidRPr="006312D5">
        <w:rPr>
          <w:rFonts w:ascii="Times New Roman" w:hAnsi="Times New Roman"/>
        </w:rPr>
        <w:t xml:space="preserve">nadana przez Zamawiającego: </w:t>
      </w:r>
    </w:p>
    <w:p w:rsidR="00A64429" w:rsidRPr="006E781D" w:rsidRDefault="00A64429" w:rsidP="00A61E1E">
      <w:pPr>
        <w:spacing w:after="0"/>
        <w:jc w:val="both"/>
        <w:rPr>
          <w:rFonts w:ascii="Times New Roman" w:hAnsi="Times New Roman"/>
        </w:rPr>
      </w:pPr>
    </w:p>
    <w:p w:rsidR="008E0909" w:rsidRPr="006E781D" w:rsidRDefault="002E3E76" w:rsidP="00A61E1E">
      <w:pPr>
        <w:spacing w:after="0"/>
        <w:jc w:val="center"/>
        <w:rPr>
          <w:rFonts w:ascii="Times New Roman" w:hAnsi="Times New Roman"/>
          <w:b/>
        </w:rPr>
      </w:pPr>
      <w:r>
        <w:rPr>
          <w:rFonts w:ascii="Times New Roman" w:hAnsi="Times New Roman"/>
          <w:b/>
        </w:rPr>
        <w:t>D</w:t>
      </w:r>
      <w:r w:rsidR="006E781D" w:rsidRPr="006E781D">
        <w:rPr>
          <w:rFonts w:ascii="Times New Roman" w:hAnsi="Times New Roman"/>
          <w:b/>
        </w:rPr>
        <w:t xml:space="preserve">ostawa sprzętu komputerowego </w:t>
      </w:r>
      <w:r>
        <w:rPr>
          <w:rFonts w:ascii="Times New Roman" w:hAnsi="Times New Roman"/>
          <w:b/>
        </w:rPr>
        <w:t xml:space="preserve">i </w:t>
      </w:r>
      <w:r w:rsidR="006E781D" w:rsidRPr="006E781D">
        <w:rPr>
          <w:rFonts w:ascii="Times New Roman" w:hAnsi="Times New Roman"/>
          <w:b/>
        </w:rPr>
        <w:t xml:space="preserve">oprogramowania </w:t>
      </w:r>
    </w:p>
    <w:p w:rsidR="006E781D" w:rsidRDefault="006E781D" w:rsidP="00A61E1E">
      <w:pPr>
        <w:spacing w:after="0"/>
        <w:jc w:val="center"/>
        <w:rPr>
          <w:rFonts w:ascii="Times New Roman" w:hAnsi="Times New Roman"/>
        </w:rPr>
      </w:pPr>
    </w:p>
    <w:p w:rsidR="00D63670" w:rsidRDefault="00D63670" w:rsidP="00A61E1E">
      <w:pPr>
        <w:spacing w:after="0"/>
        <w:jc w:val="center"/>
        <w:rPr>
          <w:rFonts w:ascii="Times New Roman" w:hAnsi="Times New Roman"/>
        </w:rPr>
      </w:pPr>
    </w:p>
    <w:p w:rsidR="00D63670" w:rsidRDefault="00D63670" w:rsidP="00A61E1E">
      <w:pPr>
        <w:spacing w:after="0"/>
        <w:jc w:val="center"/>
        <w:rPr>
          <w:rFonts w:ascii="Times New Roman" w:hAnsi="Times New Roman"/>
        </w:rPr>
      </w:pPr>
    </w:p>
    <w:p w:rsidR="00D63670" w:rsidRDefault="00D63670" w:rsidP="00A61E1E">
      <w:pPr>
        <w:spacing w:after="0"/>
        <w:rPr>
          <w:rFonts w:ascii="Times New Roman" w:hAnsi="Times New Roman"/>
        </w:rPr>
      </w:pPr>
    </w:p>
    <w:p w:rsidR="00D63670" w:rsidRDefault="00D63670" w:rsidP="00A61E1E">
      <w:pPr>
        <w:spacing w:after="0"/>
        <w:rPr>
          <w:rFonts w:ascii="Times New Roman" w:hAnsi="Times New Roman"/>
        </w:rPr>
      </w:pPr>
    </w:p>
    <w:p w:rsidR="00D63670" w:rsidRPr="009075AC" w:rsidRDefault="00D63670" w:rsidP="00A61E1E">
      <w:pPr>
        <w:spacing w:after="0"/>
        <w:ind w:left="5672"/>
        <w:jc w:val="center"/>
        <w:rPr>
          <w:rFonts w:ascii="Times New Roman" w:hAnsi="Times New Roman"/>
        </w:rPr>
      </w:pPr>
      <w:r w:rsidRPr="009075AC">
        <w:rPr>
          <w:rFonts w:ascii="Times New Roman" w:hAnsi="Times New Roman"/>
        </w:rPr>
        <w:t>Zatwierdzam</w:t>
      </w:r>
      <w:r>
        <w:rPr>
          <w:rFonts w:ascii="Times New Roman" w:hAnsi="Times New Roman"/>
        </w:rPr>
        <w:t>:</w:t>
      </w:r>
    </w:p>
    <w:p w:rsidR="00D63670" w:rsidRPr="006312D5" w:rsidRDefault="00D63670" w:rsidP="00A61E1E">
      <w:pPr>
        <w:spacing w:after="0"/>
        <w:ind w:left="12044"/>
        <w:jc w:val="center"/>
        <w:rPr>
          <w:rFonts w:ascii="Times New Roman" w:hAnsi="Times New Roman"/>
          <w:color w:val="FF0000"/>
        </w:rPr>
      </w:pPr>
    </w:p>
    <w:p w:rsidR="00D63670" w:rsidRPr="006312D5" w:rsidRDefault="00D63670" w:rsidP="00A61E1E">
      <w:pPr>
        <w:spacing w:after="0"/>
        <w:ind w:left="12044"/>
        <w:jc w:val="center"/>
        <w:rPr>
          <w:rFonts w:ascii="Times New Roman" w:hAnsi="Times New Roman"/>
          <w:color w:val="FF0000"/>
        </w:rPr>
      </w:pPr>
    </w:p>
    <w:p w:rsidR="00D63670" w:rsidRPr="009075AC" w:rsidRDefault="00D63670" w:rsidP="00A61E1E">
      <w:pPr>
        <w:spacing w:after="0"/>
        <w:ind w:left="5672"/>
        <w:jc w:val="center"/>
        <w:rPr>
          <w:rFonts w:ascii="Times New Roman" w:hAnsi="Times New Roman"/>
        </w:rPr>
      </w:pPr>
      <w:r w:rsidRPr="009075AC">
        <w:rPr>
          <w:rFonts w:ascii="Times New Roman" w:hAnsi="Times New Roman"/>
        </w:rPr>
        <w:t>……………….……………</w:t>
      </w:r>
    </w:p>
    <w:p w:rsidR="00D63670" w:rsidRDefault="00D63670" w:rsidP="00A61E1E">
      <w:pPr>
        <w:spacing w:after="0"/>
        <w:ind w:left="5672"/>
        <w:jc w:val="center"/>
        <w:rPr>
          <w:rFonts w:ascii="Times New Roman" w:hAnsi="Times New Roman"/>
          <w:i/>
          <w:sz w:val="16"/>
          <w:szCs w:val="16"/>
        </w:rPr>
      </w:pPr>
      <w:r w:rsidRPr="009075AC">
        <w:rPr>
          <w:rFonts w:ascii="Times New Roman" w:hAnsi="Times New Roman"/>
          <w:i/>
          <w:sz w:val="16"/>
          <w:szCs w:val="16"/>
        </w:rPr>
        <w:t>podpis kierownika Zamawiającego</w:t>
      </w:r>
    </w:p>
    <w:p w:rsidR="00A61E1E" w:rsidRDefault="00A61E1E" w:rsidP="00A61E1E">
      <w:pPr>
        <w:spacing w:after="0"/>
        <w:ind w:left="5672"/>
        <w:jc w:val="center"/>
        <w:rPr>
          <w:rFonts w:ascii="Times New Roman" w:hAnsi="Times New Roman"/>
          <w:i/>
          <w:sz w:val="16"/>
          <w:szCs w:val="16"/>
        </w:rPr>
      </w:pPr>
    </w:p>
    <w:p w:rsidR="00A61E1E" w:rsidRDefault="00A61E1E" w:rsidP="00A61E1E">
      <w:pPr>
        <w:spacing w:after="0"/>
        <w:ind w:left="5672"/>
        <w:jc w:val="center"/>
        <w:rPr>
          <w:rFonts w:ascii="Times New Roman" w:hAnsi="Times New Roman"/>
          <w:i/>
          <w:sz w:val="16"/>
          <w:szCs w:val="16"/>
        </w:rPr>
      </w:pPr>
    </w:p>
    <w:p w:rsidR="00A61E1E" w:rsidRDefault="00A61E1E" w:rsidP="00A61E1E">
      <w:pPr>
        <w:spacing w:after="0"/>
        <w:ind w:left="5672"/>
        <w:jc w:val="center"/>
        <w:rPr>
          <w:rFonts w:ascii="Times New Roman" w:hAnsi="Times New Roman"/>
          <w:i/>
          <w:sz w:val="16"/>
          <w:szCs w:val="16"/>
        </w:rPr>
      </w:pPr>
    </w:p>
    <w:p w:rsidR="00D63670" w:rsidRPr="006312D5" w:rsidRDefault="00D63670" w:rsidP="00A61E1E">
      <w:pPr>
        <w:spacing w:after="0"/>
        <w:rPr>
          <w:rFonts w:ascii="Times New Roman" w:hAnsi="Times New Roman"/>
        </w:rPr>
      </w:pPr>
    </w:p>
    <w:p w:rsidR="009B24FD" w:rsidRPr="002326F3" w:rsidRDefault="002C4E9F" w:rsidP="00A61E1E">
      <w:pPr>
        <w:pStyle w:val="Akapitzlist"/>
        <w:numPr>
          <w:ilvl w:val="0"/>
          <w:numId w:val="20"/>
        </w:numPr>
        <w:tabs>
          <w:tab w:val="num" w:pos="426"/>
        </w:tabs>
        <w:spacing w:after="0"/>
        <w:ind w:left="426"/>
        <w:jc w:val="both"/>
        <w:rPr>
          <w:rFonts w:ascii="Times New Roman" w:hAnsi="Times New Roman"/>
          <w:b/>
        </w:rPr>
      </w:pPr>
      <w:r w:rsidRPr="002326F3">
        <w:rPr>
          <w:rFonts w:ascii="Times New Roman" w:hAnsi="Times New Roman"/>
          <w:b/>
        </w:rPr>
        <w:lastRenderedPageBreak/>
        <w:t>Przedmiotem zamówienia</w:t>
      </w:r>
      <w:r w:rsidRPr="002326F3">
        <w:rPr>
          <w:rFonts w:ascii="Times New Roman" w:hAnsi="Times New Roman"/>
        </w:rPr>
        <w:t xml:space="preserve"> </w:t>
      </w:r>
      <w:r w:rsidR="00D74608" w:rsidRPr="002326F3">
        <w:rPr>
          <w:rFonts w:ascii="Times New Roman" w:hAnsi="Times New Roman"/>
        </w:rPr>
        <w:t>jest</w:t>
      </w:r>
      <w:r w:rsidR="00EC4DA7" w:rsidRPr="002326F3">
        <w:rPr>
          <w:rFonts w:ascii="Times New Roman" w:hAnsi="Times New Roman"/>
        </w:rPr>
        <w:t xml:space="preserve"> </w:t>
      </w:r>
      <w:r w:rsidR="00C52209">
        <w:rPr>
          <w:rFonts w:ascii="Times New Roman" w:hAnsi="Times New Roman"/>
        </w:rPr>
        <w:t xml:space="preserve">dostawa sprzętu komputerowego i oprogramowania. </w:t>
      </w:r>
    </w:p>
    <w:p w:rsidR="00502FCA" w:rsidRDefault="00502FCA" w:rsidP="00A61E1E">
      <w:pPr>
        <w:tabs>
          <w:tab w:val="num" w:pos="426"/>
        </w:tabs>
        <w:spacing w:after="0"/>
        <w:jc w:val="both"/>
        <w:rPr>
          <w:rFonts w:ascii="Times New Roman" w:hAnsi="Times New Roman"/>
          <w:b/>
        </w:rPr>
      </w:pPr>
    </w:p>
    <w:p w:rsidR="00502FCA" w:rsidRDefault="00502FCA" w:rsidP="00A61E1E">
      <w:pPr>
        <w:tabs>
          <w:tab w:val="left" w:pos="426"/>
          <w:tab w:val="left" w:pos="1560"/>
          <w:tab w:val="left" w:pos="1701"/>
          <w:tab w:val="left" w:pos="1985"/>
          <w:tab w:val="left" w:pos="2268"/>
          <w:tab w:val="left" w:pos="5954"/>
          <w:tab w:val="left" w:pos="6237"/>
          <w:tab w:val="left" w:pos="8222"/>
        </w:tabs>
        <w:spacing w:after="0"/>
        <w:jc w:val="both"/>
        <w:rPr>
          <w:rFonts w:ascii="Times New Roman" w:hAnsi="Times New Roman"/>
          <w:bCs/>
          <w:iCs/>
        </w:rPr>
      </w:pPr>
      <w:r w:rsidRPr="00502FCA">
        <w:rPr>
          <w:rFonts w:ascii="Times New Roman" w:hAnsi="Times New Roman"/>
          <w:bCs/>
          <w:iCs/>
        </w:rPr>
        <w:t xml:space="preserve">Szczegółowy opis przedmiotu zamówienia, wymagane parametry i wymagania ogólne przedmiotu zamówienia zawiera załącznik </w:t>
      </w:r>
      <w:r w:rsidR="00C82E0E">
        <w:rPr>
          <w:rFonts w:ascii="Times New Roman" w:hAnsi="Times New Roman"/>
          <w:bCs/>
          <w:iCs/>
        </w:rPr>
        <w:t>n</w:t>
      </w:r>
      <w:r w:rsidRPr="00502FCA">
        <w:rPr>
          <w:rFonts w:ascii="Times New Roman" w:hAnsi="Times New Roman"/>
          <w:bCs/>
          <w:iCs/>
        </w:rPr>
        <w:t>r</w:t>
      </w:r>
      <w:r w:rsidR="005E229B">
        <w:rPr>
          <w:rFonts w:ascii="Times New Roman" w:hAnsi="Times New Roman"/>
          <w:bCs/>
          <w:iCs/>
        </w:rPr>
        <w:t xml:space="preserve"> 1</w:t>
      </w:r>
      <w:r w:rsidRPr="00502FCA">
        <w:rPr>
          <w:rFonts w:ascii="Times New Roman" w:hAnsi="Times New Roman"/>
          <w:bCs/>
          <w:iCs/>
        </w:rPr>
        <w:t xml:space="preserve"> </w:t>
      </w:r>
      <w:r w:rsidR="00C82E0E">
        <w:rPr>
          <w:rFonts w:ascii="Times New Roman" w:hAnsi="Times New Roman"/>
          <w:bCs/>
          <w:iCs/>
        </w:rPr>
        <w:t>– specyfikacja techniczna</w:t>
      </w:r>
      <w:r w:rsidRPr="00502FCA">
        <w:rPr>
          <w:rFonts w:ascii="Times New Roman" w:hAnsi="Times New Roman"/>
          <w:bCs/>
          <w:iCs/>
        </w:rPr>
        <w:t xml:space="preserve">, stanowiący integralną część niniejszej </w:t>
      </w:r>
      <w:proofErr w:type="spellStart"/>
      <w:r w:rsidRPr="00502FCA">
        <w:rPr>
          <w:rFonts w:ascii="Times New Roman" w:hAnsi="Times New Roman"/>
          <w:bCs/>
          <w:iCs/>
        </w:rPr>
        <w:t>SIWZ</w:t>
      </w:r>
      <w:proofErr w:type="spellEnd"/>
      <w:r w:rsidRPr="00502FCA">
        <w:rPr>
          <w:rFonts w:ascii="Times New Roman" w:hAnsi="Times New Roman"/>
          <w:bCs/>
          <w:iCs/>
        </w:rPr>
        <w:t>.</w:t>
      </w:r>
    </w:p>
    <w:p w:rsidR="002326F3" w:rsidRPr="00B9260E" w:rsidRDefault="002326F3" w:rsidP="00A61E1E">
      <w:pPr>
        <w:spacing w:after="0"/>
        <w:jc w:val="both"/>
        <w:rPr>
          <w:rFonts w:ascii="Times New Roman" w:hAnsi="Times New Roman"/>
          <w:b/>
        </w:rPr>
      </w:pPr>
      <w:r w:rsidRPr="00B9260E">
        <w:rPr>
          <w:rFonts w:ascii="Times New Roman" w:hAnsi="Times New Roman"/>
          <w:b/>
        </w:rPr>
        <w:t xml:space="preserve">Przedmiot zamówienia obejmuje również pełną i bezwarunkową gwarancję oraz serwis gwarancyjny, </w:t>
      </w:r>
      <w:r w:rsidRPr="00B9260E">
        <w:rPr>
          <w:rFonts w:ascii="Times New Roman" w:hAnsi="Times New Roman"/>
        </w:rPr>
        <w:t>w tym wszelkie koszty związ</w:t>
      </w:r>
      <w:r w:rsidR="00B9260E">
        <w:rPr>
          <w:rFonts w:ascii="Times New Roman" w:hAnsi="Times New Roman"/>
        </w:rPr>
        <w:t xml:space="preserve">ane z naprawami gwarancyjnymi, </w:t>
      </w:r>
      <w:r w:rsidRPr="00B9260E">
        <w:rPr>
          <w:rFonts w:ascii="Times New Roman" w:hAnsi="Times New Roman"/>
        </w:rPr>
        <w:t xml:space="preserve">tj. koszty dojazdu, koszty załatwiania wszelkich </w:t>
      </w:r>
      <w:r w:rsidR="00B9260E">
        <w:rPr>
          <w:rFonts w:ascii="Times New Roman" w:hAnsi="Times New Roman"/>
        </w:rPr>
        <w:t xml:space="preserve">formalności celnych związanych </w:t>
      </w:r>
      <w:r w:rsidRPr="00B9260E">
        <w:rPr>
          <w:rFonts w:ascii="Times New Roman" w:hAnsi="Times New Roman"/>
        </w:rPr>
        <w:t xml:space="preserve">z importem części zamiennych, przesyłek kurierskich, koszty robocizny, materiałów etc. </w:t>
      </w:r>
      <w:r w:rsidRPr="00B9260E">
        <w:rPr>
          <w:rFonts w:ascii="Times New Roman" w:hAnsi="Times New Roman"/>
          <w:b/>
        </w:rPr>
        <w:t>Szczegółowy opis i wymagane warunki dotyczące gwarancji i serwisu</w:t>
      </w:r>
      <w:r w:rsidRPr="00B9260E">
        <w:rPr>
          <w:rFonts w:ascii="Times New Roman" w:hAnsi="Times New Roman"/>
        </w:rPr>
        <w:t xml:space="preserve"> </w:t>
      </w:r>
      <w:r w:rsidRPr="00B9260E">
        <w:rPr>
          <w:rFonts w:ascii="Times New Roman" w:hAnsi="Times New Roman"/>
          <w:b/>
        </w:rPr>
        <w:t>zawiera</w:t>
      </w:r>
      <w:r w:rsidR="006F6411" w:rsidRPr="00B9260E">
        <w:rPr>
          <w:rFonts w:ascii="Times New Roman" w:hAnsi="Times New Roman"/>
          <w:b/>
        </w:rPr>
        <w:t xml:space="preserve"> załącznik </w:t>
      </w:r>
      <w:r w:rsidR="00D1464E">
        <w:rPr>
          <w:rFonts w:ascii="Times New Roman" w:hAnsi="Times New Roman"/>
          <w:b/>
        </w:rPr>
        <w:t>-</w:t>
      </w:r>
      <w:r w:rsidRPr="00B9260E">
        <w:rPr>
          <w:rFonts w:ascii="Times New Roman" w:hAnsi="Times New Roman"/>
        </w:rPr>
        <w:t xml:space="preserve"> </w:t>
      </w:r>
      <w:r w:rsidR="00D1464E">
        <w:rPr>
          <w:rFonts w:ascii="Times New Roman" w:hAnsi="Times New Roman"/>
          <w:b/>
          <w:bCs/>
          <w:iCs/>
        </w:rPr>
        <w:t>specyfikacja techniczna</w:t>
      </w:r>
      <w:r w:rsidR="006F6411" w:rsidRPr="00B9260E">
        <w:rPr>
          <w:rFonts w:ascii="Times New Roman" w:hAnsi="Times New Roman"/>
          <w:b/>
          <w:bCs/>
          <w:iCs/>
        </w:rPr>
        <w:t>.</w:t>
      </w:r>
    </w:p>
    <w:p w:rsidR="00B9260E" w:rsidRDefault="00B9260E" w:rsidP="00A61E1E">
      <w:pPr>
        <w:suppressAutoHyphens/>
        <w:spacing w:after="0"/>
        <w:jc w:val="both"/>
        <w:rPr>
          <w:rFonts w:ascii="Times New Roman" w:hAnsi="Times New Roman"/>
          <w:szCs w:val="20"/>
          <w:lang w:eastAsia="ar-SA"/>
        </w:rPr>
      </w:pPr>
    </w:p>
    <w:p w:rsidR="002326F3" w:rsidRPr="00B9260E" w:rsidRDefault="002326F3" w:rsidP="00A61E1E">
      <w:pPr>
        <w:suppressAutoHyphens/>
        <w:spacing w:after="0"/>
        <w:jc w:val="both"/>
        <w:rPr>
          <w:rFonts w:ascii="Times New Roman" w:hAnsi="Times New Roman"/>
          <w:szCs w:val="20"/>
          <w:lang w:eastAsia="ar-SA"/>
        </w:rPr>
      </w:pPr>
      <w:r w:rsidRPr="00B9260E">
        <w:rPr>
          <w:rFonts w:ascii="Times New Roman" w:hAnsi="Times New Roman"/>
          <w:szCs w:val="20"/>
          <w:lang w:eastAsia="ar-SA"/>
        </w:rPr>
        <w:t xml:space="preserve">Przedmiot zamówienia będzie fabrycznie nowy, kompletny, po instalacji i uruchomieniu do użycia zgodnie </w:t>
      </w:r>
      <w:r w:rsidR="005E229B">
        <w:rPr>
          <w:rFonts w:ascii="Times New Roman" w:hAnsi="Times New Roman"/>
          <w:szCs w:val="20"/>
          <w:lang w:eastAsia="ar-SA"/>
        </w:rPr>
        <w:br/>
      </w:r>
      <w:r w:rsidRPr="00B9260E">
        <w:rPr>
          <w:rFonts w:ascii="Times New Roman" w:hAnsi="Times New Roman"/>
          <w:szCs w:val="20"/>
          <w:lang w:eastAsia="ar-SA"/>
        </w:rPr>
        <w:t>z jego przeznaczeniem, bez żadnych dodatkowych zakupów i inwestycji.</w:t>
      </w:r>
    </w:p>
    <w:p w:rsidR="008008F3" w:rsidRPr="00B9260E" w:rsidRDefault="002326F3" w:rsidP="00A61E1E">
      <w:pPr>
        <w:spacing w:after="0"/>
        <w:jc w:val="both"/>
        <w:rPr>
          <w:rFonts w:ascii="Times New Roman" w:hAnsi="Times New Roman"/>
          <w:b/>
        </w:rPr>
      </w:pPr>
      <w:r w:rsidRPr="00B9260E">
        <w:rPr>
          <w:rFonts w:ascii="Times New Roman" w:hAnsi="Times New Roman"/>
        </w:rPr>
        <w:t>Jeżeli w opisie przedmiotu zamówienia znajduj</w:t>
      </w:r>
      <w:r w:rsidR="00E2651B">
        <w:rPr>
          <w:rFonts w:ascii="Times New Roman" w:hAnsi="Times New Roman"/>
        </w:rPr>
        <w:t>e</w:t>
      </w:r>
      <w:r w:rsidR="009D5405">
        <w:rPr>
          <w:rFonts w:ascii="Times New Roman" w:hAnsi="Times New Roman"/>
        </w:rPr>
        <w:t xml:space="preserve"> się jaki</w:t>
      </w:r>
      <w:r w:rsidRPr="00B9260E">
        <w:rPr>
          <w:rFonts w:ascii="Times New Roman" w:hAnsi="Times New Roman"/>
        </w:rPr>
        <w:t xml:space="preserve">kolwiek: znak towarowy, patent czy pochodzenie – należy przyjąć, że Zamawiający podał </w:t>
      </w:r>
      <w:r w:rsidR="00B9260E">
        <w:rPr>
          <w:rFonts w:ascii="Times New Roman" w:hAnsi="Times New Roman"/>
        </w:rPr>
        <w:t xml:space="preserve">taki opis ze wskazaniem na typ </w:t>
      </w:r>
      <w:r w:rsidRPr="00B9260E">
        <w:rPr>
          <w:rFonts w:ascii="Times New Roman" w:hAnsi="Times New Roman"/>
        </w:rPr>
        <w:t xml:space="preserve">i dopuszcza składanie ofert równoważnych o parametrach </w:t>
      </w:r>
      <w:proofErr w:type="spellStart"/>
      <w:r w:rsidRPr="00B9260E">
        <w:rPr>
          <w:rFonts w:ascii="Times New Roman" w:hAnsi="Times New Roman"/>
        </w:rPr>
        <w:t>techniczno-eksploatacyjno-użytkowych</w:t>
      </w:r>
      <w:proofErr w:type="spellEnd"/>
      <w:r w:rsidRPr="00B9260E">
        <w:rPr>
          <w:rFonts w:ascii="Times New Roman" w:hAnsi="Times New Roman"/>
        </w:rPr>
        <w:t xml:space="preserve"> nie gorszych niż te, podane pod pojęciem </w:t>
      </w:r>
      <w:r w:rsidR="00B9260E">
        <w:rPr>
          <w:rFonts w:ascii="Times New Roman" w:hAnsi="Times New Roman"/>
        </w:rPr>
        <w:t xml:space="preserve">typu (podstawa prawna: art. 29 </w:t>
      </w:r>
      <w:r w:rsidRPr="00B9260E">
        <w:rPr>
          <w:rFonts w:ascii="Times New Roman" w:hAnsi="Times New Roman"/>
        </w:rPr>
        <w:t xml:space="preserve">ust. 3 </w:t>
      </w:r>
      <w:r w:rsidRPr="00B9260E">
        <w:rPr>
          <w:rFonts w:ascii="Times New Roman" w:hAnsi="Times New Roman"/>
          <w:color w:val="000000"/>
        </w:rPr>
        <w:t>ustawy).</w:t>
      </w:r>
      <w:r w:rsidR="008008F3" w:rsidRPr="00B9260E">
        <w:rPr>
          <w:rFonts w:ascii="Times New Roman" w:hAnsi="Times New Roman"/>
          <w:b/>
        </w:rPr>
        <w:t> </w:t>
      </w:r>
    </w:p>
    <w:p w:rsidR="002326F3" w:rsidRPr="0025555A" w:rsidRDefault="002326F3" w:rsidP="00A61E1E">
      <w:pPr>
        <w:spacing w:after="0"/>
        <w:jc w:val="both"/>
        <w:rPr>
          <w:rFonts w:ascii="Times New Roman" w:hAnsi="Times New Roman"/>
          <w:b/>
        </w:rPr>
      </w:pPr>
      <w:r w:rsidRPr="00B9260E">
        <w:rPr>
          <w:rFonts w:ascii="Times New Roman" w:hAnsi="Times New Roman"/>
        </w:rPr>
        <w:t>W przypadku złożenia oferty, w której zostanie za</w:t>
      </w:r>
      <w:r w:rsidR="00B9260E">
        <w:rPr>
          <w:rFonts w:ascii="Times New Roman" w:hAnsi="Times New Roman"/>
        </w:rPr>
        <w:t xml:space="preserve">oferowany przedmiot zamówienia  </w:t>
      </w:r>
      <w:r w:rsidRPr="00B9260E">
        <w:rPr>
          <w:rFonts w:ascii="Times New Roman" w:hAnsi="Times New Roman"/>
        </w:rPr>
        <w:t xml:space="preserve">o parametrach równoważnych - Wykonawca </w:t>
      </w:r>
      <w:r w:rsidRPr="00B9260E">
        <w:rPr>
          <w:rFonts w:ascii="Times New Roman" w:hAnsi="Times New Roman"/>
          <w:bCs/>
        </w:rPr>
        <w:t>zobowiązany jest</w:t>
      </w:r>
      <w:r w:rsidR="00B9260E">
        <w:rPr>
          <w:rFonts w:ascii="Times New Roman" w:hAnsi="Times New Roman"/>
        </w:rPr>
        <w:t xml:space="preserve"> złożyć oświadczenie, </w:t>
      </w:r>
      <w:r w:rsidRPr="00B9260E">
        <w:rPr>
          <w:rFonts w:ascii="Times New Roman" w:hAnsi="Times New Roman"/>
        </w:rPr>
        <w:t>że oferta jest równoważna z opisem przedmiotu zamówienia</w:t>
      </w:r>
      <w:r w:rsidR="00B9260E">
        <w:rPr>
          <w:rFonts w:ascii="Times New Roman" w:hAnsi="Times New Roman"/>
          <w:b/>
          <w:bCs/>
        </w:rPr>
        <w:t xml:space="preserve">. </w:t>
      </w:r>
      <w:r w:rsidRPr="00B9260E">
        <w:rPr>
          <w:rFonts w:ascii="Times New Roman" w:hAnsi="Times New Roman"/>
        </w:rPr>
        <w:t>Wykonawca</w:t>
      </w:r>
      <w:r w:rsidRPr="00B9260E">
        <w:rPr>
          <w:rFonts w:ascii="Times New Roman" w:hAnsi="Times New Roman"/>
          <w:b/>
          <w:bCs/>
        </w:rPr>
        <w:t xml:space="preserve"> </w:t>
      </w:r>
      <w:r w:rsidRPr="00B9260E">
        <w:rPr>
          <w:rFonts w:ascii="Times New Roman" w:hAnsi="Times New Roman"/>
        </w:rPr>
        <w:t>powinien wskazać (podać) dokumenty potwierdzające równoważność rozwiązań. Zamawiający korzystając ewentualnie z opinii rzeczoznawców dokona oceny zaproponowanych rozwiązań oraz zdecyduje o ich równoważności.</w:t>
      </w:r>
      <w:r w:rsidRPr="00B9260E">
        <w:rPr>
          <w:rFonts w:ascii="Times New Roman" w:hAnsi="Times New Roman"/>
          <w:color w:val="000000"/>
        </w:rPr>
        <w:t xml:space="preserve"> W przypadku wątpliwości obowiązek udowodnienia równoważności złożonej oferty spoczywa na Wykonawcy</w:t>
      </w:r>
      <w:r w:rsidR="0025555A">
        <w:rPr>
          <w:rFonts w:ascii="Times New Roman" w:hAnsi="Times New Roman"/>
          <w:color w:val="000000"/>
        </w:rPr>
        <w:t>.</w:t>
      </w:r>
    </w:p>
    <w:p w:rsidR="005E229B" w:rsidRDefault="005E229B" w:rsidP="00A61E1E">
      <w:pPr>
        <w:spacing w:after="0"/>
        <w:jc w:val="both"/>
        <w:rPr>
          <w:rFonts w:ascii="Times New Roman" w:hAnsi="Times New Roman"/>
        </w:rPr>
      </w:pPr>
    </w:p>
    <w:p w:rsidR="006C7F5D" w:rsidRDefault="00C73B97" w:rsidP="00A61E1E">
      <w:pPr>
        <w:spacing w:after="0"/>
        <w:jc w:val="both"/>
        <w:rPr>
          <w:rFonts w:ascii="Times New Roman" w:hAnsi="Times New Roman"/>
          <w:b/>
        </w:rPr>
      </w:pPr>
      <w:r w:rsidRPr="005E229B">
        <w:rPr>
          <w:rFonts w:ascii="Times New Roman" w:hAnsi="Times New Roman"/>
          <w:b/>
        </w:rPr>
        <w:t xml:space="preserve">Zamawiający dopuszcza składanie ofert częściowych. </w:t>
      </w:r>
    </w:p>
    <w:p w:rsidR="00C73B97" w:rsidRDefault="00C73B97" w:rsidP="00A61E1E">
      <w:pPr>
        <w:spacing w:after="0"/>
        <w:jc w:val="both"/>
        <w:rPr>
          <w:rFonts w:ascii="Times New Roman" w:hAnsi="Times New Roman"/>
          <w:b/>
        </w:rPr>
      </w:pPr>
      <w:r w:rsidRPr="005E229B">
        <w:rPr>
          <w:rFonts w:ascii="Times New Roman" w:hAnsi="Times New Roman"/>
          <w:b/>
        </w:rPr>
        <w:t xml:space="preserve">Przedmiot zamówienia podzielony został na </w:t>
      </w:r>
      <w:r w:rsidR="00917719">
        <w:rPr>
          <w:rFonts w:ascii="Times New Roman" w:hAnsi="Times New Roman"/>
          <w:b/>
        </w:rPr>
        <w:t>7</w:t>
      </w:r>
      <w:r w:rsidRPr="005E229B">
        <w:rPr>
          <w:rFonts w:ascii="Times New Roman" w:hAnsi="Times New Roman"/>
          <w:b/>
        </w:rPr>
        <w:t xml:space="preserve"> części.</w:t>
      </w:r>
    </w:p>
    <w:p w:rsidR="000067F6" w:rsidRDefault="000067F6" w:rsidP="00A61E1E">
      <w:pPr>
        <w:spacing w:after="0"/>
        <w:jc w:val="both"/>
        <w:rPr>
          <w:rFonts w:ascii="Times New Roman" w:hAnsi="Times New Roman"/>
          <w:b/>
        </w:rPr>
      </w:pPr>
    </w:p>
    <w:tbl>
      <w:tblPr>
        <w:tblStyle w:val="Tabela-Siatka"/>
        <w:tblW w:w="0" w:type="auto"/>
        <w:jc w:val="center"/>
        <w:tblLook w:val="04A0"/>
      </w:tblPr>
      <w:tblGrid>
        <w:gridCol w:w="1407"/>
        <w:gridCol w:w="7065"/>
        <w:gridCol w:w="1376"/>
      </w:tblGrid>
      <w:tr w:rsidR="001327E6" w:rsidTr="001327E6">
        <w:trPr>
          <w:trHeight w:val="990"/>
          <w:jc w:val="center"/>
        </w:trPr>
        <w:tc>
          <w:tcPr>
            <w:tcW w:w="1407" w:type="dxa"/>
            <w:vAlign w:val="center"/>
          </w:tcPr>
          <w:p w:rsidR="001327E6" w:rsidRDefault="001327E6" w:rsidP="003407CD">
            <w:pPr>
              <w:spacing w:after="0"/>
              <w:jc w:val="center"/>
              <w:rPr>
                <w:rFonts w:ascii="Times New Roman" w:hAnsi="Times New Roman"/>
                <w:b/>
              </w:rPr>
            </w:pPr>
            <w:r>
              <w:rPr>
                <w:rFonts w:ascii="Times New Roman" w:hAnsi="Times New Roman"/>
                <w:b/>
              </w:rPr>
              <w:t>Część przedmiotu zamówienia</w:t>
            </w:r>
          </w:p>
        </w:tc>
        <w:tc>
          <w:tcPr>
            <w:tcW w:w="7065" w:type="dxa"/>
          </w:tcPr>
          <w:p w:rsidR="001327E6" w:rsidRDefault="001327E6" w:rsidP="003407CD">
            <w:pPr>
              <w:spacing w:after="0"/>
              <w:jc w:val="center"/>
              <w:rPr>
                <w:rFonts w:ascii="Times New Roman" w:hAnsi="Times New Roman"/>
                <w:b/>
              </w:rPr>
            </w:pPr>
          </w:p>
          <w:p w:rsidR="001327E6" w:rsidRDefault="001327E6" w:rsidP="003407CD">
            <w:pPr>
              <w:spacing w:after="0"/>
              <w:jc w:val="center"/>
              <w:rPr>
                <w:rFonts w:ascii="Times New Roman" w:hAnsi="Times New Roman"/>
                <w:b/>
              </w:rPr>
            </w:pPr>
            <w:r>
              <w:rPr>
                <w:rFonts w:ascii="Times New Roman" w:hAnsi="Times New Roman"/>
                <w:b/>
              </w:rPr>
              <w:t xml:space="preserve">Nazwa części </w:t>
            </w:r>
          </w:p>
        </w:tc>
        <w:tc>
          <w:tcPr>
            <w:tcW w:w="1376" w:type="dxa"/>
          </w:tcPr>
          <w:p w:rsidR="001327E6" w:rsidRDefault="001327E6" w:rsidP="003407CD">
            <w:pPr>
              <w:spacing w:after="0"/>
              <w:jc w:val="center"/>
              <w:rPr>
                <w:rFonts w:ascii="Times New Roman" w:hAnsi="Times New Roman"/>
                <w:b/>
              </w:rPr>
            </w:pPr>
          </w:p>
          <w:p w:rsidR="001327E6" w:rsidRDefault="001327E6" w:rsidP="001327E6">
            <w:pPr>
              <w:spacing w:after="0"/>
              <w:jc w:val="center"/>
              <w:rPr>
                <w:rFonts w:ascii="Times New Roman" w:hAnsi="Times New Roman"/>
                <w:b/>
              </w:rPr>
            </w:pPr>
            <w:r>
              <w:rPr>
                <w:rFonts w:ascii="Times New Roman" w:hAnsi="Times New Roman"/>
                <w:b/>
              </w:rPr>
              <w:t>Termin wykonania (dni)</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zestawów komputerowych, jednostek centralnych oraz laptopów</w:t>
            </w:r>
          </w:p>
        </w:tc>
        <w:tc>
          <w:tcPr>
            <w:tcW w:w="1376" w:type="dxa"/>
            <w:vAlign w:val="center"/>
          </w:tcPr>
          <w:p w:rsidR="001327E6" w:rsidRPr="009829FD" w:rsidRDefault="001327E6" w:rsidP="001327E6">
            <w:pPr>
              <w:spacing w:after="0"/>
              <w:jc w:val="center"/>
              <w:rPr>
                <w:rFonts w:ascii="Times New Roman" w:hAnsi="Times New Roman"/>
              </w:rPr>
            </w:pPr>
            <w:r>
              <w:rPr>
                <w:rFonts w:ascii="Times New Roman" w:hAnsi="Times New Roman"/>
              </w:rPr>
              <w:t xml:space="preserve">21 </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drukarek</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III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 xml:space="preserve">Zakup urządzenia </w:t>
            </w:r>
            <w:proofErr w:type="spellStart"/>
            <w:r w:rsidRPr="009829FD">
              <w:rPr>
                <w:rFonts w:ascii="Times New Roman" w:hAnsi="Times New Roman"/>
              </w:rPr>
              <w:t>FortiGate</w:t>
            </w:r>
            <w:proofErr w:type="spellEnd"/>
            <w:r w:rsidRPr="009829FD">
              <w:rPr>
                <w:rFonts w:ascii="Times New Roman" w:hAnsi="Times New Roman"/>
              </w:rPr>
              <w:t>, wraz z instalacją, konfiguracją i szkoleniem</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IV</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przełączników sieci LAN, wraz z instalacją, konfiguracją i szkoleniem</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V</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 xml:space="preserve">Zakup </w:t>
            </w:r>
            <w:proofErr w:type="spellStart"/>
            <w:r w:rsidRPr="009829FD">
              <w:rPr>
                <w:rFonts w:ascii="Times New Roman" w:hAnsi="Times New Roman"/>
              </w:rPr>
              <w:t>UPS</w:t>
            </w:r>
            <w:proofErr w:type="spellEnd"/>
            <w:r w:rsidRPr="009829FD">
              <w:rPr>
                <w:rFonts w:ascii="Times New Roman" w:hAnsi="Times New Roman"/>
              </w:rPr>
              <w:t xml:space="preserve"> do serwerowni wraz z instalacją i konfiguracją</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VI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licencji MS Office i licencji serwerowych</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7</w:t>
            </w:r>
          </w:p>
        </w:tc>
      </w:tr>
      <w:tr w:rsidR="001327E6" w:rsidRPr="009829FD" w:rsidTr="001327E6">
        <w:trPr>
          <w:trHeight w:val="329"/>
          <w:jc w:val="center"/>
        </w:trPr>
        <w:tc>
          <w:tcPr>
            <w:tcW w:w="1407" w:type="dxa"/>
            <w:vAlign w:val="center"/>
          </w:tcPr>
          <w:p w:rsidR="001327E6" w:rsidRPr="009829FD" w:rsidRDefault="001327E6" w:rsidP="006C7F5D">
            <w:pPr>
              <w:spacing w:after="0"/>
              <w:jc w:val="center"/>
              <w:rPr>
                <w:rFonts w:ascii="Times New Roman" w:hAnsi="Times New Roman"/>
              </w:rPr>
            </w:pPr>
            <w:r w:rsidRPr="009829FD">
              <w:rPr>
                <w:rFonts w:ascii="Times New Roman" w:hAnsi="Times New Roman"/>
              </w:rPr>
              <w:t>VII</w:t>
            </w:r>
          </w:p>
        </w:tc>
        <w:tc>
          <w:tcPr>
            <w:tcW w:w="7065" w:type="dxa"/>
            <w:vAlign w:val="center"/>
          </w:tcPr>
          <w:p w:rsidR="001327E6" w:rsidRPr="009829FD" w:rsidRDefault="001327E6" w:rsidP="006C7F5D">
            <w:pPr>
              <w:spacing w:after="0"/>
              <w:rPr>
                <w:rFonts w:ascii="Times New Roman" w:hAnsi="Times New Roman"/>
              </w:rPr>
            </w:pPr>
            <w:r w:rsidRPr="009829FD">
              <w:rPr>
                <w:rFonts w:ascii="Times New Roman" w:hAnsi="Times New Roman"/>
              </w:rPr>
              <w:t>Zakup drukarek dla Policji</w:t>
            </w:r>
          </w:p>
        </w:tc>
        <w:tc>
          <w:tcPr>
            <w:tcW w:w="1376" w:type="dxa"/>
            <w:vAlign w:val="center"/>
          </w:tcPr>
          <w:p w:rsidR="001327E6" w:rsidRPr="009829FD" w:rsidRDefault="003D5245" w:rsidP="001327E6">
            <w:pPr>
              <w:spacing w:after="0"/>
              <w:jc w:val="center"/>
              <w:rPr>
                <w:rFonts w:ascii="Times New Roman" w:hAnsi="Times New Roman"/>
              </w:rPr>
            </w:pPr>
            <w:r>
              <w:rPr>
                <w:rFonts w:ascii="Times New Roman" w:hAnsi="Times New Roman"/>
              </w:rPr>
              <w:t>14</w:t>
            </w:r>
          </w:p>
        </w:tc>
      </w:tr>
    </w:tbl>
    <w:p w:rsidR="00884F79" w:rsidRDefault="00884F79" w:rsidP="00A61E1E">
      <w:pPr>
        <w:spacing w:after="0"/>
        <w:jc w:val="both"/>
        <w:rPr>
          <w:rFonts w:ascii="Times New Roman" w:hAnsi="Times New Roman"/>
          <w:color w:val="FF0000"/>
        </w:rPr>
      </w:pPr>
    </w:p>
    <w:p w:rsidR="00A76E08" w:rsidRPr="004D4E89" w:rsidRDefault="002C4E9F" w:rsidP="00A61E1E">
      <w:pPr>
        <w:spacing w:after="0"/>
        <w:jc w:val="both"/>
        <w:rPr>
          <w:rFonts w:ascii="Times New Roman" w:hAnsi="Times New Roman"/>
        </w:rPr>
      </w:pPr>
      <w:r w:rsidRPr="004D4E89">
        <w:rPr>
          <w:rFonts w:ascii="Times New Roman" w:hAnsi="Times New Roman"/>
        </w:rPr>
        <w:t>Wspólny Słownik Zamówień (</w:t>
      </w:r>
      <w:proofErr w:type="spellStart"/>
      <w:r w:rsidRPr="004D4E89">
        <w:rPr>
          <w:rFonts w:ascii="Times New Roman" w:hAnsi="Times New Roman"/>
        </w:rPr>
        <w:t>CPV</w:t>
      </w:r>
      <w:proofErr w:type="spellEnd"/>
      <w:r w:rsidRPr="004D4E89">
        <w:rPr>
          <w:rFonts w:ascii="Times New Roman" w:hAnsi="Times New Roman"/>
        </w:rPr>
        <w:t xml:space="preserve">): </w:t>
      </w:r>
    </w:p>
    <w:p w:rsidR="002C4E9F" w:rsidRPr="004D4E89" w:rsidRDefault="00857823" w:rsidP="00A61E1E">
      <w:pPr>
        <w:spacing w:after="0"/>
        <w:rPr>
          <w:rFonts w:ascii="Times New Roman" w:hAnsi="Times New Roman"/>
        </w:rPr>
      </w:pPr>
      <w:r>
        <w:rPr>
          <w:rFonts w:ascii="Times New Roman" w:hAnsi="Times New Roman"/>
        </w:rPr>
        <w:t xml:space="preserve">48 90 00 </w:t>
      </w:r>
      <w:proofErr w:type="spellStart"/>
      <w:r>
        <w:rPr>
          <w:rFonts w:ascii="Times New Roman" w:hAnsi="Times New Roman"/>
        </w:rPr>
        <w:t>00</w:t>
      </w:r>
      <w:proofErr w:type="spellEnd"/>
      <w:r>
        <w:rPr>
          <w:rFonts w:ascii="Times New Roman" w:hAnsi="Times New Roman"/>
        </w:rPr>
        <w:t xml:space="preserve"> - 7</w:t>
      </w:r>
      <w:r w:rsidR="005C579B" w:rsidRPr="004D4E89">
        <w:rPr>
          <w:rFonts w:ascii="Times New Roman" w:hAnsi="Times New Roman"/>
        </w:rPr>
        <w:t xml:space="preserve"> </w:t>
      </w:r>
      <w:r w:rsidR="00851D01">
        <w:rPr>
          <w:rFonts w:ascii="Times New Roman" w:hAnsi="Times New Roman"/>
        </w:rPr>
        <w:t xml:space="preserve"> </w:t>
      </w:r>
      <w:r w:rsidR="005C579B" w:rsidRPr="004D4E89">
        <w:rPr>
          <w:rFonts w:ascii="Times New Roman" w:hAnsi="Times New Roman"/>
        </w:rPr>
        <w:t xml:space="preserve">– </w:t>
      </w:r>
      <w:r>
        <w:rPr>
          <w:rFonts w:ascii="Times New Roman" w:hAnsi="Times New Roman"/>
        </w:rPr>
        <w:t xml:space="preserve">różne pakiety oprogramowania i systemy komputerowe </w:t>
      </w:r>
      <w:r w:rsidR="006C6CA8">
        <w:rPr>
          <w:rFonts w:ascii="Times New Roman" w:hAnsi="Times New Roman"/>
        </w:rPr>
        <w:t xml:space="preserve"> </w:t>
      </w:r>
    </w:p>
    <w:p w:rsidR="001346CF" w:rsidRPr="004D4E89" w:rsidRDefault="004223BE" w:rsidP="00A61E1E">
      <w:pPr>
        <w:spacing w:after="0"/>
        <w:rPr>
          <w:rFonts w:ascii="Times New Roman" w:hAnsi="Times New Roman"/>
        </w:rPr>
      </w:pPr>
      <w:r>
        <w:rPr>
          <w:rFonts w:ascii="Times New Roman" w:hAnsi="Times New Roman"/>
        </w:rPr>
        <w:t>30</w:t>
      </w:r>
      <w:r w:rsidR="006C6CA8">
        <w:rPr>
          <w:rFonts w:ascii="Times New Roman" w:hAnsi="Times New Roman"/>
        </w:rPr>
        <w:t xml:space="preserve"> 21 </w:t>
      </w:r>
      <w:r>
        <w:rPr>
          <w:rFonts w:ascii="Times New Roman" w:hAnsi="Times New Roman"/>
        </w:rPr>
        <w:t>3</w:t>
      </w:r>
      <w:r w:rsidR="006C6CA8">
        <w:rPr>
          <w:rFonts w:ascii="Times New Roman" w:hAnsi="Times New Roman"/>
        </w:rPr>
        <w:t xml:space="preserve">0 00 </w:t>
      </w:r>
      <w:r w:rsidR="00851D01">
        <w:rPr>
          <w:rFonts w:ascii="Times New Roman" w:hAnsi="Times New Roman"/>
        </w:rPr>
        <w:t>-</w:t>
      </w:r>
      <w:r w:rsidR="006C6CA8">
        <w:rPr>
          <w:rFonts w:ascii="Times New Roman" w:hAnsi="Times New Roman"/>
        </w:rPr>
        <w:t xml:space="preserve"> </w:t>
      </w:r>
      <w:r>
        <w:rPr>
          <w:rFonts w:ascii="Times New Roman" w:hAnsi="Times New Roman"/>
        </w:rPr>
        <w:t>5</w:t>
      </w:r>
      <w:r w:rsidR="001346CF" w:rsidRPr="004D4E89">
        <w:rPr>
          <w:rFonts w:ascii="Times New Roman" w:hAnsi="Times New Roman"/>
        </w:rPr>
        <w:t xml:space="preserve"> </w:t>
      </w:r>
      <w:r w:rsidR="00851D01">
        <w:rPr>
          <w:rFonts w:ascii="Times New Roman" w:hAnsi="Times New Roman"/>
        </w:rPr>
        <w:t xml:space="preserve"> </w:t>
      </w:r>
      <w:r w:rsidR="001346CF" w:rsidRPr="004D4E89">
        <w:rPr>
          <w:rFonts w:ascii="Times New Roman" w:hAnsi="Times New Roman"/>
        </w:rPr>
        <w:t xml:space="preserve">– </w:t>
      </w:r>
      <w:r>
        <w:rPr>
          <w:rFonts w:ascii="Times New Roman" w:hAnsi="Times New Roman"/>
        </w:rPr>
        <w:t xml:space="preserve">komputery osobiste </w:t>
      </w:r>
      <w:r w:rsidR="006C6CA8">
        <w:rPr>
          <w:rFonts w:ascii="Times New Roman" w:hAnsi="Times New Roman"/>
        </w:rPr>
        <w:t xml:space="preserve"> </w:t>
      </w:r>
    </w:p>
    <w:p w:rsidR="008B6AA6" w:rsidRPr="000105FD" w:rsidRDefault="00851D01" w:rsidP="000105FD">
      <w:pPr>
        <w:spacing w:after="0"/>
        <w:jc w:val="both"/>
        <w:rPr>
          <w:rFonts w:ascii="Times New Roman" w:hAnsi="Times New Roman"/>
        </w:rPr>
      </w:pPr>
      <w:r>
        <w:rPr>
          <w:rFonts w:ascii="Times New Roman" w:hAnsi="Times New Roman"/>
        </w:rPr>
        <w:t xml:space="preserve">30 </w:t>
      </w:r>
      <w:r w:rsidRPr="000105FD">
        <w:rPr>
          <w:rFonts w:ascii="Times New Roman" w:hAnsi="Times New Roman"/>
        </w:rPr>
        <w:t xml:space="preserve">23 00 </w:t>
      </w:r>
      <w:proofErr w:type="spellStart"/>
      <w:r w:rsidRPr="000105FD">
        <w:rPr>
          <w:rFonts w:ascii="Times New Roman" w:hAnsi="Times New Roman"/>
        </w:rPr>
        <w:t>00</w:t>
      </w:r>
      <w:proofErr w:type="spellEnd"/>
      <w:r w:rsidRPr="000105FD">
        <w:rPr>
          <w:rFonts w:ascii="Times New Roman" w:hAnsi="Times New Roman"/>
        </w:rPr>
        <w:t xml:space="preserve"> - 0 – sprzęt związany z komputerami </w:t>
      </w:r>
    </w:p>
    <w:p w:rsidR="000105FD" w:rsidRPr="000105FD" w:rsidRDefault="000105FD" w:rsidP="000105FD">
      <w:pPr>
        <w:spacing w:after="0"/>
        <w:jc w:val="both"/>
        <w:rPr>
          <w:rFonts w:ascii="Times New Roman" w:hAnsi="Times New Roman"/>
        </w:rPr>
      </w:pPr>
      <w:r w:rsidRPr="000105FD">
        <w:rPr>
          <w:rFonts w:ascii="Times New Roman" w:hAnsi="Times New Roman"/>
        </w:rPr>
        <w:t>48</w:t>
      </w:r>
      <w:r>
        <w:rPr>
          <w:rFonts w:ascii="Times New Roman" w:hAnsi="Times New Roman"/>
        </w:rPr>
        <w:t xml:space="preserve"> </w:t>
      </w:r>
      <w:r w:rsidRPr="000105FD">
        <w:rPr>
          <w:rFonts w:ascii="Times New Roman" w:hAnsi="Times New Roman"/>
        </w:rPr>
        <w:t>00</w:t>
      </w:r>
      <w:r>
        <w:rPr>
          <w:rFonts w:ascii="Times New Roman" w:hAnsi="Times New Roman"/>
        </w:rPr>
        <w:t xml:space="preserve"> </w:t>
      </w:r>
      <w:proofErr w:type="spellStart"/>
      <w:r w:rsidRPr="000105FD">
        <w:rPr>
          <w:rFonts w:ascii="Times New Roman" w:hAnsi="Times New Roman"/>
        </w:rPr>
        <w:t>00</w:t>
      </w:r>
      <w:proofErr w:type="spellEnd"/>
      <w:r>
        <w:rPr>
          <w:rFonts w:ascii="Times New Roman" w:hAnsi="Times New Roman"/>
        </w:rPr>
        <w:t xml:space="preserve"> </w:t>
      </w:r>
      <w:r w:rsidRPr="000105FD">
        <w:rPr>
          <w:rFonts w:ascii="Times New Roman" w:hAnsi="Times New Roman"/>
        </w:rPr>
        <w:t xml:space="preserve">00-8  - pakiety oprogramowania i systemy informatyczne, </w:t>
      </w:r>
    </w:p>
    <w:p w:rsidR="000105FD" w:rsidRPr="000105FD" w:rsidRDefault="000105FD" w:rsidP="000105FD">
      <w:pPr>
        <w:spacing w:after="0"/>
        <w:jc w:val="both"/>
        <w:rPr>
          <w:rFonts w:ascii="Times New Roman" w:hAnsi="Times New Roman"/>
        </w:rPr>
      </w:pPr>
      <w:r w:rsidRPr="000105FD">
        <w:rPr>
          <w:rFonts w:ascii="Times New Roman" w:hAnsi="Times New Roman"/>
        </w:rPr>
        <w:t>30</w:t>
      </w:r>
      <w:r>
        <w:rPr>
          <w:rFonts w:ascii="Times New Roman" w:hAnsi="Times New Roman"/>
        </w:rPr>
        <w:t xml:space="preserve"> </w:t>
      </w:r>
      <w:r w:rsidRPr="000105FD">
        <w:rPr>
          <w:rFonts w:ascii="Times New Roman" w:hAnsi="Times New Roman"/>
        </w:rPr>
        <w:t>21</w:t>
      </w:r>
      <w:r>
        <w:rPr>
          <w:rFonts w:ascii="Times New Roman" w:hAnsi="Times New Roman"/>
        </w:rPr>
        <w:t xml:space="preserve"> </w:t>
      </w:r>
      <w:r w:rsidRPr="000105FD">
        <w:rPr>
          <w:rFonts w:ascii="Times New Roman" w:hAnsi="Times New Roman"/>
        </w:rPr>
        <w:t>31</w:t>
      </w:r>
      <w:r>
        <w:rPr>
          <w:rFonts w:ascii="Times New Roman" w:hAnsi="Times New Roman"/>
        </w:rPr>
        <w:t xml:space="preserve"> </w:t>
      </w:r>
      <w:r w:rsidRPr="000105FD">
        <w:rPr>
          <w:rFonts w:ascii="Times New Roman" w:hAnsi="Times New Roman"/>
        </w:rPr>
        <w:t>00-6 – komputery przenośne</w:t>
      </w:r>
    </w:p>
    <w:p w:rsidR="00BD7BFB" w:rsidRPr="00881E45" w:rsidRDefault="00BD7BFB" w:rsidP="00A61E1E">
      <w:pPr>
        <w:spacing w:after="0"/>
        <w:jc w:val="both"/>
        <w:rPr>
          <w:rFonts w:ascii="Times New Roman" w:hAnsi="Times New Roman"/>
        </w:rPr>
      </w:pPr>
    </w:p>
    <w:p w:rsidR="002C4E9F" w:rsidRPr="001B7750" w:rsidRDefault="002C4E9F" w:rsidP="00A61E1E">
      <w:pPr>
        <w:pStyle w:val="Akapitzlist"/>
        <w:numPr>
          <w:ilvl w:val="0"/>
          <w:numId w:val="20"/>
        </w:numPr>
        <w:spacing w:after="0"/>
        <w:ind w:left="426" w:hanging="426"/>
        <w:jc w:val="both"/>
        <w:rPr>
          <w:rFonts w:ascii="Times New Roman" w:hAnsi="Times New Roman"/>
        </w:rPr>
      </w:pPr>
      <w:r w:rsidRPr="001B7750">
        <w:rPr>
          <w:rFonts w:ascii="Times New Roman" w:hAnsi="Times New Roman"/>
          <w:b/>
        </w:rPr>
        <w:lastRenderedPageBreak/>
        <w:t>Warunki udziału w postępowaniu w postępowaniu oraz opis sposobu dokonywania oceny spełniania tych warunków</w:t>
      </w:r>
      <w:r w:rsidR="00491D27" w:rsidRPr="001B7750">
        <w:rPr>
          <w:rFonts w:ascii="Times New Roman" w:hAnsi="Times New Roman"/>
          <w:b/>
        </w:rPr>
        <w:t xml:space="preserve"> wspólne dla </w:t>
      </w:r>
      <w:r w:rsidR="00277C9E" w:rsidRPr="001B7750">
        <w:rPr>
          <w:rFonts w:ascii="Times New Roman" w:hAnsi="Times New Roman"/>
          <w:b/>
        </w:rPr>
        <w:t xml:space="preserve">wszystkich </w:t>
      </w:r>
      <w:r w:rsidR="00491D27" w:rsidRPr="001B7750">
        <w:rPr>
          <w:rFonts w:ascii="Times New Roman" w:hAnsi="Times New Roman"/>
          <w:b/>
        </w:rPr>
        <w:t>części</w:t>
      </w:r>
      <w:r w:rsidRPr="001B7750">
        <w:rPr>
          <w:rFonts w:ascii="Times New Roman" w:hAnsi="Times New Roman"/>
        </w:rPr>
        <w:t>:</w:t>
      </w:r>
    </w:p>
    <w:p w:rsidR="009C4837" w:rsidRDefault="009C4837" w:rsidP="00A61E1E">
      <w:pPr>
        <w:spacing w:after="0"/>
        <w:jc w:val="both"/>
        <w:rPr>
          <w:rFonts w:ascii="Times New Roman" w:hAnsi="Times New Roman"/>
          <w:bCs/>
        </w:rPr>
      </w:pPr>
    </w:p>
    <w:p w:rsidR="009C4837" w:rsidRPr="005F0F76" w:rsidRDefault="009C4837" w:rsidP="00A61E1E">
      <w:pPr>
        <w:spacing w:after="0"/>
        <w:ind w:firstLine="360"/>
        <w:jc w:val="both"/>
        <w:rPr>
          <w:rFonts w:ascii="Times New Roman" w:hAnsi="Times New Roman"/>
        </w:rPr>
      </w:pPr>
      <w:r w:rsidRPr="005F0F76">
        <w:rPr>
          <w:rFonts w:ascii="Times New Roman" w:hAnsi="Times New Roman"/>
          <w:bCs/>
        </w:rPr>
        <w:t>O udzielenie zamówienia mogą ubiegać się wykonawcy, którzy spełniają warunki dotyczące:</w:t>
      </w:r>
    </w:p>
    <w:p w:rsidR="00E3299E" w:rsidRPr="007B6CE4" w:rsidRDefault="009C4837" w:rsidP="007B6CE4">
      <w:pPr>
        <w:numPr>
          <w:ilvl w:val="2"/>
          <w:numId w:val="2"/>
        </w:numPr>
        <w:tabs>
          <w:tab w:val="clear" w:pos="2520"/>
          <w:tab w:val="num" w:pos="720"/>
        </w:tabs>
        <w:spacing w:after="0"/>
        <w:ind w:left="720"/>
        <w:jc w:val="both"/>
        <w:rPr>
          <w:rFonts w:ascii="Times New Roman" w:hAnsi="Times New Roman"/>
        </w:rPr>
      </w:pPr>
      <w:r w:rsidRPr="005F0F76">
        <w:rPr>
          <w:rFonts w:ascii="Times New Roman" w:hAnsi="Times New Roman"/>
        </w:rPr>
        <w:t xml:space="preserve">posiadania uprawnień do wykonywania określonej działalności lub czynności, jeżeli przepisy prawa nakładają obowiązek ich posiadania, </w:t>
      </w:r>
    </w:p>
    <w:p w:rsidR="00F63F10" w:rsidRPr="007B6CE4" w:rsidRDefault="009C4837" w:rsidP="007B6CE4">
      <w:pPr>
        <w:pStyle w:val="Akapitzlist"/>
        <w:numPr>
          <w:ilvl w:val="2"/>
          <w:numId w:val="2"/>
        </w:numPr>
        <w:tabs>
          <w:tab w:val="clear" w:pos="2520"/>
          <w:tab w:val="num" w:pos="709"/>
        </w:tabs>
        <w:spacing w:after="0"/>
        <w:ind w:left="709"/>
        <w:jc w:val="both"/>
        <w:rPr>
          <w:rFonts w:ascii="Times New Roman" w:hAnsi="Times New Roman"/>
        </w:rPr>
      </w:pPr>
      <w:r w:rsidRPr="00324E3B">
        <w:rPr>
          <w:rFonts w:ascii="Times New Roman" w:hAnsi="Times New Roman"/>
        </w:rPr>
        <w:t xml:space="preserve">posiadania wiedzy i doświadczenia; </w:t>
      </w:r>
    </w:p>
    <w:p w:rsidR="00F63F10" w:rsidRPr="007B6CE4" w:rsidRDefault="009C4837" w:rsidP="007B6CE4">
      <w:pPr>
        <w:pStyle w:val="Akapitzlist"/>
        <w:numPr>
          <w:ilvl w:val="2"/>
          <w:numId w:val="2"/>
        </w:numPr>
        <w:tabs>
          <w:tab w:val="clear" w:pos="2520"/>
          <w:tab w:val="num" w:pos="709"/>
        </w:tabs>
        <w:spacing w:after="0"/>
        <w:ind w:left="709"/>
        <w:jc w:val="both"/>
        <w:rPr>
          <w:rFonts w:ascii="Times New Roman" w:hAnsi="Times New Roman"/>
        </w:rPr>
      </w:pPr>
      <w:r w:rsidRPr="00F63F10">
        <w:rPr>
          <w:rFonts w:ascii="Times New Roman" w:hAnsi="Times New Roman"/>
        </w:rPr>
        <w:t>dysponowania odpowiednim potencjałem technicznym oraz osobami zdolnymi do wykonania zamówienia;</w:t>
      </w:r>
    </w:p>
    <w:p w:rsidR="009C4837" w:rsidRDefault="009C4837" w:rsidP="00A61E1E">
      <w:pPr>
        <w:spacing w:after="0"/>
        <w:ind w:left="360"/>
        <w:jc w:val="both"/>
        <w:rPr>
          <w:rFonts w:ascii="Times New Roman" w:hAnsi="Times New Roman"/>
        </w:rPr>
      </w:pPr>
      <w:r w:rsidRPr="002F658D">
        <w:rPr>
          <w:rFonts w:ascii="Times New Roman" w:hAnsi="Times New Roman"/>
        </w:rPr>
        <w:t>d)</w:t>
      </w:r>
      <w:r w:rsidRPr="002F658D">
        <w:rPr>
          <w:rFonts w:ascii="Times New Roman" w:hAnsi="Times New Roman"/>
        </w:rPr>
        <w:tab/>
        <w:t>sytuacji ekonomicznej i finansowej.</w:t>
      </w:r>
    </w:p>
    <w:p w:rsidR="00BD7BFB" w:rsidRDefault="00BD7BFB" w:rsidP="00A61E1E">
      <w:pPr>
        <w:spacing w:after="0"/>
        <w:jc w:val="both"/>
        <w:rPr>
          <w:rFonts w:ascii="Times New Roman" w:hAnsi="Times New Roman"/>
        </w:rPr>
      </w:pPr>
    </w:p>
    <w:p w:rsidR="00E51254" w:rsidRDefault="00E51254" w:rsidP="00A61E1E">
      <w:pPr>
        <w:spacing w:after="0"/>
        <w:jc w:val="both"/>
        <w:rPr>
          <w:rFonts w:ascii="Times New Roman" w:hAnsi="Times New Roman"/>
        </w:rPr>
      </w:pPr>
      <w:r w:rsidRPr="00F358F4">
        <w:rPr>
          <w:rFonts w:ascii="Times New Roman" w:hAnsi="Times New Roman"/>
        </w:rPr>
        <w:t xml:space="preserve">Ocena spełniania warunków dokonana zostanie </w:t>
      </w:r>
      <w:r>
        <w:rPr>
          <w:rFonts w:ascii="Times New Roman" w:hAnsi="Times New Roman"/>
        </w:rPr>
        <w:t xml:space="preserve">na podstawie złożonych dokumentów </w:t>
      </w:r>
      <w:r w:rsidRPr="00F358F4">
        <w:rPr>
          <w:rFonts w:ascii="Times New Roman" w:hAnsi="Times New Roman"/>
        </w:rPr>
        <w:t>w oparciu o formułę spełnia - nie spełnia.</w:t>
      </w:r>
    </w:p>
    <w:p w:rsidR="00BD7BFB" w:rsidRDefault="00A46239" w:rsidP="00A61E1E">
      <w:pPr>
        <w:autoSpaceDE w:val="0"/>
        <w:autoSpaceDN w:val="0"/>
        <w:adjustRightInd w:val="0"/>
        <w:spacing w:after="0"/>
        <w:jc w:val="both"/>
        <w:rPr>
          <w:rFonts w:ascii="Times New Roman" w:hAnsi="Times New Roman"/>
        </w:rPr>
      </w:pPr>
      <w:r w:rsidRPr="00A46239">
        <w:rPr>
          <w:rFonts w:ascii="Times New Roman" w:hAnsi="Times New Roman"/>
        </w:rPr>
        <w:t>Niespełnienie chociażby jednego z ww. warunków skutkować będzie wykluczen</w:t>
      </w:r>
      <w:r w:rsidR="005B07EC">
        <w:rPr>
          <w:rFonts w:ascii="Times New Roman" w:hAnsi="Times New Roman"/>
        </w:rPr>
        <w:t xml:space="preserve">iem </w:t>
      </w:r>
      <w:r w:rsidRPr="00A46239">
        <w:rPr>
          <w:rFonts w:ascii="Times New Roman" w:hAnsi="Times New Roman"/>
        </w:rPr>
        <w:t>Wykonawc</w:t>
      </w:r>
      <w:r w:rsidR="00BD7BFB">
        <w:rPr>
          <w:rFonts w:ascii="Times New Roman" w:hAnsi="Times New Roman"/>
        </w:rPr>
        <w:t xml:space="preserve">y </w:t>
      </w:r>
      <w:r w:rsidRPr="00A46239">
        <w:rPr>
          <w:rFonts w:ascii="Times New Roman" w:hAnsi="Times New Roman"/>
        </w:rPr>
        <w:t xml:space="preserve">z postępowania o udzielenie zamówienia </w:t>
      </w:r>
      <w:r>
        <w:rPr>
          <w:rFonts w:ascii="Times New Roman" w:hAnsi="Times New Roman"/>
        </w:rPr>
        <w:t xml:space="preserve">w oparciu o przesłanki zawarte </w:t>
      </w:r>
      <w:r w:rsidRPr="00A46239">
        <w:rPr>
          <w:rFonts w:ascii="Times New Roman" w:hAnsi="Times New Roman"/>
        </w:rPr>
        <w:t>w art. 24 ustawy.</w:t>
      </w:r>
      <w:r>
        <w:rPr>
          <w:rFonts w:ascii="Times New Roman" w:hAnsi="Times New Roman"/>
        </w:rPr>
        <w:t xml:space="preserve"> </w:t>
      </w:r>
    </w:p>
    <w:p w:rsidR="00116AED" w:rsidRDefault="00A46239" w:rsidP="00A61E1E">
      <w:pPr>
        <w:autoSpaceDE w:val="0"/>
        <w:autoSpaceDN w:val="0"/>
        <w:adjustRightInd w:val="0"/>
        <w:spacing w:after="0"/>
        <w:jc w:val="both"/>
        <w:rPr>
          <w:rFonts w:ascii="Times New Roman" w:hAnsi="Times New Roman"/>
        </w:rPr>
      </w:pPr>
      <w:r w:rsidRPr="00A46239">
        <w:rPr>
          <w:rFonts w:ascii="Times New Roman" w:hAnsi="Times New Roman"/>
        </w:rPr>
        <w:t>Ofertę Wykonawcy wykluczonego uzna</w:t>
      </w:r>
      <w:r w:rsidR="00F93750">
        <w:rPr>
          <w:rFonts w:ascii="Times New Roman" w:hAnsi="Times New Roman"/>
        </w:rPr>
        <w:t>je</w:t>
      </w:r>
      <w:r w:rsidRPr="00A46239">
        <w:rPr>
          <w:rFonts w:ascii="Times New Roman" w:hAnsi="Times New Roman"/>
        </w:rPr>
        <w:t xml:space="preserve"> się za odrzuconą</w:t>
      </w:r>
      <w:r w:rsidR="00F93750">
        <w:rPr>
          <w:rFonts w:ascii="Times New Roman" w:hAnsi="Times New Roman"/>
        </w:rPr>
        <w:t>,</w:t>
      </w:r>
      <w:r w:rsidRPr="00A46239">
        <w:rPr>
          <w:rFonts w:ascii="Times New Roman" w:hAnsi="Times New Roman"/>
        </w:rPr>
        <w:t xml:space="preserve"> zgodnie z treścią art. 24 ust. 4 ustawy.</w:t>
      </w:r>
    </w:p>
    <w:p w:rsidR="00D76E31" w:rsidRPr="005F0F76" w:rsidRDefault="00D76E31" w:rsidP="00A61E1E">
      <w:pPr>
        <w:autoSpaceDE w:val="0"/>
        <w:autoSpaceDN w:val="0"/>
        <w:adjustRightInd w:val="0"/>
        <w:spacing w:after="0"/>
        <w:jc w:val="both"/>
        <w:rPr>
          <w:rFonts w:ascii="Times New Roman" w:hAnsi="Times New Roman"/>
        </w:rPr>
      </w:pPr>
    </w:p>
    <w:p w:rsidR="00B75048" w:rsidRDefault="002C4E9F" w:rsidP="00A61E1E">
      <w:pPr>
        <w:numPr>
          <w:ilvl w:val="0"/>
          <w:numId w:val="20"/>
        </w:numPr>
        <w:spacing w:after="0"/>
        <w:ind w:left="360"/>
        <w:jc w:val="both"/>
        <w:rPr>
          <w:rFonts w:ascii="Times New Roman" w:hAnsi="Times New Roman"/>
        </w:rPr>
      </w:pPr>
      <w:r w:rsidRPr="005F0F76">
        <w:rPr>
          <w:rFonts w:ascii="Times New Roman" w:hAnsi="Times New Roman"/>
          <w:b/>
        </w:rPr>
        <w:t xml:space="preserve">Wykaz oświadczeń i dokumentów składających się na ofertę </w:t>
      </w:r>
      <w:r w:rsidRPr="005F0F76">
        <w:rPr>
          <w:rFonts w:ascii="Times New Roman" w:hAnsi="Times New Roman"/>
        </w:rPr>
        <w:t xml:space="preserve"> </w:t>
      </w:r>
    </w:p>
    <w:p w:rsidR="00E66D19" w:rsidRPr="00E66D19" w:rsidRDefault="00E66D19" w:rsidP="00577A54">
      <w:pPr>
        <w:spacing w:after="0"/>
        <w:jc w:val="both"/>
        <w:rPr>
          <w:rFonts w:ascii="Times New Roman" w:hAnsi="Times New Roman"/>
        </w:rPr>
      </w:pPr>
    </w:p>
    <w:p w:rsidR="00BE3392" w:rsidRPr="00F02097" w:rsidRDefault="00BE3392" w:rsidP="00A61E1E">
      <w:pPr>
        <w:spacing w:after="0"/>
        <w:jc w:val="both"/>
        <w:rPr>
          <w:rFonts w:ascii="Times New Roman" w:hAnsi="Times New Roman"/>
          <w:i/>
        </w:rPr>
      </w:pPr>
      <w:r w:rsidRPr="00F02097">
        <w:rPr>
          <w:rFonts w:ascii="Times New Roman" w:hAnsi="Times New Roman"/>
          <w:i/>
        </w:rPr>
        <w:t xml:space="preserve">W celu wykazania braku podstaw do wykluczenia z postępowania o udzielenie zamówienia wykonawcy </w:t>
      </w:r>
      <w:r>
        <w:rPr>
          <w:rFonts w:ascii="Times New Roman" w:hAnsi="Times New Roman"/>
          <w:i/>
        </w:rPr>
        <w:br/>
      </w:r>
      <w:r w:rsidRPr="00F02097">
        <w:rPr>
          <w:rFonts w:ascii="Times New Roman" w:hAnsi="Times New Roman"/>
          <w:i/>
        </w:rPr>
        <w:t>w okolicznościach, o których mowa w art. 24 ust. 1, zamawiający żąda:</w:t>
      </w:r>
    </w:p>
    <w:p w:rsidR="00BE3392" w:rsidRDefault="00BE3392" w:rsidP="00DC3CF8">
      <w:pPr>
        <w:pStyle w:val="Akapitzlist"/>
        <w:numPr>
          <w:ilvl w:val="3"/>
          <w:numId w:val="20"/>
        </w:numPr>
        <w:spacing w:after="0"/>
        <w:ind w:left="709" w:hanging="283"/>
        <w:jc w:val="both"/>
        <w:rPr>
          <w:rFonts w:ascii="Times New Roman" w:hAnsi="Times New Roman"/>
        </w:rPr>
      </w:pPr>
      <w:r w:rsidRPr="00BE3392">
        <w:rPr>
          <w:rFonts w:ascii="Times New Roman" w:hAnsi="Times New Roman"/>
        </w:rPr>
        <w:t xml:space="preserve">oświadczenia o braku podstaw do wykluczenia z udziału w postępowaniu (zał. nr </w:t>
      </w:r>
      <w:r w:rsidR="004F0587">
        <w:rPr>
          <w:rFonts w:ascii="Times New Roman" w:hAnsi="Times New Roman"/>
        </w:rPr>
        <w:t>4</w:t>
      </w:r>
      <w:r w:rsidR="00C87867">
        <w:rPr>
          <w:rFonts w:ascii="Times New Roman" w:hAnsi="Times New Roman"/>
        </w:rPr>
        <w:t xml:space="preserve"> do specyfikacji</w:t>
      </w:r>
      <w:r w:rsidRPr="00BE3392">
        <w:rPr>
          <w:rFonts w:ascii="Times New Roman" w:hAnsi="Times New Roman"/>
        </w:rPr>
        <w:t>);</w:t>
      </w:r>
    </w:p>
    <w:p w:rsidR="00D1367C" w:rsidRPr="00746D65" w:rsidRDefault="006E1DC9" w:rsidP="00746D65">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97243">
        <w:rPr>
          <w:rFonts w:ascii="Times New Roman" w:hAnsi="Times New Roman"/>
        </w:rPr>
        <w:t>pkt</w:t>
      </w:r>
      <w:proofErr w:type="spellEnd"/>
      <w:r w:rsidRPr="00B97243">
        <w:rPr>
          <w:rFonts w:ascii="Times New Roman" w:hAnsi="Times New Roman"/>
        </w:rPr>
        <w:t xml:space="preserve"> 2 ustawy, wstawionego nie wcześniej niż 6 miesięcy przed upływem terminu składania ofert;  </w:t>
      </w:r>
    </w:p>
    <w:p w:rsidR="00BE3392" w:rsidRPr="00086C26" w:rsidRDefault="00BE3392" w:rsidP="00A61E1E">
      <w:pPr>
        <w:spacing w:after="0"/>
        <w:jc w:val="both"/>
        <w:rPr>
          <w:rFonts w:ascii="Times New Roman" w:hAnsi="Times New Roman"/>
        </w:rPr>
      </w:pPr>
    </w:p>
    <w:p w:rsidR="002C4E9F" w:rsidRPr="005F0F76" w:rsidRDefault="002C4E9F" w:rsidP="00A61E1E">
      <w:pPr>
        <w:spacing w:after="0"/>
        <w:jc w:val="both"/>
        <w:rPr>
          <w:rFonts w:ascii="Times New Roman" w:hAnsi="Times New Roman"/>
        </w:rPr>
      </w:pPr>
      <w:r w:rsidRPr="005F0F76">
        <w:rPr>
          <w:rFonts w:ascii="Times New Roman" w:hAnsi="Times New Roman"/>
        </w:rPr>
        <w:t>Inne dokumenty:</w:t>
      </w:r>
    </w:p>
    <w:p w:rsidR="00C36656" w:rsidRDefault="00371118" w:rsidP="00DC3CF8">
      <w:pPr>
        <w:pStyle w:val="Akapitzlist"/>
        <w:numPr>
          <w:ilvl w:val="3"/>
          <w:numId w:val="20"/>
        </w:numPr>
        <w:spacing w:after="0"/>
        <w:ind w:left="709" w:hanging="283"/>
        <w:jc w:val="both"/>
        <w:rPr>
          <w:rFonts w:ascii="Times New Roman" w:hAnsi="Times New Roman"/>
        </w:rPr>
      </w:pPr>
      <w:r w:rsidRPr="00FC384E">
        <w:rPr>
          <w:rFonts w:ascii="Times New Roman" w:hAnsi="Times New Roman"/>
        </w:rPr>
        <w:t>specyfikacja techniczna</w:t>
      </w:r>
      <w:r w:rsidR="00C36656" w:rsidRPr="00FC384E">
        <w:rPr>
          <w:rFonts w:ascii="Times New Roman" w:hAnsi="Times New Roman"/>
        </w:rPr>
        <w:t xml:space="preserve"> (zał. nr 1 do specyfikacji)</w:t>
      </w:r>
      <w:r w:rsidR="009620E3">
        <w:rPr>
          <w:rFonts w:ascii="Times New Roman" w:hAnsi="Times New Roman"/>
        </w:rPr>
        <w:t>,</w:t>
      </w:r>
      <w:r w:rsidR="00272BFF">
        <w:rPr>
          <w:rFonts w:ascii="Times New Roman" w:hAnsi="Times New Roman"/>
        </w:rPr>
        <w:t xml:space="preserve"> stanowi i</w:t>
      </w:r>
      <w:r w:rsidR="009620E3">
        <w:rPr>
          <w:rFonts w:ascii="Times New Roman" w:hAnsi="Times New Roman"/>
        </w:rPr>
        <w:t>n</w:t>
      </w:r>
      <w:r w:rsidR="00272BFF">
        <w:rPr>
          <w:rFonts w:ascii="Times New Roman" w:hAnsi="Times New Roman"/>
        </w:rPr>
        <w:t>tegralną część formularza ofertowego</w:t>
      </w:r>
      <w:r w:rsidR="009620E3">
        <w:rPr>
          <w:rFonts w:ascii="Times New Roman" w:hAnsi="Times New Roman"/>
        </w:rPr>
        <w:t>,</w:t>
      </w:r>
      <w:r w:rsidR="00272BFF">
        <w:rPr>
          <w:rFonts w:ascii="Times New Roman" w:hAnsi="Times New Roman"/>
        </w:rPr>
        <w:t xml:space="preserve"> ze względu na zawarte w nim informacje niezbędne do dokonania wyboru</w:t>
      </w:r>
      <w:r w:rsidR="009620E3">
        <w:rPr>
          <w:rFonts w:ascii="Times New Roman" w:hAnsi="Times New Roman"/>
        </w:rPr>
        <w:t xml:space="preserve"> oferty</w:t>
      </w:r>
      <w:r w:rsidR="00C36656" w:rsidRPr="00FC384E">
        <w:rPr>
          <w:rFonts w:ascii="Times New Roman" w:hAnsi="Times New Roman"/>
        </w:rPr>
        <w:t>,</w:t>
      </w:r>
    </w:p>
    <w:p w:rsidR="00FC384E" w:rsidRDefault="002C4E9F" w:rsidP="00DC3CF8">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wypełniony formularz </w:t>
      </w:r>
      <w:r w:rsidR="00C231CD" w:rsidRPr="00B97243">
        <w:rPr>
          <w:rFonts w:ascii="Times New Roman" w:hAnsi="Times New Roman"/>
        </w:rPr>
        <w:t>ofertowy</w:t>
      </w:r>
      <w:r w:rsidRPr="00B97243">
        <w:rPr>
          <w:rFonts w:ascii="Times New Roman" w:hAnsi="Times New Roman"/>
        </w:rPr>
        <w:t xml:space="preserve"> (zał. nr </w:t>
      </w:r>
      <w:r w:rsidR="004F0587" w:rsidRPr="00B97243">
        <w:rPr>
          <w:rFonts w:ascii="Times New Roman" w:hAnsi="Times New Roman"/>
        </w:rPr>
        <w:t>2</w:t>
      </w:r>
      <w:r w:rsidRPr="00B97243">
        <w:rPr>
          <w:rFonts w:ascii="Times New Roman" w:hAnsi="Times New Roman"/>
        </w:rPr>
        <w:t xml:space="preserve"> do specyfikacji)</w:t>
      </w:r>
      <w:r w:rsidR="00FC384E" w:rsidRPr="00B97243">
        <w:rPr>
          <w:rFonts w:ascii="Times New Roman" w:hAnsi="Times New Roman"/>
        </w:rPr>
        <w:t>,</w:t>
      </w:r>
    </w:p>
    <w:p w:rsidR="00F358F4" w:rsidRDefault="002C4E9F" w:rsidP="00DC3CF8">
      <w:pPr>
        <w:pStyle w:val="Akapitzlist"/>
        <w:numPr>
          <w:ilvl w:val="3"/>
          <w:numId w:val="20"/>
        </w:numPr>
        <w:spacing w:after="0"/>
        <w:ind w:left="709" w:hanging="283"/>
        <w:jc w:val="both"/>
        <w:rPr>
          <w:rFonts w:ascii="Times New Roman" w:hAnsi="Times New Roman"/>
        </w:rPr>
      </w:pPr>
      <w:r w:rsidRPr="00B97243">
        <w:rPr>
          <w:rFonts w:ascii="Times New Roman" w:hAnsi="Times New Roman"/>
        </w:rPr>
        <w:t xml:space="preserve">oświadczenie o spełnianiu warunków złożone na podstawie art. 22 ust. 1 ustawy </w:t>
      </w:r>
      <w:proofErr w:type="spellStart"/>
      <w:r w:rsidRPr="00B97243">
        <w:rPr>
          <w:rFonts w:ascii="Times New Roman" w:hAnsi="Times New Roman"/>
        </w:rPr>
        <w:t>Pzp</w:t>
      </w:r>
      <w:proofErr w:type="spellEnd"/>
      <w:r w:rsidRPr="00B97243">
        <w:rPr>
          <w:rFonts w:ascii="Times New Roman" w:hAnsi="Times New Roman"/>
        </w:rPr>
        <w:t xml:space="preserve"> (zał. nr </w:t>
      </w:r>
      <w:r w:rsidR="004F0587" w:rsidRPr="00B97243">
        <w:rPr>
          <w:rFonts w:ascii="Times New Roman" w:hAnsi="Times New Roman"/>
        </w:rPr>
        <w:t>3</w:t>
      </w:r>
      <w:r w:rsidRPr="00B97243">
        <w:rPr>
          <w:rFonts w:ascii="Times New Roman" w:hAnsi="Times New Roman"/>
        </w:rPr>
        <w:t xml:space="preserve"> do </w:t>
      </w:r>
      <w:r w:rsidR="00A31608" w:rsidRPr="00B97243">
        <w:rPr>
          <w:rFonts w:ascii="Times New Roman" w:hAnsi="Times New Roman"/>
        </w:rPr>
        <w:t>specyfikacji</w:t>
      </w:r>
      <w:r w:rsidRPr="00B97243">
        <w:rPr>
          <w:rFonts w:ascii="Times New Roman" w:hAnsi="Times New Roman"/>
        </w:rPr>
        <w:t>)</w:t>
      </w:r>
      <w:r w:rsidR="00F358F4" w:rsidRPr="00B97243">
        <w:rPr>
          <w:rFonts w:ascii="Times New Roman" w:hAnsi="Times New Roman"/>
        </w:rPr>
        <w:t>.</w:t>
      </w:r>
    </w:p>
    <w:p w:rsidR="00746D65" w:rsidRPr="00B97243" w:rsidRDefault="00746D65" w:rsidP="00DC3CF8">
      <w:pPr>
        <w:pStyle w:val="Akapitzlist"/>
        <w:numPr>
          <w:ilvl w:val="3"/>
          <w:numId w:val="20"/>
        </w:numPr>
        <w:spacing w:after="0"/>
        <w:ind w:left="709" w:hanging="283"/>
        <w:jc w:val="both"/>
        <w:rPr>
          <w:rFonts w:ascii="Times New Roman" w:hAnsi="Times New Roman"/>
        </w:rPr>
      </w:pPr>
      <w:r>
        <w:rPr>
          <w:rFonts w:ascii="Times New Roman" w:hAnsi="Times New Roman"/>
        </w:rPr>
        <w:t>lista</w:t>
      </w:r>
      <w:r w:rsidRPr="00B97243">
        <w:rPr>
          <w:rFonts w:ascii="Times New Roman" w:hAnsi="Times New Roman"/>
        </w:rPr>
        <w:t xml:space="preserve"> podmiotów należących do tej samej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 w przypadku, gdy Wykonawca należy do grupy kapitałowej, o której mowa w art. 24 ust. 2 </w:t>
      </w:r>
      <w:proofErr w:type="spellStart"/>
      <w:r w:rsidRPr="00B97243">
        <w:rPr>
          <w:rFonts w:ascii="Times New Roman" w:hAnsi="Times New Roman"/>
        </w:rPr>
        <w:t>pkt</w:t>
      </w:r>
      <w:proofErr w:type="spellEnd"/>
      <w:r w:rsidRPr="00B97243">
        <w:rPr>
          <w:rFonts w:ascii="Times New Roman" w:hAnsi="Times New Roman"/>
        </w:rPr>
        <w:t xml:space="preserve"> 5 ustawy</w:t>
      </w:r>
    </w:p>
    <w:p w:rsidR="007E1FAC" w:rsidRPr="007E1FAC" w:rsidRDefault="007E1FAC" w:rsidP="00A61E1E">
      <w:pPr>
        <w:spacing w:after="0"/>
        <w:jc w:val="both"/>
        <w:rPr>
          <w:rFonts w:ascii="Times New Roman" w:hAnsi="Times New Roman"/>
        </w:rPr>
      </w:pPr>
    </w:p>
    <w:p w:rsidR="00872D7C" w:rsidRPr="00D76E31" w:rsidRDefault="005503E6" w:rsidP="00A61E1E">
      <w:pPr>
        <w:spacing w:after="0"/>
        <w:ind w:firstLine="360"/>
        <w:jc w:val="both"/>
        <w:rPr>
          <w:rFonts w:ascii="Times New Roman" w:hAnsi="Times New Roman"/>
          <w:b/>
        </w:rPr>
      </w:pPr>
      <w:r>
        <w:rPr>
          <w:rFonts w:ascii="Times New Roman" w:hAnsi="Times New Roman"/>
          <w:b/>
        </w:rPr>
        <w:t>Zgodnie z</w:t>
      </w:r>
      <w:r w:rsidR="001968BB" w:rsidRPr="00D76E31">
        <w:rPr>
          <w:rFonts w:ascii="Times New Roman" w:hAnsi="Times New Roman"/>
          <w:b/>
        </w:rPr>
        <w:t xml:space="preserve"> a</w:t>
      </w:r>
      <w:r w:rsidR="00A7765D">
        <w:rPr>
          <w:rFonts w:ascii="Times New Roman" w:hAnsi="Times New Roman"/>
          <w:b/>
        </w:rPr>
        <w:t>r</w:t>
      </w:r>
      <w:r w:rsidR="001968BB" w:rsidRPr="00D76E31">
        <w:rPr>
          <w:rFonts w:ascii="Times New Roman" w:hAnsi="Times New Roman"/>
          <w:b/>
        </w:rPr>
        <w:t xml:space="preserve">t. 26 ust. </w:t>
      </w:r>
      <w:proofErr w:type="spellStart"/>
      <w:r w:rsidR="001968BB" w:rsidRPr="00D76E31">
        <w:rPr>
          <w:rFonts w:ascii="Times New Roman" w:hAnsi="Times New Roman"/>
          <w:b/>
        </w:rPr>
        <w:t>2b</w:t>
      </w:r>
      <w:proofErr w:type="spellEnd"/>
      <w:r w:rsidR="001968BB" w:rsidRPr="00D76E31">
        <w:rPr>
          <w:rFonts w:ascii="Times New Roman" w:hAnsi="Times New Roman"/>
          <w:b/>
        </w:rPr>
        <w:t xml:space="preserve">) ustawy, </w:t>
      </w:r>
      <w:r w:rsidR="00872D7C" w:rsidRPr="00D76E31">
        <w:rPr>
          <w:rFonts w:ascii="Times New Roman" w:hAnsi="Times New Roman"/>
          <w:b/>
        </w:rPr>
        <w:t>Wykonawca może polegać na wiedzy i doświa</w:t>
      </w:r>
      <w:r w:rsidR="00B97243">
        <w:rPr>
          <w:rFonts w:ascii="Times New Roman" w:hAnsi="Times New Roman"/>
          <w:b/>
        </w:rPr>
        <w:t xml:space="preserve">dczeniu, potencjale technicznym, </w:t>
      </w:r>
      <w:r w:rsidR="00872D7C" w:rsidRPr="00D76E31">
        <w:rPr>
          <w:rFonts w:ascii="Times New Roman" w:hAnsi="Times New Roman"/>
          <w:b/>
        </w:rPr>
        <w:t>osobach zdolnych do wykonania zamówienia</w:t>
      </w:r>
      <w:r w:rsidR="00027592" w:rsidRPr="00D76E31">
        <w:rPr>
          <w:rFonts w:ascii="Times New Roman" w:hAnsi="Times New Roman"/>
          <w:b/>
        </w:rPr>
        <w:t xml:space="preserve">, </w:t>
      </w:r>
      <w:r w:rsidR="00872D7C" w:rsidRPr="00D76E31">
        <w:rPr>
          <w:rFonts w:ascii="Times New Roman" w:hAnsi="Times New Roman"/>
          <w:b/>
        </w:rPr>
        <w:t>zdolnościach finansowych</w:t>
      </w:r>
      <w:r w:rsidR="00B97243">
        <w:rPr>
          <w:rFonts w:ascii="Times New Roman" w:hAnsi="Times New Roman"/>
          <w:b/>
        </w:rPr>
        <w:t xml:space="preserve"> lub ekonomicznych</w:t>
      </w:r>
      <w:r w:rsidR="00872D7C" w:rsidRPr="00D76E31">
        <w:rPr>
          <w:rFonts w:ascii="Times New Roman" w:hAnsi="Times New Roman"/>
          <w:b/>
        </w:rPr>
        <w:t xml:space="preserve"> innych podmiotów, niezależnie od charakteru prawnego łączących go z nimi stosunków. Wykonawca w takiej sytuacji zobowiązany jest udowodnić zamawiającemu, iż będzie dysponował </w:t>
      </w:r>
      <w:r w:rsidR="00C9329D" w:rsidRPr="00D76E31">
        <w:rPr>
          <w:rFonts w:ascii="Times New Roman" w:hAnsi="Times New Roman"/>
          <w:b/>
        </w:rPr>
        <w:t xml:space="preserve">tymi </w:t>
      </w:r>
      <w:r w:rsidR="00872D7C" w:rsidRPr="00D76E31">
        <w:rPr>
          <w:rFonts w:ascii="Times New Roman" w:hAnsi="Times New Roman"/>
          <w:b/>
        </w:rPr>
        <w:t xml:space="preserve">zasobami </w:t>
      </w:r>
      <w:r w:rsidR="00C9329D" w:rsidRPr="00D76E31">
        <w:rPr>
          <w:rFonts w:ascii="Times New Roman" w:hAnsi="Times New Roman"/>
          <w:b/>
        </w:rPr>
        <w:t>w trakcie</w:t>
      </w:r>
      <w:r w:rsidR="00872D7C" w:rsidRPr="00D76E31">
        <w:rPr>
          <w:rFonts w:ascii="Times New Roman" w:hAnsi="Times New Roman"/>
          <w:b/>
        </w:rPr>
        <w:t xml:space="preserve"> realizacji zamówienia, w szczególności przedstawiając w tym celu </w:t>
      </w:r>
      <w:r w:rsidR="00CC6BCF" w:rsidRPr="00D76E31">
        <w:rPr>
          <w:rFonts w:ascii="Times New Roman" w:hAnsi="Times New Roman"/>
          <w:b/>
        </w:rPr>
        <w:t xml:space="preserve">pisemne </w:t>
      </w:r>
      <w:r w:rsidR="00872D7C" w:rsidRPr="00D76E31">
        <w:rPr>
          <w:rFonts w:ascii="Times New Roman" w:hAnsi="Times New Roman"/>
          <w:b/>
        </w:rPr>
        <w:t xml:space="preserve">zobowiązanie tych podmiotów do oddania mu do dyspozycji niezbędnych zasobów na </w:t>
      </w:r>
      <w:r w:rsidR="00CC6BCF" w:rsidRPr="00D76E31">
        <w:rPr>
          <w:rFonts w:ascii="Times New Roman" w:hAnsi="Times New Roman"/>
          <w:b/>
        </w:rPr>
        <w:t xml:space="preserve">potrzeby </w:t>
      </w:r>
      <w:r w:rsidR="00872D7C" w:rsidRPr="00D76E31">
        <w:rPr>
          <w:rFonts w:ascii="Times New Roman" w:hAnsi="Times New Roman"/>
          <w:b/>
        </w:rPr>
        <w:t>wykonani</w:t>
      </w:r>
      <w:r w:rsidR="00CC6BCF" w:rsidRPr="00D76E31">
        <w:rPr>
          <w:rFonts w:ascii="Times New Roman" w:hAnsi="Times New Roman"/>
          <w:b/>
        </w:rPr>
        <w:t>a</w:t>
      </w:r>
      <w:r w:rsidR="00872D7C" w:rsidRPr="00D76E31">
        <w:rPr>
          <w:rFonts w:ascii="Times New Roman" w:hAnsi="Times New Roman"/>
          <w:b/>
        </w:rPr>
        <w:t xml:space="preserve"> zamówienia.</w:t>
      </w:r>
    </w:p>
    <w:p w:rsidR="007933AA" w:rsidRPr="00872D7C" w:rsidRDefault="007933AA" w:rsidP="00A61E1E">
      <w:pPr>
        <w:spacing w:after="0"/>
        <w:ind w:firstLine="360"/>
        <w:jc w:val="both"/>
        <w:rPr>
          <w:rFonts w:ascii="Times New Roman" w:hAnsi="Times New Roman"/>
          <w:u w:val="single"/>
        </w:rPr>
      </w:pPr>
      <w:r>
        <w:rPr>
          <w:rFonts w:ascii="Times New Roman" w:hAnsi="Times New Roman"/>
        </w:rPr>
        <w:lastRenderedPageBreak/>
        <w:t xml:space="preserve">Podmiot, który zobowiązał się do udostępnienia </w:t>
      </w:r>
      <w:r w:rsidR="00DF4F06">
        <w:rPr>
          <w:rFonts w:ascii="Times New Roman" w:hAnsi="Times New Roman"/>
        </w:rPr>
        <w:t>zasobów zgodnie z</w:t>
      </w:r>
      <w:r>
        <w:rPr>
          <w:rFonts w:ascii="Times New Roman" w:hAnsi="Times New Roman"/>
        </w:rPr>
        <w:t xml:space="preserve"> art. 26 ust. </w:t>
      </w:r>
      <w:proofErr w:type="spellStart"/>
      <w:r>
        <w:rPr>
          <w:rFonts w:ascii="Times New Roman" w:hAnsi="Times New Roman"/>
        </w:rPr>
        <w:t>2b</w:t>
      </w:r>
      <w:proofErr w:type="spellEnd"/>
      <w:r>
        <w:rPr>
          <w:rFonts w:ascii="Times New Roman" w:hAnsi="Times New Roman"/>
        </w:rPr>
        <w:t xml:space="preserve"> ustawy, odpowiada solidarnie z wykonawcą za szkodę zamawiającego powstałą wskutek nieudostępnienia tych zasobów, c</w:t>
      </w:r>
      <w:r w:rsidR="00DF4F06">
        <w:rPr>
          <w:rFonts w:ascii="Times New Roman" w:hAnsi="Times New Roman"/>
        </w:rPr>
        <w:t>h</w:t>
      </w:r>
      <w:r>
        <w:rPr>
          <w:rFonts w:ascii="Times New Roman" w:hAnsi="Times New Roman"/>
        </w:rPr>
        <w:t xml:space="preserve">yba że za nieudostępnienie zasobów nie ponosi winy. </w:t>
      </w:r>
    </w:p>
    <w:p w:rsidR="00872D7C" w:rsidRPr="00872D7C" w:rsidRDefault="00872D7C" w:rsidP="00A61E1E">
      <w:pPr>
        <w:spacing w:after="0"/>
        <w:ind w:firstLine="360"/>
        <w:jc w:val="both"/>
        <w:rPr>
          <w:rFonts w:ascii="Times New Roman" w:hAnsi="Times New Roman"/>
        </w:rPr>
      </w:pPr>
      <w:r w:rsidRPr="00872D7C">
        <w:rPr>
          <w:rFonts w:ascii="Times New Roman" w:hAnsi="Times New Roman"/>
        </w:rPr>
        <w:t>Wykonawcy mogą wspólnie ubiegać się o udzielenie zamówienia. W tym przypadku wykonawcy ustanawiają pełnomocnika do reprezentowania ich w postępowaniu o udzielenie zamówienia publicznego albo do reprezentowania i zawarcia umowy w sprawie zamówienia publicznego. W przypadku wykonawców wspólnie ubiegających się o udzielenie zamówienia:</w:t>
      </w:r>
    </w:p>
    <w:p w:rsidR="00872D7C" w:rsidRPr="00872D7C" w:rsidRDefault="00872D7C" w:rsidP="00A61E1E">
      <w:pPr>
        <w:numPr>
          <w:ilvl w:val="0"/>
          <w:numId w:val="11"/>
        </w:numPr>
        <w:spacing w:after="0"/>
        <w:ind w:left="709" w:hanging="283"/>
        <w:jc w:val="both"/>
        <w:rPr>
          <w:rFonts w:ascii="Times New Roman" w:hAnsi="Times New Roman"/>
        </w:rPr>
      </w:pPr>
      <w:r w:rsidRPr="00872D7C">
        <w:rPr>
          <w:rFonts w:ascii="Times New Roman" w:hAnsi="Times New Roman"/>
        </w:rPr>
        <w:t xml:space="preserve">winni wykazać, że co najmniej jeden z tych wykonawców albo wszyscy ci wykonawcy wspólnie spełniają warunki określone w art. 22 ust. 1 </w:t>
      </w:r>
      <w:proofErr w:type="spellStart"/>
      <w:r w:rsidRPr="00872D7C">
        <w:rPr>
          <w:rFonts w:ascii="Times New Roman" w:hAnsi="Times New Roman"/>
        </w:rPr>
        <w:t>pkt</w:t>
      </w:r>
      <w:proofErr w:type="spellEnd"/>
      <w:r w:rsidRPr="00872D7C">
        <w:rPr>
          <w:rFonts w:ascii="Times New Roman" w:hAnsi="Times New Roman"/>
        </w:rPr>
        <w:t xml:space="preserve"> 1-3 ustawy;</w:t>
      </w:r>
    </w:p>
    <w:p w:rsidR="00872D7C" w:rsidRPr="00872D7C" w:rsidRDefault="00872D7C" w:rsidP="00A61E1E">
      <w:pPr>
        <w:numPr>
          <w:ilvl w:val="0"/>
          <w:numId w:val="11"/>
        </w:numPr>
        <w:spacing w:after="0"/>
        <w:ind w:left="709" w:hanging="283"/>
        <w:jc w:val="both"/>
        <w:rPr>
          <w:rFonts w:ascii="Times New Roman" w:hAnsi="Times New Roman"/>
        </w:rPr>
      </w:pPr>
      <w:r w:rsidRPr="00872D7C">
        <w:rPr>
          <w:rFonts w:ascii="Times New Roman" w:hAnsi="Times New Roman"/>
        </w:rPr>
        <w:t>każdy z wykonawców samodzielnie winien wykazać, że nie podlega wykluczeniu na podstawie</w:t>
      </w:r>
      <w:r w:rsidRPr="00872D7C">
        <w:rPr>
          <w:rFonts w:ascii="Times New Roman" w:hAnsi="Times New Roman"/>
        </w:rPr>
        <w:br/>
        <w:t xml:space="preserve"> art. 24 ust. 1 ustawy.</w:t>
      </w:r>
    </w:p>
    <w:p w:rsidR="00F358F4" w:rsidRPr="00F358F4" w:rsidRDefault="00872D7C" w:rsidP="00A61E1E">
      <w:pPr>
        <w:spacing w:after="0"/>
        <w:jc w:val="both"/>
        <w:rPr>
          <w:rFonts w:ascii="Times New Roman" w:hAnsi="Times New Roman"/>
        </w:rPr>
      </w:pPr>
      <w:r w:rsidRPr="00872D7C">
        <w:rPr>
          <w:rFonts w:ascii="Times New Roman" w:hAnsi="Times New Roman"/>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FE034F" w:rsidRPr="006312D5" w:rsidRDefault="00FE034F" w:rsidP="00A61E1E">
      <w:pPr>
        <w:pStyle w:val="Akapitzlist"/>
        <w:spacing w:after="0"/>
        <w:ind w:left="709"/>
        <w:jc w:val="both"/>
        <w:rPr>
          <w:rFonts w:ascii="Times New Roman" w:hAnsi="Times New Roman"/>
          <w:color w:val="FF0000"/>
        </w:rPr>
      </w:pP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Dokumenty z punktu </w:t>
      </w:r>
      <w:r w:rsidR="00102DA6">
        <w:rPr>
          <w:rFonts w:ascii="Times New Roman" w:hAnsi="Times New Roman"/>
        </w:rPr>
        <w:t>III</w:t>
      </w:r>
      <w:r w:rsidRPr="005F0F76">
        <w:rPr>
          <w:rFonts w:ascii="Times New Roman" w:hAnsi="Times New Roman"/>
        </w:rPr>
        <w:t xml:space="preserve"> </w:t>
      </w:r>
      <w:proofErr w:type="spellStart"/>
      <w:r w:rsidRPr="005F0F76">
        <w:rPr>
          <w:rFonts w:ascii="Times New Roman" w:hAnsi="Times New Roman"/>
        </w:rPr>
        <w:t>SIWZ</w:t>
      </w:r>
      <w:proofErr w:type="spellEnd"/>
      <w:r w:rsidRPr="005F0F76">
        <w:rPr>
          <w:rFonts w:ascii="Times New Roman" w:hAnsi="Times New Roman"/>
        </w:rPr>
        <w:t xml:space="preserve"> są składane w oryginale lub kopii poświadczonej za zgodność z oryginałem przez wykonawcę. Zamawiający zażąda przedstawienia oryginału lub notarialnie poświadczonej kopii dokumentu wyłącznie wtedy, gdy złożona kopia dokumentu jest nieczytelna lub budzi wątpliwości co do jej prawdziwości.</w:t>
      </w:r>
    </w:p>
    <w:p w:rsidR="002C4E9F" w:rsidRPr="005F0F76" w:rsidRDefault="002C4E9F" w:rsidP="00A61E1E">
      <w:pPr>
        <w:tabs>
          <w:tab w:val="num" w:pos="360"/>
        </w:tabs>
        <w:spacing w:after="0"/>
        <w:jc w:val="both"/>
        <w:rPr>
          <w:rFonts w:ascii="Times New Roman" w:hAnsi="Times New Roman"/>
          <w:i/>
        </w:rPr>
      </w:pPr>
      <w:r w:rsidRPr="005F0F76">
        <w:rPr>
          <w:rFonts w:ascii="Times New Roman" w:hAnsi="Times New Roman"/>
          <w:i/>
        </w:rPr>
        <w:tab/>
        <w:t xml:space="preserve">Gdy ofertę podpisuje osoba, która nie jest wymieniona w dokumencie stwierdzającym uprawnienia do występowania w obrocie prawnym, do oferty musi być dołączone na piśmie stosowne </w:t>
      </w:r>
      <w:r w:rsidRPr="005F0F76">
        <w:rPr>
          <w:rFonts w:ascii="Times New Roman" w:hAnsi="Times New Roman"/>
          <w:b/>
          <w:i/>
        </w:rPr>
        <w:t>pełnomocnictwo</w:t>
      </w:r>
      <w:r w:rsidRPr="005F0F76">
        <w:rPr>
          <w:rFonts w:ascii="Times New Roman" w:hAnsi="Times New Roman"/>
          <w:i/>
        </w:rPr>
        <w:t xml:space="preserve"> w tej sprawie podpisane przez osoby upoważnione do reprezentowania firmy.  </w:t>
      </w:r>
    </w:p>
    <w:p w:rsidR="002C4E9F" w:rsidRDefault="002C4E9F" w:rsidP="00A61E1E">
      <w:pPr>
        <w:tabs>
          <w:tab w:val="num" w:pos="360"/>
        </w:tabs>
        <w:spacing w:after="0"/>
        <w:jc w:val="both"/>
        <w:rPr>
          <w:rFonts w:ascii="Times New Roman" w:hAnsi="Times New Roman"/>
          <w:i/>
        </w:rPr>
      </w:pPr>
      <w:r w:rsidRPr="005F0F76">
        <w:rPr>
          <w:rFonts w:ascii="Times New Roman" w:hAnsi="Times New Roman"/>
          <w:i/>
        </w:rPr>
        <w:tab/>
        <w:t>Pełnomocnictwo ma być dołączone do oferty, o ile nie wynika z innych dokumentów załączonych przez Wykonawcę do oferty i jest jej integralną częścią. Do oferty musi być dołączony oryginał pełnomocnictwa, jeśli jest przedstawiana kopia to musi być poświadczona notarialnie.</w:t>
      </w:r>
    </w:p>
    <w:p w:rsidR="00D76E31" w:rsidRDefault="00D76E31" w:rsidP="00A61E1E">
      <w:pPr>
        <w:autoSpaceDE w:val="0"/>
        <w:autoSpaceDN w:val="0"/>
        <w:adjustRightInd w:val="0"/>
        <w:spacing w:after="0"/>
        <w:rPr>
          <w:rFonts w:ascii="Arial" w:hAnsi="Arial" w:cs="Arial"/>
          <w:b/>
          <w:bCs/>
        </w:rPr>
      </w:pPr>
    </w:p>
    <w:p w:rsidR="00D76E31" w:rsidRPr="00D76E31" w:rsidRDefault="00D76E31" w:rsidP="00A61E1E">
      <w:pPr>
        <w:autoSpaceDE w:val="0"/>
        <w:autoSpaceDN w:val="0"/>
        <w:adjustRightInd w:val="0"/>
        <w:spacing w:after="0"/>
        <w:rPr>
          <w:rFonts w:ascii="Times New Roman" w:hAnsi="Times New Roman"/>
          <w:b/>
          <w:bCs/>
        </w:rPr>
      </w:pPr>
      <w:r w:rsidRPr="00D76E31">
        <w:rPr>
          <w:rFonts w:ascii="Times New Roman" w:hAnsi="Times New Roman"/>
          <w:b/>
          <w:bCs/>
        </w:rPr>
        <w:t>Wykonawcy zagraniczni</w:t>
      </w:r>
    </w:p>
    <w:p w:rsidR="00D76E31" w:rsidRPr="00D76E31"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Jeżeli Wykonawca ma siedzibę lub miejsce zamieszkania poza terytorium  Rzeczypospolitej Polskiej, zamiast do</w:t>
      </w:r>
      <w:r w:rsidR="003A7423">
        <w:rPr>
          <w:rFonts w:ascii="Times New Roman" w:hAnsi="Times New Roman"/>
        </w:rPr>
        <w:t xml:space="preserve">kumentów, o których mowa w </w:t>
      </w:r>
      <w:r w:rsidR="00184B78">
        <w:rPr>
          <w:rFonts w:ascii="Times New Roman" w:hAnsi="Times New Roman"/>
        </w:rPr>
        <w:t xml:space="preserve">część </w:t>
      </w:r>
      <w:r w:rsidR="003A7423">
        <w:rPr>
          <w:rFonts w:ascii="Times New Roman" w:hAnsi="Times New Roman"/>
        </w:rPr>
        <w:t>I</w:t>
      </w:r>
      <w:r w:rsidR="003D5245">
        <w:rPr>
          <w:rFonts w:ascii="Times New Roman" w:hAnsi="Times New Roman"/>
        </w:rPr>
        <w:t>II</w:t>
      </w:r>
      <w:r w:rsidR="003A7423">
        <w:rPr>
          <w:rFonts w:ascii="Times New Roman" w:hAnsi="Times New Roman"/>
        </w:rPr>
        <w:t xml:space="preserve"> </w:t>
      </w:r>
      <w:proofErr w:type="spellStart"/>
      <w:r w:rsidR="00184B78">
        <w:rPr>
          <w:rFonts w:ascii="Times New Roman" w:hAnsi="Times New Roman"/>
        </w:rPr>
        <w:t>pkt</w:t>
      </w:r>
      <w:proofErr w:type="spellEnd"/>
      <w:r w:rsidR="00184B78">
        <w:rPr>
          <w:rFonts w:ascii="Times New Roman" w:hAnsi="Times New Roman"/>
        </w:rPr>
        <w:t xml:space="preserve"> </w:t>
      </w:r>
      <w:r w:rsidR="007C3562">
        <w:rPr>
          <w:rFonts w:ascii="Times New Roman" w:hAnsi="Times New Roman"/>
        </w:rPr>
        <w:t>2</w:t>
      </w:r>
      <w:r w:rsidRPr="00D76E31">
        <w:rPr>
          <w:rFonts w:ascii="Times New Roman" w:hAnsi="Times New Roman"/>
        </w:rPr>
        <w:t xml:space="preserve">) niniejszej </w:t>
      </w:r>
      <w:r w:rsidR="003A7423">
        <w:rPr>
          <w:rFonts w:ascii="Times New Roman" w:hAnsi="Times New Roman"/>
        </w:rPr>
        <w:t>specyfikacji</w:t>
      </w:r>
      <w:r w:rsidRPr="00D76E31">
        <w:rPr>
          <w:rFonts w:ascii="Times New Roman" w:hAnsi="Times New Roman"/>
        </w:rPr>
        <w:t>, składa dokument lub dokumenty wystawione w kraju, w którym ma siedzibę lub miejsce zamieszkania, potwierdzające odpowiednio, że nie otwarto jego likwidacji ani nie ogłoszono upadłości.</w:t>
      </w:r>
    </w:p>
    <w:p w:rsidR="00D76E31" w:rsidRPr="00D76E31"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 xml:space="preserve">Dokumenty, o których mowa wyżej powinny być wystawione nie wcześniej niż 6 miesięcy przed upływem terminu składania ofert. </w:t>
      </w:r>
    </w:p>
    <w:p w:rsidR="005748E6" w:rsidRDefault="00D76E31" w:rsidP="00A61E1E">
      <w:pPr>
        <w:autoSpaceDE w:val="0"/>
        <w:autoSpaceDN w:val="0"/>
        <w:adjustRightInd w:val="0"/>
        <w:spacing w:after="0"/>
        <w:jc w:val="both"/>
        <w:rPr>
          <w:rFonts w:ascii="Times New Roman" w:hAnsi="Times New Roman"/>
        </w:rPr>
      </w:pPr>
      <w:r w:rsidRPr="00D76E31">
        <w:rPr>
          <w:rFonts w:ascii="Times New Roman" w:hAnsi="Times New Roman"/>
        </w:rPr>
        <w:t xml:space="preserve">Jeżeli w kraju miejsca zamieszkania osoby lub w kraju, w którym Wykonawca ma siedzibę lub miejsce zamieszkania, nie wydaje się dokumentów, o których mowa </w:t>
      </w:r>
      <w:r w:rsidR="00746D65">
        <w:rPr>
          <w:rFonts w:ascii="Times New Roman" w:hAnsi="Times New Roman"/>
        </w:rPr>
        <w:t xml:space="preserve">część </w:t>
      </w:r>
      <w:r w:rsidR="003D5245">
        <w:rPr>
          <w:rFonts w:ascii="Times New Roman" w:hAnsi="Times New Roman"/>
        </w:rPr>
        <w:t>III</w:t>
      </w:r>
      <w:r w:rsidR="00746D65">
        <w:rPr>
          <w:rFonts w:ascii="Times New Roman" w:hAnsi="Times New Roman"/>
        </w:rPr>
        <w:t xml:space="preserve"> </w:t>
      </w:r>
      <w:r w:rsidRPr="00D76E31">
        <w:rPr>
          <w:rFonts w:ascii="Times New Roman" w:hAnsi="Times New Roman"/>
        </w:rPr>
        <w:t xml:space="preserve">w </w:t>
      </w:r>
      <w:proofErr w:type="spellStart"/>
      <w:r w:rsidRPr="00D76E31">
        <w:rPr>
          <w:rFonts w:ascii="Times New Roman" w:hAnsi="Times New Roman"/>
        </w:rPr>
        <w:t>pkt</w:t>
      </w:r>
      <w:proofErr w:type="spellEnd"/>
      <w:r w:rsidRPr="00D76E31">
        <w:rPr>
          <w:rFonts w:ascii="Times New Roman" w:hAnsi="Times New Roman"/>
        </w:rPr>
        <w:t xml:space="preserve"> </w:t>
      </w:r>
      <w:r w:rsidR="007C3562">
        <w:rPr>
          <w:rFonts w:ascii="Times New Roman" w:hAnsi="Times New Roman"/>
        </w:rPr>
        <w:t>2</w:t>
      </w:r>
      <w:r w:rsidRPr="00D76E31">
        <w:rPr>
          <w:rFonts w:ascii="Times New Roman" w:hAnsi="Times New Roman"/>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C6D37" w:rsidRPr="005748E6" w:rsidRDefault="00D76E31" w:rsidP="00A61E1E">
      <w:pPr>
        <w:autoSpaceDE w:val="0"/>
        <w:autoSpaceDN w:val="0"/>
        <w:adjustRightInd w:val="0"/>
        <w:spacing w:after="0"/>
        <w:jc w:val="both"/>
        <w:rPr>
          <w:rFonts w:ascii="Times New Roman" w:hAnsi="Times New Roman"/>
        </w:rPr>
      </w:pPr>
      <w:r w:rsidRPr="00D76E31">
        <w:rPr>
          <w:rFonts w:ascii="Times New Roman" w:hAnsi="Times New Roman"/>
          <w:bC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7423" w:rsidRPr="003A7423" w:rsidRDefault="003A7423" w:rsidP="00A61E1E">
      <w:pPr>
        <w:autoSpaceDE w:val="0"/>
        <w:autoSpaceDN w:val="0"/>
        <w:adjustRightInd w:val="0"/>
        <w:spacing w:after="0"/>
        <w:ind w:left="426" w:hanging="426"/>
        <w:jc w:val="both"/>
        <w:rPr>
          <w:rFonts w:ascii="Times New Roman" w:hAnsi="Times New Roman"/>
          <w:bCs/>
        </w:rPr>
      </w:pPr>
    </w:p>
    <w:p w:rsidR="008B664B" w:rsidRPr="008B664B" w:rsidRDefault="000C6D37" w:rsidP="00A61E1E">
      <w:pPr>
        <w:tabs>
          <w:tab w:val="num" w:pos="360"/>
        </w:tabs>
        <w:spacing w:after="0"/>
        <w:jc w:val="both"/>
        <w:rPr>
          <w:rFonts w:ascii="Times New Roman" w:hAnsi="Times New Roman"/>
        </w:rPr>
      </w:pPr>
      <w:r>
        <w:rPr>
          <w:rFonts w:ascii="Times New Roman" w:hAnsi="Times New Roman"/>
        </w:rPr>
        <w:lastRenderedPageBreak/>
        <w:t>Nie ujawnia się informacji stanowiących tajemnicę przedsiębiorstwa w rozumieniu przepisów o zwalczaniu nieuczciwej konkurencji, jeżeli wykonawca, nie później niż w terminie składania</w:t>
      </w:r>
      <w:r w:rsidR="005C347B">
        <w:rPr>
          <w:rFonts w:ascii="Times New Roman" w:hAnsi="Times New Roman"/>
        </w:rPr>
        <w:t xml:space="preserve"> ofert, zastrzegł, że nie mogą być one udostępnione oraz wykazał, iż zastrzeżone informacje stanowią tajemnicę przedsiębiorstwa. Wykonawca nie może zastrzec inf</w:t>
      </w:r>
      <w:r w:rsidR="00FA0B75">
        <w:rPr>
          <w:rFonts w:ascii="Times New Roman" w:hAnsi="Times New Roman"/>
        </w:rPr>
        <w:t xml:space="preserve">ormacji, o których mowa w art. </w:t>
      </w:r>
      <w:r w:rsidR="005C347B">
        <w:rPr>
          <w:rFonts w:ascii="Times New Roman" w:hAnsi="Times New Roman"/>
        </w:rPr>
        <w:t xml:space="preserve">86 ust. 4 ustawy. </w:t>
      </w:r>
    </w:p>
    <w:p w:rsidR="00580D58" w:rsidRPr="005F0F76" w:rsidRDefault="00580D58" w:rsidP="00A61E1E">
      <w:pPr>
        <w:tabs>
          <w:tab w:val="num" w:pos="360"/>
        </w:tabs>
        <w:spacing w:after="0"/>
        <w:jc w:val="both"/>
        <w:rPr>
          <w:rFonts w:ascii="Times New Roman" w:hAnsi="Times New Roman"/>
          <w:i/>
        </w:rPr>
      </w:pPr>
    </w:p>
    <w:p w:rsidR="002C4E9F" w:rsidRPr="00580D58" w:rsidRDefault="002C4E9F" w:rsidP="00DC3CF8">
      <w:pPr>
        <w:numPr>
          <w:ilvl w:val="0"/>
          <w:numId w:val="20"/>
        </w:numPr>
        <w:spacing w:after="0"/>
        <w:ind w:left="360"/>
        <w:jc w:val="both"/>
        <w:rPr>
          <w:rFonts w:ascii="Times New Roman" w:hAnsi="Times New Roman"/>
          <w:b/>
        </w:rPr>
      </w:pPr>
      <w:r w:rsidRPr="00580D58">
        <w:rPr>
          <w:rFonts w:ascii="Times New Roman" w:hAnsi="Times New Roman"/>
          <w:b/>
        </w:rPr>
        <w:t>Informacje o sposobie porozumiewania się zamawiającego z wykonawcami oraz przekazywania oświadczeń lub dokumentów, a także wskazanie osób uprawnionych do porozumiewania się z wykonawcami</w:t>
      </w: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W prowadzonym postępowaniu wszelkie oświadczenia, wnioski, zawiadomienia oraz informacje przekazywane będą drogą elektroniczną, każda ze stron na żądanie drugiej niezwłocznie potwierdza fakt ich otrzymania. Zawsze dopuszczalna jest forma pisemna, z zastrzeżeniem wyjątków przewidzianych w ustawie. </w:t>
      </w:r>
    </w:p>
    <w:p w:rsidR="002C4E9F" w:rsidRPr="001200CD" w:rsidRDefault="002C4E9F" w:rsidP="00A61E1E">
      <w:pPr>
        <w:spacing w:after="0"/>
        <w:jc w:val="both"/>
        <w:rPr>
          <w:rFonts w:ascii="Times New Roman" w:hAnsi="Times New Roman"/>
          <w:b/>
        </w:rPr>
      </w:pPr>
      <w:r w:rsidRPr="001200CD">
        <w:rPr>
          <w:rFonts w:ascii="Times New Roman" w:hAnsi="Times New Roman"/>
          <w:b/>
        </w:rPr>
        <w:t xml:space="preserve">e-mail: </w:t>
      </w:r>
      <w:hyperlink r:id="rId10" w:history="1">
        <w:proofErr w:type="spellStart"/>
        <w:r w:rsidRPr="001200CD">
          <w:rPr>
            <w:rStyle w:val="Hipercze"/>
            <w:rFonts w:ascii="Times New Roman" w:hAnsi="Times New Roman"/>
            <w:b/>
            <w:color w:val="auto"/>
          </w:rPr>
          <w:t>przetargi@powiattorunski.pl</w:t>
        </w:r>
        <w:proofErr w:type="spellEnd"/>
      </w:hyperlink>
      <w:r w:rsidRPr="001200CD">
        <w:rPr>
          <w:rFonts w:ascii="Times New Roman" w:hAnsi="Times New Roman"/>
          <w:b/>
        </w:rPr>
        <w:t xml:space="preserve"> </w:t>
      </w:r>
    </w:p>
    <w:p w:rsidR="002C4E9F" w:rsidRPr="005F0F76" w:rsidRDefault="002C4E9F" w:rsidP="00A61E1E">
      <w:pPr>
        <w:spacing w:after="0"/>
        <w:jc w:val="both"/>
        <w:rPr>
          <w:rFonts w:ascii="Times New Roman" w:hAnsi="Times New Roman"/>
          <w:b/>
        </w:rPr>
      </w:pPr>
      <w:r w:rsidRPr="005F0F76">
        <w:rPr>
          <w:rFonts w:ascii="Times New Roman" w:hAnsi="Times New Roman"/>
        </w:rPr>
        <w:t xml:space="preserve">Do porozumiewania się z Wykonawcą upoważniona jest następująca osoba: Anna Stanula, od poniedziałku do piątku w godzinach od 8:00 do 14:00. </w:t>
      </w:r>
    </w:p>
    <w:p w:rsidR="002C4E9F" w:rsidRPr="005F0F76" w:rsidRDefault="002C4E9F" w:rsidP="00A61E1E">
      <w:pPr>
        <w:spacing w:after="0"/>
        <w:ind w:firstLine="708"/>
        <w:jc w:val="both"/>
        <w:rPr>
          <w:rFonts w:ascii="Times New Roman" w:hAnsi="Times New Roman"/>
          <w:bCs/>
        </w:rPr>
      </w:pPr>
      <w:r w:rsidRPr="005F0F76">
        <w:rPr>
          <w:rFonts w:ascii="Times New Roman" w:hAnsi="Times New Roman"/>
          <w:bCs/>
        </w:rPr>
        <w:t xml:space="preserve">Wykonawca może zwrócić się do zamawiającego o wyjaśnienie treści specyfikacji istotnych warunków zamówienia. Zamawiający jest obowiązany udzielić wyjaśnień niezwłocznie, jednak nie później niż na 2 dni przed terminem składania ofert – pod warunkiem, że wniosek o wyjaśnienie treści specyfikacji istotnych warunków zamówienia wpłynął do zamawiającego nie później niż do końca dnia, w którym upływa połowa wyznaczonego terminu składania ofert. </w:t>
      </w:r>
    </w:p>
    <w:p w:rsidR="002C4E9F" w:rsidRDefault="002C4E9F" w:rsidP="00A61E1E">
      <w:pPr>
        <w:spacing w:after="0"/>
        <w:ind w:firstLine="360"/>
        <w:jc w:val="both"/>
        <w:rPr>
          <w:rFonts w:ascii="Times New Roman" w:hAnsi="Times New Roman"/>
          <w:bCs/>
        </w:rPr>
      </w:pPr>
      <w:r w:rsidRPr="005F0F76">
        <w:rPr>
          <w:rFonts w:ascii="Times New Roman" w:hAnsi="Times New Roman"/>
          <w:bCs/>
        </w:rPr>
        <w:t>W uzasadnionych przypadkach zamawiający może w każdym czasie, przed upływem terminu do składania ofert zmienić treść specyfikacji istotnych warunków zamówienia. Dokonaną zmianę specyfikacji zamawiający przekazuje niezwłocznie wszystkim wykonawcom, którym przekazano specyfikację, a jeżeli specyfikacja jest udostępniona na stronie internetowej, zamieszcza także na tej stronie.</w:t>
      </w:r>
    </w:p>
    <w:p w:rsidR="00186D70" w:rsidRPr="005F0F76" w:rsidRDefault="00186D70" w:rsidP="00A61E1E">
      <w:pPr>
        <w:spacing w:after="0"/>
        <w:ind w:firstLine="360"/>
        <w:jc w:val="both"/>
        <w:rPr>
          <w:rFonts w:ascii="Times New Roman" w:hAnsi="Times New Roman"/>
          <w:bCs/>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rPr>
        <w:t xml:space="preserve">Informacja na temat  </w:t>
      </w:r>
      <w:r w:rsidRPr="005F0F76">
        <w:rPr>
          <w:rFonts w:ascii="Times New Roman" w:hAnsi="Times New Roman"/>
          <w:b/>
        </w:rPr>
        <w:t>wadium</w:t>
      </w:r>
      <w:r w:rsidRPr="005F0F76">
        <w:rPr>
          <w:rFonts w:ascii="Times New Roman" w:hAnsi="Times New Roman"/>
        </w:rPr>
        <w:t>. Zamawiający odstępuje od żądania wadium.</w:t>
      </w:r>
    </w:p>
    <w:p w:rsidR="002C4E9F" w:rsidRDefault="002C4E9F" w:rsidP="00DC3CF8">
      <w:pPr>
        <w:numPr>
          <w:ilvl w:val="0"/>
          <w:numId w:val="20"/>
        </w:numPr>
        <w:spacing w:after="0"/>
        <w:ind w:left="360"/>
        <w:jc w:val="both"/>
        <w:rPr>
          <w:rFonts w:ascii="Times New Roman" w:hAnsi="Times New Roman"/>
        </w:rPr>
      </w:pPr>
      <w:r w:rsidRPr="005F0F76">
        <w:rPr>
          <w:rFonts w:ascii="Times New Roman" w:hAnsi="Times New Roman"/>
        </w:rPr>
        <w:t xml:space="preserve">Termin związania ofertą wynosi 30 dni. </w:t>
      </w:r>
    </w:p>
    <w:p w:rsidR="00C8480D" w:rsidRDefault="00C8480D" w:rsidP="00A61E1E">
      <w:pPr>
        <w:spacing w:after="0"/>
        <w:ind w:left="360"/>
        <w:jc w:val="both"/>
        <w:rPr>
          <w:rFonts w:ascii="Times New Roman" w:hAnsi="Times New Roman"/>
        </w:rPr>
      </w:pPr>
    </w:p>
    <w:p w:rsidR="002C4E9F" w:rsidRPr="000548DA" w:rsidRDefault="002C4E9F" w:rsidP="00DC3CF8">
      <w:pPr>
        <w:numPr>
          <w:ilvl w:val="0"/>
          <w:numId w:val="20"/>
        </w:numPr>
        <w:spacing w:after="0"/>
        <w:ind w:left="360"/>
        <w:jc w:val="both"/>
        <w:rPr>
          <w:rFonts w:ascii="Times New Roman" w:hAnsi="Times New Roman"/>
        </w:rPr>
      </w:pPr>
      <w:r w:rsidRPr="00C8480D">
        <w:rPr>
          <w:rFonts w:ascii="Times New Roman" w:hAnsi="Times New Roman"/>
        </w:rPr>
        <w:t xml:space="preserve">Oferta ma być sporządzona w języku polskim, pismem czytelnym i w formie pisemnej </w:t>
      </w:r>
      <w:r w:rsidR="004414D0">
        <w:rPr>
          <w:rFonts w:ascii="Times New Roman" w:hAnsi="Times New Roman"/>
        </w:rPr>
        <w:t xml:space="preserve">pod rygorem nieważności. </w:t>
      </w:r>
      <w:r w:rsidRPr="00C8480D">
        <w:rPr>
          <w:rFonts w:ascii="Times New Roman" w:hAnsi="Times New Roman"/>
        </w:rPr>
        <w:t>Zamawiający nie wyraża zgody na składanie ofert w postaci elektronicznej. Na opakowaniu  oferty należy umieścić następującą informację:</w:t>
      </w:r>
      <w:r w:rsidR="00E14CDA">
        <w:rPr>
          <w:rFonts w:ascii="Times New Roman" w:hAnsi="Times New Roman"/>
        </w:rPr>
        <w:t xml:space="preserve"> </w:t>
      </w:r>
      <w:r w:rsidR="000548DA" w:rsidRPr="000548DA">
        <w:rPr>
          <w:rFonts w:ascii="Times New Roman" w:hAnsi="Times New Roman"/>
          <w:b/>
        </w:rPr>
        <w:t>Dostawa sprzętu komputerowego i oprogramowania</w:t>
      </w:r>
      <w:r w:rsidR="00213D5E">
        <w:rPr>
          <w:rFonts w:ascii="Times New Roman" w:hAnsi="Times New Roman"/>
          <w:b/>
        </w:rPr>
        <w:t xml:space="preserve">. Ponadto należy wskazać dane wykonawcy (firmę/ nazwisko i imię, adres) a także wskazywać nr części której oferta dotyczy. </w:t>
      </w:r>
      <w:r w:rsidRPr="000548DA">
        <w:rPr>
          <w:rFonts w:ascii="Times New Roman" w:hAnsi="Times New Roman"/>
        </w:rPr>
        <w:t>W przypadku braku tej informacji Zamawiający nie ponosi odpowiedzialności za zdarzenia wynikające z tego braku, np. przypadkowe otwarcie oferty przed wyznaczonym terminem otwarcia, a w przypadku składania oferty pocztą lub pocztą kurierską – za jej nie otwarcie w trakcie sesji otwarcia ofert. Wymaga się aby wszystkie poprawki, modyfikacje i uzupełnienia dokonywane w ofercie były jednoznaczne, czytelne i zrozumiałe oraz parafowane przez osobę/y podpisującą/e ofertę.</w:t>
      </w:r>
    </w:p>
    <w:p w:rsidR="002C4E9F" w:rsidRPr="006312D5" w:rsidRDefault="002C4E9F" w:rsidP="00A61E1E">
      <w:pPr>
        <w:spacing w:after="0"/>
        <w:ind w:left="360"/>
        <w:jc w:val="both"/>
        <w:rPr>
          <w:rFonts w:ascii="Times New Roman" w:hAnsi="Times New Roman"/>
          <w:color w:val="FF0000"/>
        </w:rPr>
      </w:pPr>
    </w:p>
    <w:p w:rsidR="002C4E9F" w:rsidRPr="00033F88" w:rsidRDefault="002C4E9F" w:rsidP="00DC3CF8">
      <w:pPr>
        <w:numPr>
          <w:ilvl w:val="0"/>
          <w:numId w:val="20"/>
        </w:numPr>
        <w:spacing w:after="0"/>
        <w:ind w:left="360"/>
        <w:jc w:val="both"/>
        <w:rPr>
          <w:rFonts w:ascii="Times New Roman" w:hAnsi="Times New Roman"/>
        </w:rPr>
      </w:pPr>
      <w:r w:rsidRPr="005F0F76">
        <w:rPr>
          <w:rFonts w:ascii="Times New Roman" w:hAnsi="Times New Roman"/>
        </w:rPr>
        <w:t>Oferty należy składać w siedzibie Zamawiającego – kancelaria, pokój nr 100, I piętro, w terminie do dnia</w:t>
      </w:r>
      <w:r w:rsidRPr="006312D5">
        <w:rPr>
          <w:rFonts w:ascii="Times New Roman" w:hAnsi="Times New Roman"/>
          <w:b/>
          <w:color w:val="FF0000"/>
        </w:rPr>
        <w:t xml:space="preserve">  </w:t>
      </w:r>
      <w:r w:rsidR="00CC0404">
        <w:rPr>
          <w:rFonts w:ascii="Times New Roman" w:hAnsi="Times New Roman"/>
          <w:b/>
        </w:rPr>
        <w:t>11</w:t>
      </w:r>
      <w:r w:rsidR="00695F37">
        <w:rPr>
          <w:rFonts w:ascii="Times New Roman" w:hAnsi="Times New Roman"/>
          <w:b/>
        </w:rPr>
        <w:t xml:space="preserve"> </w:t>
      </w:r>
      <w:r w:rsidR="00F10E6D">
        <w:rPr>
          <w:rFonts w:ascii="Times New Roman" w:hAnsi="Times New Roman"/>
          <w:b/>
        </w:rPr>
        <w:t xml:space="preserve">kwietnia </w:t>
      </w:r>
      <w:r w:rsidR="004414D0">
        <w:rPr>
          <w:rFonts w:ascii="Times New Roman" w:hAnsi="Times New Roman"/>
          <w:b/>
        </w:rPr>
        <w:t>20</w:t>
      </w:r>
      <w:r w:rsidR="00F10E6D">
        <w:rPr>
          <w:rFonts w:ascii="Times New Roman" w:hAnsi="Times New Roman"/>
          <w:b/>
        </w:rPr>
        <w:t>16</w:t>
      </w:r>
      <w:r w:rsidRPr="00B3556A">
        <w:rPr>
          <w:rFonts w:ascii="Times New Roman" w:hAnsi="Times New Roman"/>
          <w:b/>
        </w:rPr>
        <w:t xml:space="preserve"> r.</w:t>
      </w:r>
      <w:r w:rsidRPr="006312D5">
        <w:rPr>
          <w:rFonts w:ascii="Times New Roman" w:hAnsi="Times New Roman"/>
          <w:b/>
          <w:color w:val="FF0000"/>
        </w:rPr>
        <w:t xml:space="preserve"> </w:t>
      </w:r>
      <w:r w:rsidRPr="005F0F76">
        <w:rPr>
          <w:rFonts w:ascii="Times New Roman" w:hAnsi="Times New Roman"/>
          <w:b/>
        </w:rPr>
        <w:t xml:space="preserve">do godz. </w:t>
      </w:r>
      <w:r w:rsidR="007A75C7">
        <w:rPr>
          <w:rFonts w:ascii="Times New Roman" w:hAnsi="Times New Roman"/>
          <w:b/>
        </w:rPr>
        <w:t>10</w:t>
      </w:r>
      <w:r w:rsidRPr="005F0F76">
        <w:rPr>
          <w:rFonts w:ascii="Times New Roman" w:hAnsi="Times New Roman"/>
          <w:b/>
          <w:vertAlign w:val="superscript"/>
        </w:rPr>
        <w:t>00</w:t>
      </w:r>
      <w:r w:rsidRPr="005F0F76">
        <w:rPr>
          <w:rFonts w:ascii="Times New Roman" w:hAnsi="Times New Roman"/>
        </w:rPr>
        <w:t>.</w:t>
      </w:r>
      <w:r w:rsidRPr="006312D5">
        <w:rPr>
          <w:rFonts w:ascii="Times New Roman" w:hAnsi="Times New Roman"/>
          <w:color w:val="FF0000"/>
        </w:rPr>
        <w:t xml:space="preserve"> </w:t>
      </w:r>
    </w:p>
    <w:p w:rsidR="002C4E9F" w:rsidRPr="005F0F76" w:rsidRDefault="002C4E9F" w:rsidP="00A61E1E">
      <w:pPr>
        <w:spacing w:after="0"/>
        <w:ind w:left="360"/>
        <w:jc w:val="both"/>
        <w:rPr>
          <w:rFonts w:ascii="Times New Roman" w:hAnsi="Times New Roman"/>
        </w:rPr>
      </w:pPr>
      <w:r w:rsidRPr="00033F88">
        <w:rPr>
          <w:rFonts w:ascii="Times New Roman" w:hAnsi="Times New Roman"/>
        </w:rPr>
        <w:t>Oferty będą otwierane w dniu</w:t>
      </w:r>
      <w:r w:rsidRPr="00033F88">
        <w:rPr>
          <w:rFonts w:ascii="Times New Roman" w:hAnsi="Times New Roman"/>
          <w:b/>
        </w:rPr>
        <w:t xml:space="preserve"> </w:t>
      </w:r>
      <w:r w:rsidR="00CC0404">
        <w:rPr>
          <w:rFonts w:ascii="Times New Roman" w:hAnsi="Times New Roman"/>
          <w:b/>
        </w:rPr>
        <w:t>11</w:t>
      </w:r>
      <w:r w:rsidR="00695F37">
        <w:rPr>
          <w:rFonts w:ascii="Times New Roman" w:hAnsi="Times New Roman"/>
          <w:b/>
        </w:rPr>
        <w:t xml:space="preserve"> </w:t>
      </w:r>
      <w:r w:rsidR="00F10E6D">
        <w:rPr>
          <w:rFonts w:ascii="Times New Roman" w:hAnsi="Times New Roman"/>
          <w:b/>
        </w:rPr>
        <w:t>kwietnia</w:t>
      </w:r>
      <w:r w:rsidR="00371118">
        <w:rPr>
          <w:rFonts w:ascii="Times New Roman" w:hAnsi="Times New Roman"/>
          <w:b/>
        </w:rPr>
        <w:t xml:space="preserve"> </w:t>
      </w:r>
      <w:r w:rsidR="001200A8">
        <w:rPr>
          <w:rFonts w:ascii="Times New Roman" w:hAnsi="Times New Roman"/>
          <w:b/>
        </w:rPr>
        <w:t>201</w:t>
      </w:r>
      <w:r w:rsidR="00F10E6D">
        <w:rPr>
          <w:rFonts w:ascii="Times New Roman" w:hAnsi="Times New Roman"/>
          <w:b/>
        </w:rPr>
        <w:t>6</w:t>
      </w:r>
      <w:r w:rsidRPr="00033F88">
        <w:rPr>
          <w:rFonts w:ascii="Times New Roman" w:hAnsi="Times New Roman"/>
          <w:b/>
        </w:rPr>
        <w:t xml:space="preserve"> r. o godz. </w:t>
      </w:r>
      <w:r w:rsidR="007A75C7">
        <w:rPr>
          <w:rFonts w:ascii="Times New Roman" w:hAnsi="Times New Roman"/>
          <w:b/>
        </w:rPr>
        <w:t>10</w:t>
      </w:r>
      <w:r w:rsidRPr="00033F88">
        <w:rPr>
          <w:rFonts w:ascii="Times New Roman" w:hAnsi="Times New Roman"/>
          <w:b/>
          <w:vertAlign w:val="superscript"/>
        </w:rPr>
        <w:t>15</w:t>
      </w:r>
      <w:r w:rsidRPr="00033F88">
        <w:rPr>
          <w:rFonts w:ascii="Times New Roman" w:hAnsi="Times New Roman"/>
        </w:rPr>
        <w:t xml:space="preserve"> w pokoju nr 1</w:t>
      </w:r>
      <w:r w:rsidR="00AB65F8">
        <w:rPr>
          <w:rFonts w:ascii="Times New Roman" w:hAnsi="Times New Roman"/>
        </w:rPr>
        <w:t>07</w:t>
      </w:r>
      <w:r w:rsidRPr="00033F88">
        <w:rPr>
          <w:rFonts w:ascii="Times New Roman" w:hAnsi="Times New Roman"/>
        </w:rPr>
        <w:t>, I piętro</w:t>
      </w:r>
      <w:r w:rsidRPr="005F0F76">
        <w:rPr>
          <w:rFonts w:ascii="Times New Roman" w:hAnsi="Times New Roman"/>
        </w:rPr>
        <w:t xml:space="preserve"> w siedzibie Zamawiającego.</w:t>
      </w:r>
    </w:p>
    <w:p w:rsidR="002C4E9F" w:rsidRPr="005F0F76" w:rsidRDefault="002C4E9F" w:rsidP="00A61E1E">
      <w:pPr>
        <w:spacing w:after="0"/>
        <w:ind w:left="360"/>
        <w:jc w:val="both"/>
        <w:rPr>
          <w:rFonts w:ascii="Times New Roman" w:hAnsi="Times New Roman"/>
        </w:rPr>
      </w:pPr>
      <w:r w:rsidRPr="005F0F76">
        <w:rPr>
          <w:rFonts w:ascii="Times New Roman" w:hAnsi="Times New Roman"/>
        </w:rPr>
        <w:t>Otwarcie ofert jest jawne i następuje bezpośrednio po upływie terminu ich składania. Bezpośrednio przed otwarciem ofert Zamawiający podaje kwotę, jaką zamierza przeznaczyć na sfinansowanie zamówienia.</w:t>
      </w:r>
    </w:p>
    <w:p w:rsidR="002C4E9F" w:rsidRPr="005F0F76" w:rsidRDefault="002C4E9F" w:rsidP="00A61E1E">
      <w:pPr>
        <w:spacing w:after="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lastRenderedPageBreak/>
        <w:t xml:space="preserve">Opis kryteriów, którymi Zamawiający będzie się kierował przy wyborze oferty wraz z podaniem znaczenia tych kryteriów i sposobu oceny ofert. </w:t>
      </w:r>
    </w:p>
    <w:p w:rsidR="00C36656" w:rsidRDefault="00C36656" w:rsidP="00A61E1E">
      <w:pPr>
        <w:spacing w:after="0"/>
        <w:rPr>
          <w:rFonts w:ascii="Times New Roman" w:hAnsi="Times New Roman"/>
          <w:b/>
        </w:rPr>
      </w:pPr>
    </w:p>
    <w:p w:rsidR="00F616E8" w:rsidRDefault="005A2F98" w:rsidP="00A61E1E">
      <w:pPr>
        <w:spacing w:after="0"/>
        <w:rPr>
          <w:rFonts w:ascii="Times New Roman" w:hAnsi="Times New Roman"/>
        </w:rPr>
      </w:pPr>
      <w:r w:rsidRPr="005A2F98">
        <w:rPr>
          <w:rFonts w:ascii="Times New Roman" w:hAnsi="Times New Roman"/>
        </w:rPr>
        <w:t>Wybór najkorzystniejszej oferty zostanie dokonany według następując</w:t>
      </w:r>
      <w:r w:rsidR="001200A8">
        <w:rPr>
          <w:rFonts w:ascii="Times New Roman" w:hAnsi="Times New Roman"/>
        </w:rPr>
        <w:t>ego</w:t>
      </w:r>
      <w:r w:rsidRPr="005A2F98">
        <w:rPr>
          <w:rFonts w:ascii="Times New Roman" w:hAnsi="Times New Roman"/>
        </w:rPr>
        <w:t xml:space="preserve"> kryteri</w:t>
      </w:r>
      <w:r w:rsidR="001200A8">
        <w:rPr>
          <w:rFonts w:ascii="Times New Roman" w:hAnsi="Times New Roman"/>
        </w:rPr>
        <w:t>um</w:t>
      </w:r>
      <w:r w:rsidRPr="005A2F98">
        <w:rPr>
          <w:rFonts w:ascii="Times New Roman" w:hAnsi="Times New Roman"/>
        </w:rPr>
        <w:t xml:space="preserve"> oceny ofert: </w:t>
      </w:r>
    </w:p>
    <w:p w:rsidR="006F5077" w:rsidRPr="00D83E71" w:rsidRDefault="006F5077" w:rsidP="00A61E1E">
      <w:pPr>
        <w:spacing w:after="0"/>
        <w:rPr>
          <w:rFonts w:ascii="Times New Roman" w:hAnsi="Times New Roman"/>
        </w:rPr>
      </w:pPr>
    </w:p>
    <w:tbl>
      <w:tblPr>
        <w:tblStyle w:val="Tabela-Siatka"/>
        <w:tblW w:w="0" w:type="auto"/>
        <w:jc w:val="center"/>
        <w:tblLook w:val="04A0"/>
      </w:tblPr>
      <w:tblGrid>
        <w:gridCol w:w="534"/>
        <w:gridCol w:w="2126"/>
        <w:gridCol w:w="4045"/>
      </w:tblGrid>
      <w:tr w:rsidR="00AF469F" w:rsidRPr="007107A0" w:rsidTr="00E6047D">
        <w:trPr>
          <w:jc w:val="center"/>
        </w:trPr>
        <w:tc>
          <w:tcPr>
            <w:tcW w:w="534"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L.p.</w:t>
            </w:r>
          </w:p>
        </w:tc>
        <w:tc>
          <w:tcPr>
            <w:tcW w:w="2126"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Opis kryterium</w:t>
            </w:r>
          </w:p>
        </w:tc>
        <w:tc>
          <w:tcPr>
            <w:tcW w:w="4045" w:type="dxa"/>
            <w:vAlign w:val="center"/>
          </w:tcPr>
          <w:p w:rsidR="00AF469F" w:rsidRPr="007107A0" w:rsidRDefault="00AF469F" w:rsidP="00A61E1E">
            <w:pPr>
              <w:spacing w:after="0"/>
              <w:jc w:val="center"/>
              <w:rPr>
                <w:rFonts w:ascii="Times New Roman" w:hAnsi="Times New Roman"/>
                <w:b/>
                <w:sz w:val="18"/>
                <w:szCs w:val="18"/>
              </w:rPr>
            </w:pPr>
            <w:r w:rsidRPr="007107A0">
              <w:rPr>
                <w:rFonts w:ascii="Times New Roman" w:hAnsi="Times New Roman"/>
                <w:b/>
                <w:sz w:val="18"/>
                <w:szCs w:val="18"/>
              </w:rPr>
              <w:t>Maksymalna ilość punktów jakie może otrzymać oferta na dane kryterium</w:t>
            </w:r>
          </w:p>
        </w:tc>
      </w:tr>
      <w:tr w:rsidR="00AF469F" w:rsidTr="00E6047D">
        <w:trPr>
          <w:jc w:val="center"/>
        </w:trPr>
        <w:tc>
          <w:tcPr>
            <w:tcW w:w="534" w:type="dxa"/>
          </w:tcPr>
          <w:p w:rsidR="00AF469F" w:rsidRDefault="00AF469F" w:rsidP="00A61E1E">
            <w:pPr>
              <w:spacing w:after="0"/>
              <w:jc w:val="center"/>
              <w:rPr>
                <w:rFonts w:ascii="Times New Roman" w:hAnsi="Times New Roman"/>
              </w:rPr>
            </w:pPr>
            <w:r>
              <w:rPr>
                <w:rFonts w:ascii="Times New Roman" w:hAnsi="Times New Roman"/>
              </w:rPr>
              <w:t>1.</w:t>
            </w:r>
          </w:p>
        </w:tc>
        <w:tc>
          <w:tcPr>
            <w:tcW w:w="2126" w:type="dxa"/>
          </w:tcPr>
          <w:p w:rsidR="00AF469F" w:rsidRDefault="00AF469F" w:rsidP="00A61E1E">
            <w:pPr>
              <w:spacing w:after="0"/>
              <w:rPr>
                <w:rFonts w:ascii="Times New Roman" w:hAnsi="Times New Roman"/>
              </w:rPr>
            </w:pPr>
            <w:r>
              <w:rPr>
                <w:rFonts w:ascii="Times New Roman" w:hAnsi="Times New Roman"/>
              </w:rPr>
              <w:t xml:space="preserve">Cena </w:t>
            </w:r>
          </w:p>
        </w:tc>
        <w:tc>
          <w:tcPr>
            <w:tcW w:w="4045" w:type="dxa"/>
          </w:tcPr>
          <w:p w:rsidR="00AF469F" w:rsidRDefault="001200A8" w:rsidP="00A61E1E">
            <w:pPr>
              <w:spacing w:after="0"/>
              <w:jc w:val="center"/>
              <w:rPr>
                <w:rFonts w:ascii="Times New Roman" w:hAnsi="Times New Roman"/>
              </w:rPr>
            </w:pPr>
            <w:r>
              <w:rPr>
                <w:rFonts w:ascii="Times New Roman" w:hAnsi="Times New Roman"/>
              </w:rPr>
              <w:t>10</w:t>
            </w:r>
            <w:r w:rsidR="00AF469F">
              <w:rPr>
                <w:rFonts w:ascii="Times New Roman" w:hAnsi="Times New Roman"/>
              </w:rPr>
              <w:t xml:space="preserve">0 </w:t>
            </w:r>
            <w:proofErr w:type="spellStart"/>
            <w:r w:rsidR="00AF469F">
              <w:rPr>
                <w:rFonts w:ascii="Times New Roman" w:hAnsi="Times New Roman"/>
              </w:rPr>
              <w:t>pkt</w:t>
            </w:r>
            <w:proofErr w:type="spellEnd"/>
            <w:r w:rsidR="00AF469F">
              <w:rPr>
                <w:rFonts w:ascii="Times New Roman" w:hAnsi="Times New Roman"/>
              </w:rPr>
              <w:t xml:space="preserve"> </w:t>
            </w:r>
          </w:p>
        </w:tc>
      </w:tr>
    </w:tbl>
    <w:p w:rsidR="006F5077" w:rsidRDefault="006F5077" w:rsidP="00A61E1E">
      <w:pPr>
        <w:spacing w:after="0"/>
        <w:jc w:val="both"/>
        <w:rPr>
          <w:rFonts w:ascii="Times New Roman" w:hAnsi="Times New Roman"/>
          <w:b/>
        </w:rPr>
      </w:pPr>
    </w:p>
    <w:p w:rsidR="00F616E8" w:rsidRPr="00866372" w:rsidRDefault="00866372" w:rsidP="00A61E1E">
      <w:pPr>
        <w:spacing w:after="0"/>
        <w:jc w:val="both"/>
        <w:rPr>
          <w:rFonts w:ascii="Times New Roman" w:hAnsi="Times New Roman"/>
          <w:b/>
        </w:rPr>
      </w:pPr>
      <w:r w:rsidRPr="00866372">
        <w:rPr>
          <w:rFonts w:ascii="Times New Roman" w:hAnsi="Times New Roman"/>
          <w:b/>
        </w:rPr>
        <w:t>Kryterium ceny:</w:t>
      </w:r>
    </w:p>
    <w:p w:rsidR="00866372" w:rsidRPr="00866372" w:rsidRDefault="00866372" w:rsidP="00A61E1E">
      <w:pPr>
        <w:spacing w:after="0"/>
        <w:jc w:val="both"/>
        <w:rPr>
          <w:rFonts w:ascii="Times New Roman" w:hAnsi="Times New Roman"/>
        </w:rPr>
      </w:pPr>
      <w:r>
        <w:rPr>
          <w:rFonts w:ascii="Times New Roman" w:hAnsi="Times New Roman"/>
        </w:rPr>
        <w:t xml:space="preserve">Punkty za kryterium zostaną obliczone wg następującego wzoru: </w:t>
      </w:r>
    </w:p>
    <w:p w:rsidR="00F616E8" w:rsidRDefault="002914B5" w:rsidP="00A61E1E">
      <w:pPr>
        <w:spacing w:after="0"/>
        <w:jc w:val="center"/>
        <w:rPr>
          <w:rFonts w:ascii="Times New Roman" w:hAnsi="Times New Roman"/>
          <w:b/>
        </w:rPr>
      </w:pPr>
      <w:proofErr w:type="spellStart"/>
      <w:r>
        <w:rPr>
          <w:rFonts w:ascii="Times New Roman" w:hAnsi="Times New Roman"/>
          <w:b/>
        </w:rPr>
        <w:t>XP</w:t>
      </w:r>
      <w:proofErr w:type="spellEnd"/>
      <w:r>
        <w:rPr>
          <w:rFonts w:ascii="Times New Roman" w:hAnsi="Times New Roman"/>
          <w:b/>
        </w:rPr>
        <w:t xml:space="preserve"> = </w:t>
      </w:r>
      <w:proofErr w:type="spellStart"/>
      <w:r>
        <w:rPr>
          <w:rFonts w:ascii="Times New Roman" w:hAnsi="Times New Roman"/>
          <w:b/>
        </w:rPr>
        <w:t>Cmin</w:t>
      </w:r>
      <w:proofErr w:type="spellEnd"/>
      <w:r>
        <w:rPr>
          <w:rFonts w:ascii="Times New Roman" w:hAnsi="Times New Roman"/>
          <w:b/>
        </w:rPr>
        <w:t>/</w:t>
      </w:r>
      <w:proofErr w:type="spellStart"/>
      <w:r>
        <w:rPr>
          <w:rFonts w:ascii="Times New Roman" w:hAnsi="Times New Roman"/>
          <w:b/>
        </w:rPr>
        <w:t>Cb</w:t>
      </w:r>
      <w:proofErr w:type="spellEnd"/>
      <w:r>
        <w:rPr>
          <w:rFonts w:ascii="Times New Roman" w:hAnsi="Times New Roman"/>
          <w:b/>
        </w:rPr>
        <w:t xml:space="preserve"> * </w:t>
      </w:r>
      <w:r w:rsidR="001200A8">
        <w:rPr>
          <w:rFonts w:ascii="Times New Roman" w:hAnsi="Times New Roman"/>
          <w:b/>
        </w:rPr>
        <w:t>10</w:t>
      </w:r>
      <w:r>
        <w:rPr>
          <w:rFonts w:ascii="Times New Roman" w:hAnsi="Times New Roman"/>
          <w:b/>
        </w:rPr>
        <w:t xml:space="preserve">0 </w:t>
      </w:r>
      <w:proofErr w:type="spellStart"/>
      <w:r>
        <w:rPr>
          <w:rFonts w:ascii="Times New Roman" w:hAnsi="Times New Roman"/>
          <w:b/>
        </w:rPr>
        <w:t>pkt</w:t>
      </w:r>
      <w:proofErr w:type="spellEnd"/>
    </w:p>
    <w:p w:rsidR="00F616E8" w:rsidRPr="00D82566" w:rsidRDefault="00F616E8" w:rsidP="00A61E1E">
      <w:pPr>
        <w:spacing w:after="0"/>
        <w:rPr>
          <w:rFonts w:ascii="Times New Roman" w:hAnsi="Times New Roman"/>
          <w:i/>
        </w:rPr>
      </w:pPr>
      <w:r w:rsidRPr="00D82566">
        <w:rPr>
          <w:rFonts w:ascii="Times New Roman" w:hAnsi="Times New Roman"/>
          <w:i/>
        </w:rPr>
        <w:t>gdzie:</w:t>
      </w:r>
    </w:p>
    <w:p w:rsidR="00F616E8" w:rsidRDefault="00F616E8" w:rsidP="00A61E1E">
      <w:pPr>
        <w:spacing w:after="0"/>
        <w:rPr>
          <w:rFonts w:ascii="Times New Roman" w:hAnsi="Times New Roman"/>
        </w:rPr>
      </w:pPr>
      <w:proofErr w:type="spellStart"/>
      <w:r>
        <w:rPr>
          <w:rFonts w:ascii="Times New Roman" w:hAnsi="Times New Roman"/>
        </w:rPr>
        <w:t>XP</w:t>
      </w:r>
      <w:proofErr w:type="spellEnd"/>
      <w:r>
        <w:rPr>
          <w:rFonts w:ascii="Times New Roman" w:hAnsi="Times New Roman"/>
        </w:rPr>
        <w:tab/>
        <w:t xml:space="preserve"> –</w:t>
      </w:r>
      <w:r>
        <w:rPr>
          <w:rFonts w:ascii="Times New Roman" w:hAnsi="Times New Roman"/>
        </w:rPr>
        <w:tab/>
        <w:t xml:space="preserve">suma punktów uzyskanych przez ocenianą ofertę </w:t>
      </w:r>
    </w:p>
    <w:p w:rsidR="00F616E8" w:rsidRDefault="00F616E8" w:rsidP="00A61E1E">
      <w:pPr>
        <w:spacing w:after="0"/>
        <w:rPr>
          <w:rFonts w:ascii="Times New Roman" w:hAnsi="Times New Roman"/>
        </w:rPr>
      </w:pPr>
      <w:proofErr w:type="spellStart"/>
      <w:r>
        <w:rPr>
          <w:rFonts w:ascii="Times New Roman" w:hAnsi="Times New Roman"/>
        </w:rPr>
        <w:t>Cmin</w:t>
      </w:r>
      <w:proofErr w:type="spellEnd"/>
      <w:r>
        <w:rPr>
          <w:rFonts w:ascii="Times New Roman" w:hAnsi="Times New Roman"/>
        </w:rPr>
        <w:tab/>
        <w:t>-</w:t>
      </w:r>
      <w:r>
        <w:rPr>
          <w:rFonts w:ascii="Times New Roman" w:hAnsi="Times New Roman"/>
        </w:rPr>
        <w:tab/>
        <w:t>najniższa cena spośród ocenianych ofert</w:t>
      </w:r>
    </w:p>
    <w:p w:rsidR="00D83E71" w:rsidRDefault="00F616E8" w:rsidP="00A61E1E">
      <w:pPr>
        <w:spacing w:after="0"/>
        <w:rPr>
          <w:rFonts w:ascii="Times New Roman" w:hAnsi="Times New Roman"/>
        </w:rPr>
      </w:pPr>
      <w:proofErr w:type="spellStart"/>
      <w:r>
        <w:rPr>
          <w:rFonts w:ascii="Times New Roman" w:hAnsi="Times New Roman"/>
        </w:rPr>
        <w:t>Cb</w:t>
      </w:r>
      <w:proofErr w:type="spellEnd"/>
      <w:r>
        <w:rPr>
          <w:rFonts w:ascii="Times New Roman" w:hAnsi="Times New Roman"/>
        </w:rPr>
        <w:tab/>
        <w:t>-</w:t>
      </w:r>
      <w:r>
        <w:rPr>
          <w:rFonts w:ascii="Times New Roman" w:hAnsi="Times New Roman"/>
        </w:rPr>
        <w:tab/>
        <w:t xml:space="preserve">cena badanej oferty </w:t>
      </w:r>
    </w:p>
    <w:p w:rsidR="00F77670" w:rsidRPr="005F0F76" w:rsidRDefault="00211B9A" w:rsidP="00A61E1E">
      <w:pPr>
        <w:spacing w:after="0"/>
        <w:jc w:val="both"/>
        <w:rPr>
          <w:rFonts w:ascii="Times New Roman" w:hAnsi="Times New Roman"/>
        </w:rPr>
      </w:pPr>
      <w:r>
        <w:rPr>
          <w:rFonts w:ascii="Times New Roman" w:hAnsi="Times New Roman"/>
        </w:rPr>
        <w:t xml:space="preserve">Wszystkie obliczenia będą dokonywane z dokładnością do dwóch miejsc po przecinku. </w:t>
      </w:r>
    </w:p>
    <w:p w:rsidR="00DC33D1" w:rsidRPr="00864EF7" w:rsidRDefault="00DC33D1" w:rsidP="00A61E1E">
      <w:pPr>
        <w:spacing w:after="0"/>
        <w:jc w:val="both"/>
        <w:rPr>
          <w:rFonts w:ascii="Times New Roman" w:hAnsi="Times New Roman"/>
          <w:b/>
        </w:rPr>
      </w:pPr>
      <w:r w:rsidRPr="00864EF7">
        <w:rPr>
          <w:rFonts w:ascii="Times New Roman" w:hAnsi="Times New Roman"/>
          <w:b/>
        </w:rPr>
        <w:t>Za najkorzystniejszą zostanie uznana ta spośród</w:t>
      </w:r>
      <w:r w:rsidR="00371118" w:rsidRPr="00864EF7">
        <w:rPr>
          <w:rFonts w:ascii="Times New Roman" w:hAnsi="Times New Roman"/>
          <w:b/>
        </w:rPr>
        <w:t xml:space="preserve"> o</w:t>
      </w:r>
      <w:r w:rsidRPr="00864EF7">
        <w:rPr>
          <w:rFonts w:ascii="Times New Roman" w:hAnsi="Times New Roman"/>
          <w:b/>
        </w:rPr>
        <w:t xml:space="preserve">fert, która otrzyma najwyższą ocenę punktową (dla każdej części oddzielnie). </w:t>
      </w:r>
    </w:p>
    <w:p w:rsidR="00DC7E4C" w:rsidRPr="005F0F76" w:rsidRDefault="00DC7E4C" w:rsidP="00A61E1E">
      <w:pPr>
        <w:spacing w:after="0"/>
        <w:jc w:val="both"/>
        <w:rPr>
          <w:rFonts w:ascii="Times New Roman" w:hAnsi="Times New Roman"/>
          <w:u w:val="single"/>
        </w:rPr>
      </w:pPr>
    </w:p>
    <w:p w:rsidR="002C4E9F" w:rsidRPr="005F0F76" w:rsidRDefault="002C4E9F" w:rsidP="00DC3CF8">
      <w:pPr>
        <w:numPr>
          <w:ilvl w:val="0"/>
          <w:numId w:val="20"/>
        </w:numPr>
        <w:spacing w:after="0"/>
        <w:ind w:left="360"/>
        <w:jc w:val="both"/>
        <w:rPr>
          <w:rFonts w:ascii="Times New Roman" w:hAnsi="Times New Roman"/>
          <w:b/>
        </w:rPr>
      </w:pPr>
      <w:r w:rsidRPr="005F0F76">
        <w:rPr>
          <w:rFonts w:ascii="Times New Roman" w:hAnsi="Times New Roman"/>
          <w:b/>
        </w:rPr>
        <w:t xml:space="preserve">Opis sposobu obliczenia ceny </w:t>
      </w:r>
    </w:p>
    <w:p w:rsidR="002C4E9F" w:rsidRPr="005F0F76" w:rsidRDefault="002C4E9F" w:rsidP="00A61E1E">
      <w:pPr>
        <w:spacing w:after="0"/>
        <w:ind w:firstLine="360"/>
        <w:jc w:val="both"/>
        <w:rPr>
          <w:rFonts w:ascii="Times New Roman" w:hAnsi="Times New Roman"/>
        </w:rPr>
      </w:pPr>
      <w:r w:rsidRPr="005F0F76">
        <w:rPr>
          <w:rFonts w:ascii="Times New Roman" w:hAnsi="Times New Roman"/>
        </w:rPr>
        <w:t xml:space="preserve">Definicja ceny – przez cenę należy rozumieć cenę w rozumieniu art. 3 ust. 1 </w:t>
      </w:r>
      <w:proofErr w:type="spellStart"/>
      <w:r w:rsidRPr="005F0F76">
        <w:rPr>
          <w:rFonts w:ascii="Times New Roman" w:hAnsi="Times New Roman"/>
        </w:rPr>
        <w:t>pkt</w:t>
      </w:r>
      <w:proofErr w:type="spellEnd"/>
      <w:r w:rsidRPr="005F0F76">
        <w:rPr>
          <w:rFonts w:ascii="Times New Roman" w:hAnsi="Times New Roman"/>
        </w:rPr>
        <w:t xml:space="preserve"> 1 ustawy z dnia </w:t>
      </w:r>
      <w:r w:rsidR="00237FFB">
        <w:rPr>
          <w:rFonts w:ascii="Times New Roman" w:hAnsi="Times New Roman"/>
        </w:rPr>
        <w:t>9 maja 2014</w:t>
      </w:r>
      <w:r w:rsidR="00335C4A">
        <w:rPr>
          <w:rFonts w:ascii="Times New Roman" w:hAnsi="Times New Roman"/>
        </w:rPr>
        <w:t xml:space="preserve"> r. o </w:t>
      </w:r>
      <w:r w:rsidR="00237FFB">
        <w:rPr>
          <w:rFonts w:ascii="Times New Roman" w:hAnsi="Times New Roman"/>
        </w:rPr>
        <w:t xml:space="preserve">informowaniu o </w:t>
      </w:r>
      <w:r w:rsidR="00335C4A">
        <w:rPr>
          <w:rFonts w:ascii="Times New Roman" w:hAnsi="Times New Roman"/>
        </w:rPr>
        <w:t xml:space="preserve">cenach </w:t>
      </w:r>
      <w:r w:rsidR="00237FFB">
        <w:rPr>
          <w:rFonts w:ascii="Times New Roman" w:hAnsi="Times New Roman"/>
        </w:rPr>
        <w:t xml:space="preserve">towarów i usług </w:t>
      </w:r>
      <w:r w:rsidR="00335C4A">
        <w:rPr>
          <w:rFonts w:ascii="Times New Roman" w:hAnsi="Times New Roman"/>
        </w:rPr>
        <w:t>(Dz. U. z 201</w:t>
      </w:r>
      <w:r w:rsidR="00237FFB">
        <w:rPr>
          <w:rFonts w:ascii="Times New Roman" w:hAnsi="Times New Roman"/>
        </w:rPr>
        <w:t>4</w:t>
      </w:r>
      <w:r w:rsidR="00335C4A">
        <w:rPr>
          <w:rFonts w:ascii="Times New Roman" w:hAnsi="Times New Roman"/>
        </w:rPr>
        <w:t xml:space="preserve"> r., </w:t>
      </w:r>
      <w:r w:rsidRPr="005F0F76">
        <w:rPr>
          <w:rFonts w:ascii="Times New Roman" w:hAnsi="Times New Roman"/>
        </w:rPr>
        <w:t xml:space="preserve">poz. </w:t>
      </w:r>
      <w:r w:rsidR="00237FFB">
        <w:rPr>
          <w:rFonts w:ascii="Times New Roman" w:hAnsi="Times New Roman"/>
        </w:rPr>
        <w:t>915</w:t>
      </w:r>
      <w:r w:rsidRPr="005F0F76">
        <w:rPr>
          <w:rFonts w:ascii="Times New Roman" w:hAnsi="Times New Roman"/>
        </w:rPr>
        <w:t>).</w:t>
      </w:r>
    </w:p>
    <w:p w:rsidR="002C4E9F" w:rsidRPr="005F0F76" w:rsidRDefault="002C4E9F" w:rsidP="00A61E1E">
      <w:pPr>
        <w:spacing w:after="0"/>
        <w:ind w:firstLine="360"/>
        <w:jc w:val="both"/>
        <w:rPr>
          <w:rFonts w:ascii="Times New Roman" w:hAnsi="Times New Roman"/>
        </w:rPr>
      </w:pPr>
      <w:r w:rsidRPr="005F0F76">
        <w:rPr>
          <w:rFonts w:ascii="Times New Roman" w:hAnsi="Times New Roman"/>
        </w:rPr>
        <w:t xml:space="preserve">Cena oferty winna obejmować całkowity koszt wykonania zamówienia, w tym również wszelkie koszty towarzyszące wykonaniu. Cena obejmować będzie wyrażoną w jednostkach pieniężnych i podlegającą zapłacie Zamawiającego wartość wszystkich zobowiązań Wykonawcy związanych z wykonaniem zamówienia. </w:t>
      </w:r>
    </w:p>
    <w:p w:rsidR="002C4E9F" w:rsidRPr="005F0F76" w:rsidRDefault="007A7C66" w:rsidP="00A61E1E">
      <w:pPr>
        <w:spacing w:after="0"/>
        <w:ind w:firstLine="360"/>
        <w:jc w:val="both"/>
        <w:rPr>
          <w:rFonts w:ascii="Times New Roman" w:hAnsi="Times New Roman"/>
        </w:rPr>
      </w:pPr>
      <w:r>
        <w:rPr>
          <w:rFonts w:ascii="Times New Roman" w:hAnsi="Times New Roman"/>
        </w:rPr>
        <w:t xml:space="preserve">Ryczałtowa cena brutto oferty może być tylko jedna, a ustalona w wyniku niniejszego postępowania stanowić będzie wynagrodzenie wykonawcy. </w:t>
      </w:r>
      <w:r w:rsidR="002C4E9F" w:rsidRPr="005F0F76">
        <w:rPr>
          <w:rFonts w:ascii="Times New Roman" w:hAnsi="Times New Roman"/>
        </w:rPr>
        <w:t>Cena podana w ofercie powinna być ceną stałą w całym okresie realizacji przedmiotu zamówienia i nie może podlegać jakimkolwiek za</w:t>
      </w:r>
      <w:r>
        <w:rPr>
          <w:rFonts w:ascii="Times New Roman" w:hAnsi="Times New Roman"/>
        </w:rPr>
        <w:t>mianom z jakiegokolwiek powodu.</w:t>
      </w:r>
    </w:p>
    <w:p w:rsidR="007E22F4" w:rsidRPr="005F0F76" w:rsidRDefault="007E22F4" w:rsidP="00A61E1E">
      <w:pPr>
        <w:spacing w:after="0"/>
        <w:ind w:firstLine="36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 xml:space="preserve">Wymagania dotyczące zabezpieczenia należytego wykonania umowy </w:t>
      </w:r>
      <w:r w:rsidRPr="005F0F76">
        <w:rPr>
          <w:rFonts w:ascii="Times New Roman" w:hAnsi="Times New Roman"/>
        </w:rPr>
        <w:t>Zamawiający nie wymaga zabezpieczenia należytego wykonania umowy.</w:t>
      </w:r>
    </w:p>
    <w:p w:rsidR="002C4E9F" w:rsidRPr="005F0F76" w:rsidRDefault="002C4E9F" w:rsidP="00A61E1E">
      <w:pPr>
        <w:spacing w:after="0"/>
        <w:ind w:left="360"/>
        <w:jc w:val="both"/>
        <w:rPr>
          <w:rFonts w:ascii="Times New Roman" w:hAnsi="Times New Roman"/>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Pouczenie o środkach ochrony prawnej przysługujących wykonawcy w toku postępowania o udzielenie zamówienia</w:t>
      </w:r>
    </w:p>
    <w:p w:rsidR="002C4E9F" w:rsidRPr="005F0F76" w:rsidRDefault="002C4E9F" w:rsidP="00A61E1E">
      <w:pPr>
        <w:spacing w:after="0"/>
        <w:jc w:val="both"/>
        <w:rPr>
          <w:rFonts w:ascii="Times New Roman" w:hAnsi="Times New Roman"/>
        </w:rPr>
      </w:pPr>
      <w:r w:rsidRPr="005F0F76">
        <w:rPr>
          <w:rFonts w:ascii="Times New Roman" w:hAnsi="Times New Roman"/>
        </w:rPr>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Środki ochrony prawnej wobec ogłoszenia o zamówieniu i specyfikacji istotnych warunków zamówienia przysługują również organizacjom wpisanym na listę, o której mowa w art. 154 </w:t>
      </w:r>
      <w:proofErr w:type="spellStart"/>
      <w:r w:rsidRPr="005F0F76">
        <w:rPr>
          <w:rFonts w:ascii="Times New Roman" w:hAnsi="Times New Roman"/>
        </w:rPr>
        <w:t>pkt</w:t>
      </w:r>
      <w:proofErr w:type="spellEnd"/>
      <w:r w:rsidRPr="005F0F76">
        <w:rPr>
          <w:rFonts w:ascii="Times New Roman" w:hAnsi="Times New Roman"/>
        </w:rPr>
        <w:t xml:space="preserve"> 5 ustawy </w:t>
      </w:r>
      <w:proofErr w:type="spellStart"/>
      <w:r w:rsidRPr="005F0F76">
        <w:rPr>
          <w:rFonts w:ascii="Times New Roman" w:hAnsi="Times New Roman"/>
        </w:rPr>
        <w:t>Pzp</w:t>
      </w:r>
      <w:proofErr w:type="spellEnd"/>
      <w:r w:rsidRPr="005F0F76">
        <w:rPr>
          <w:rFonts w:ascii="Times New Roman" w:hAnsi="Times New Roman"/>
        </w:rPr>
        <w:t>.</w:t>
      </w:r>
    </w:p>
    <w:p w:rsidR="002C4E9F" w:rsidRPr="005F0F76" w:rsidRDefault="002C4E9F" w:rsidP="00A61E1E">
      <w:pPr>
        <w:numPr>
          <w:ilvl w:val="0"/>
          <w:numId w:val="4"/>
        </w:numPr>
        <w:tabs>
          <w:tab w:val="clear" w:pos="720"/>
          <w:tab w:val="num" w:pos="360"/>
        </w:tabs>
        <w:spacing w:after="0"/>
        <w:ind w:left="360" w:firstLine="0"/>
        <w:jc w:val="both"/>
        <w:rPr>
          <w:rFonts w:ascii="Times New Roman" w:hAnsi="Times New Roman"/>
          <w:i/>
        </w:rPr>
      </w:pPr>
      <w:r w:rsidRPr="005F0F76">
        <w:rPr>
          <w:rFonts w:ascii="Times New Roman" w:hAnsi="Times New Roman"/>
          <w:b/>
          <w:i/>
        </w:rPr>
        <w:t>odwołanie</w:t>
      </w:r>
      <w:r w:rsidRPr="005F0F76">
        <w:rPr>
          <w:rFonts w:ascii="Times New Roman" w:hAnsi="Times New Roman"/>
          <w:i/>
        </w:rPr>
        <w:t xml:space="preserve"> 180 – 198 ustawy </w:t>
      </w:r>
      <w:proofErr w:type="spellStart"/>
      <w:r w:rsidRPr="005F0F76">
        <w:rPr>
          <w:rFonts w:ascii="Times New Roman" w:hAnsi="Times New Roman"/>
          <w:i/>
        </w:rPr>
        <w:t>Pzp</w:t>
      </w:r>
      <w:proofErr w:type="spellEnd"/>
      <w:r w:rsidRPr="005F0F76">
        <w:rPr>
          <w:rFonts w:ascii="Times New Roman" w:hAnsi="Times New Roman"/>
          <w:i/>
        </w:rPr>
        <w:t>;</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Odwołanie przysługuje wyłącznie od niezgodnej z przepisami ustawy czynności zamawiającego podjętej w postępowaniu o udzielenie zamówienia lub zaniechania czynności, do której zamawiający jest zobowiązany na podstawie ustawy.</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lastRenderedPageBreak/>
        <w:t>Na podstawie art. 181 wykonawca może w terminie przewidzianym na wniesienie odwołania poinformować zamawiającego o niezgodnej z przepisami ustawy czynności podjętej przez niego lub zaniechaniu, do której jest on zobowiązany na podstawie ustaw, na które nie przysługuje odwołanie na podstawie art. 180 ust. 2.</w:t>
      </w:r>
    </w:p>
    <w:p w:rsidR="002C4E9F" w:rsidRPr="005F0F76" w:rsidRDefault="002C4E9F" w:rsidP="00A61E1E">
      <w:pPr>
        <w:spacing w:after="0"/>
        <w:jc w:val="both"/>
        <w:rPr>
          <w:rFonts w:ascii="Times New Roman" w:hAnsi="Times New Roman"/>
          <w:i/>
        </w:rPr>
      </w:pPr>
      <w:r w:rsidRPr="005F0F76">
        <w:rPr>
          <w:rFonts w:ascii="Times New Roman" w:hAnsi="Times New Roman"/>
          <w:i/>
        </w:rPr>
        <w:tab/>
        <w:t xml:space="preserve">Odwołanie przysługuje wyłącznie wobec czynności: </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opisu sposobu dokonywania oceny spełniania warunków udziału w postępowaniu,</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wykluczenia odwołującego z postępowania o udzielenie zamówienia,</w:t>
      </w:r>
    </w:p>
    <w:p w:rsidR="002C4E9F" w:rsidRPr="005F0F76" w:rsidRDefault="002C4E9F" w:rsidP="00DC3CF8">
      <w:pPr>
        <w:numPr>
          <w:ilvl w:val="3"/>
          <w:numId w:val="20"/>
        </w:numPr>
        <w:spacing w:after="0"/>
        <w:ind w:left="1440"/>
        <w:jc w:val="both"/>
        <w:rPr>
          <w:rFonts w:ascii="Times New Roman" w:hAnsi="Times New Roman"/>
          <w:i/>
        </w:rPr>
      </w:pPr>
      <w:r w:rsidRPr="005F0F76">
        <w:rPr>
          <w:rFonts w:ascii="Times New Roman" w:hAnsi="Times New Roman"/>
          <w:i/>
        </w:rPr>
        <w:t>odrzucenia oferty odwołującego.</w:t>
      </w:r>
    </w:p>
    <w:p w:rsidR="002C4E9F" w:rsidRPr="005F0F76" w:rsidRDefault="002C4E9F" w:rsidP="00A61E1E">
      <w:pPr>
        <w:spacing w:after="0"/>
        <w:ind w:firstLine="360"/>
        <w:jc w:val="both"/>
        <w:rPr>
          <w:rFonts w:ascii="Times New Roman" w:hAnsi="Times New Roman"/>
          <w:i/>
        </w:rPr>
      </w:pPr>
      <w:r w:rsidRPr="005F0F76">
        <w:rPr>
          <w:rFonts w:ascii="Times New Roman" w:hAnsi="Times New Roman"/>
          <w:i/>
        </w:rPr>
        <w:t xml:space="preserve">Odwołanie powinno wskazywać czynność lub zaniechanie czynności zamawiającego, której zarzuca się nie zgodność z przepisami ustawy, zawierać zwięzłe przedstawienie zarzutów, określać żądanie oraz wskazywać okoliczności faktyczne i prawne uzasadniające wniesienie odwołania. </w:t>
      </w:r>
    </w:p>
    <w:p w:rsidR="002C4E9F" w:rsidRPr="005F0F76" w:rsidRDefault="002C4E9F" w:rsidP="00A61E1E">
      <w:pPr>
        <w:numPr>
          <w:ilvl w:val="0"/>
          <w:numId w:val="4"/>
        </w:numPr>
        <w:tabs>
          <w:tab w:val="clear" w:pos="720"/>
          <w:tab w:val="num" w:pos="360"/>
        </w:tabs>
        <w:spacing w:after="0"/>
        <w:ind w:left="360" w:firstLine="0"/>
        <w:jc w:val="both"/>
        <w:rPr>
          <w:rFonts w:ascii="Times New Roman" w:hAnsi="Times New Roman"/>
          <w:i/>
        </w:rPr>
      </w:pPr>
      <w:r w:rsidRPr="005F0F76">
        <w:rPr>
          <w:rFonts w:ascii="Times New Roman" w:hAnsi="Times New Roman"/>
          <w:b/>
          <w:i/>
        </w:rPr>
        <w:t>skarga do sądu</w:t>
      </w:r>
      <w:r w:rsidRPr="005F0F76">
        <w:rPr>
          <w:rFonts w:ascii="Times New Roman" w:hAnsi="Times New Roman"/>
          <w:i/>
        </w:rPr>
        <w:t xml:space="preserve"> </w:t>
      </w:r>
      <w:smartTag w:uri="urn:schemas-microsoft-com:office:smarttags" w:element="metricconverter">
        <w:smartTagPr>
          <w:attr w:name="ProductID" w:val="198 a"/>
        </w:smartTagPr>
        <w:r w:rsidRPr="005F0F76">
          <w:rPr>
            <w:rFonts w:ascii="Times New Roman" w:hAnsi="Times New Roman"/>
            <w:i/>
          </w:rPr>
          <w:t>198 a</w:t>
        </w:r>
      </w:smartTag>
      <w:r w:rsidRPr="005F0F76">
        <w:rPr>
          <w:rFonts w:ascii="Times New Roman" w:hAnsi="Times New Roman"/>
          <w:i/>
        </w:rPr>
        <w:t xml:space="preserve">. – </w:t>
      </w:r>
      <w:smartTag w:uri="urn:schemas-microsoft-com:office:smarttags" w:element="metricconverter">
        <w:smartTagPr>
          <w:attr w:name="ProductID" w:val="198 g"/>
        </w:smartTagPr>
        <w:r w:rsidRPr="005F0F76">
          <w:rPr>
            <w:rFonts w:ascii="Times New Roman" w:hAnsi="Times New Roman"/>
            <w:i/>
          </w:rPr>
          <w:t>198 g</w:t>
        </w:r>
      </w:smartTag>
      <w:r w:rsidRPr="005F0F76">
        <w:rPr>
          <w:rFonts w:ascii="Times New Roman" w:hAnsi="Times New Roman"/>
          <w:i/>
        </w:rPr>
        <w:t xml:space="preserve">. ustawy </w:t>
      </w:r>
      <w:proofErr w:type="spellStart"/>
      <w:r w:rsidRPr="005F0F76">
        <w:rPr>
          <w:rFonts w:ascii="Times New Roman" w:hAnsi="Times New Roman"/>
          <w:i/>
        </w:rPr>
        <w:t>Pzp</w:t>
      </w:r>
      <w:proofErr w:type="spellEnd"/>
      <w:r w:rsidRPr="005F0F76">
        <w:rPr>
          <w:rFonts w:ascii="Times New Roman" w:hAnsi="Times New Roman"/>
          <w:i/>
        </w:rPr>
        <w:t>;</w:t>
      </w:r>
    </w:p>
    <w:p w:rsidR="00E900AA" w:rsidRDefault="002C4E9F" w:rsidP="00A61E1E">
      <w:pPr>
        <w:spacing w:after="0"/>
        <w:jc w:val="both"/>
        <w:rPr>
          <w:rFonts w:ascii="Times New Roman" w:hAnsi="Times New Roman"/>
          <w:i/>
        </w:rPr>
      </w:pPr>
      <w:r w:rsidRPr="005F0F76">
        <w:rPr>
          <w:rFonts w:ascii="Times New Roman" w:hAnsi="Times New Roman"/>
          <w:i/>
        </w:rPr>
        <w:t xml:space="preserve">Skarga do sądu przysługuje na orzeczenie Izby stronom oraz uczestnikom postępowania odwoławczego. </w:t>
      </w:r>
    </w:p>
    <w:p w:rsidR="00E900AA" w:rsidRDefault="002C4E9F" w:rsidP="00A61E1E">
      <w:pPr>
        <w:spacing w:after="0"/>
        <w:jc w:val="both"/>
        <w:rPr>
          <w:rFonts w:ascii="Times New Roman" w:hAnsi="Times New Roman"/>
          <w:i/>
        </w:rPr>
      </w:pPr>
      <w:r w:rsidRPr="005F0F76">
        <w:rPr>
          <w:rFonts w:ascii="Times New Roman" w:hAnsi="Times New Roman"/>
          <w:i/>
        </w:rPr>
        <w:t xml:space="preserve">W postępowaniu toczącym się wskutek wniesienia skargi stosuje się odpowiednio przepisy ustawy z dnia </w:t>
      </w:r>
    </w:p>
    <w:p w:rsidR="002C4E9F" w:rsidRDefault="002C4E9F" w:rsidP="00A61E1E">
      <w:pPr>
        <w:spacing w:after="0"/>
        <w:jc w:val="both"/>
        <w:rPr>
          <w:rFonts w:ascii="Times New Roman" w:hAnsi="Times New Roman"/>
          <w:i/>
        </w:rPr>
      </w:pPr>
      <w:r w:rsidRPr="005F0F76">
        <w:rPr>
          <w:rFonts w:ascii="Times New Roman" w:hAnsi="Times New Roman"/>
          <w:i/>
        </w:rPr>
        <w:t xml:space="preserve">17 listopada 1964 r. – Kodeks postępowania cywilnego o apelacji, jeżeli przepisy rozdziału ‘skarga do sądu’ nie stanowią inaczej. </w:t>
      </w:r>
    </w:p>
    <w:p w:rsidR="002C4E9F" w:rsidRPr="005F0F76" w:rsidRDefault="002C4E9F" w:rsidP="00A61E1E">
      <w:pPr>
        <w:spacing w:after="0"/>
        <w:jc w:val="both"/>
        <w:rPr>
          <w:rFonts w:ascii="Times New Roman" w:hAnsi="Times New Roman"/>
          <w:i/>
        </w:rPr>
      </w:pPr>
    </w:p>
    <w:p w:rsidR="002C4E9F" w:rsidRPr="005F0F76" w:rsidRDefault="002C4E9F" w:rsidP="00DC3CF8">
      <w:pPr>
        <w:numPr>
          <w:ilvl w:val="0"/>
          <w:numId w:val="20"/>
        </w:numPr>
        <w:spacing w:after="0"/>
        <w:ind w:left="360"/>
        <w:jc w:val="both"/>
        <w:rPr>
          <w:rFonts w:ascii="Times New Roman" w:hAnsi="Times New Roman"/>
        </w:rPr>
      </w:pPr>
      <w:r w:rsidRPr="005F0F76">
        <w:rPr>
          <w:rFonts w:ascii="Times New Roman" w:hAnsi="Times New Roman"/>
          <w:b/>
        </w:rPr>
        <w:t>Informacje o formalnościach, jakie powinny zostać dopełnione po wyborze oferty w celu zawarcia umowy w sprawie zamówienia publicznego:</w:t>
      </w:r>
    </w:p>
    <w:p w:rsidR="002C4E9F" w:rsidRPr="005F0F76" w:rsidRDefault="002C4E9F" w:rsidP="00A61E1E">
      <w:pPr>
        <w:spacing w:after="0"/>
        <w:ind w:firstLine="180"/>
        <w:jc w:val="both"/>
        <w:rPr>
          <w:rFonts w:ascii="Times New Roman" w:hAnsi="Times New Roman"/>
        </w:rPr>
      </w:pPr>
      <w:r w:rsidRPr="005F0F76">
        <w:rPr>
          <w:rFonts w:ascii="Times New Roman" w:hAnsi="Times New Roman"/>
        </w:rPr>
        <w:t>Niezwłocznie po wyborze najkorzystniejszej oferty zamawiający przekazuje zawiadomienie jednocześnie wszystkim wykonawcom zgodnie z art. 92 ust. 1 ustawy. Zamawiający podpiszę umowę w terminie nie krótszym niż 5 dni od dnia przesłania zawiadomienia o wyborze najkorzystniejszej oferty, jeżeli zawiadomienie to zostanie przesłane faksem lub drogą elektroniczną, albo 10 dni – jeżeli zostanie przesłane w inny sposób.</w:t>
      </w:r>
    </w:p>
    <w:p w:rsidR="002C4E9F" w:rsidRPr="005F0F76" w:rsidRDefault="002C4E9F" w:rsidP="00A61E1E">
      <w:pPr>
        <w:spacing w:after="0"/>
        <w:ind w:firstLine="180"/>
        <w:jc w:val="both"/>
        <w:rPr>
          <w:rFonts w:ascii="Times New Roman" w:hAnsi="Times New Roman"/>
        </w:rPr>
      </w:pPr>
      <w:r w:rsidRPr="005F0F76">
        <w:rPr>
          <w:rFonts w:ascii="Times New Roman" w:hAnsi="Times New Roman"/>
        </w:rPr>
        <w:t xml:space="preserve">Zamawiający może zawrzeć umowę w sprawie zamówienia publicznego przed upływem terminów, o których mowa wyżej, jeżeli w postępowaniu o udzielenie zamówienia została złożona tylko jedna oferta, nie odrzucono żadnej oferty oraz nie wykluczono żadnego wykonawcy. </w:t>
      </w:r>
    </w:p>
    <w:p w:rsidR="002C4E9F" w:rsidRPr="004B044C" w:rsidRDefault="002C4E9F" w:rsidP="00A61E1E">
      <w:pPr>
        <w:spacing w:after="0"/>
        <w:ind w:firstLine="180"/>
        <w:jc w:val="both"/>
        <w:rPr>
          <w:rFonts w:ascii="Times New Roman" w:hAnsi="Times New Roman"/>
        </w:rPr>
      </w:pPr>
      <w:r w:rsidRPr="005F0F76">
        <w:rPr>
          <w:rFonts w:ascii="Times New Roman" w:hAnsi="Times New Roman"/>
        </w:rPr>
        <w:t xml:space="preserve">Jeżeli w przedmiotowym postępowaniu zostanie wybrana oferta wykonawców wspólnie ubiegających się o </w:t>
      </w:r>
      <w:r w:rsidRPr="004B044C">
        <w:rPr>
          <w:rFonts w:ascii="Times New Roman" w:hAnsi="Times New Roman"/>
        </w:rPr>
        <w:t>zamówienie, zamawiający będzie wymagał przed zawarciem umowy przedłożenia umowy regulującej współpracę tych wykonawców.</w:t>
      </w:r>
    </w:p>
    <w:p w:rsidR="00170F94" w:rsidRPr="004B044C" w:rsidRDefault="00170F94" w:rsidP="00A61E1E">
      <w:pPr>
        <w:spacing w:after="0"/>
        <w:ind w:firstLine="360"/>
        <w:jc w:val="both"/>
        <w:rPr>
          <w:rFonts w:ascii="Times New Roman" w:hAnsi="Times New Roman"/>
        </w:rPr>
      </w:pPr>
      <w:r w:rsidRPr="004B044C">
        <w:rPr>
          <w:rFonts w:ascii="Times New Roman" w:hAnsi="Times New Roman"/>
        </w:rPr>
        <w:t>Wykonawca, pod rygorem stwierdzenia, że uchyla się od podpisania umowy, dostarczy najpóźniej w dniu podpisania umowy:</w:t>
      </w:r>
    </w:p>
    <w:p w:rsidR="000544AE" w:rsidRPr="000544AE" w:rsidRDefault="00170F94" w:rsidP="000544AE">
      <w:pPr>
        <w:pStyle w:val="Akapitzlist"/>
        <w:numPr>
          <w:ilvl w:val="0"/>
          <w:numId w:val="27"/>
        </w:numPr>
        <w:spacing w:after="0"/>
        <w:jc w:val="both"/>
        <w:rPr>
          <w:rFonts w:ascii="Times New Roman" w:eastAsia="Times New Roman" w:hAnsi="Times New Roman"/>
          <w:lang w:eastAsia="pl-PL"/>
        </w:rPr>
      </w:pPr>
      <w:r w:rsidRPr="000544AE">
        <w:rPr>
          <w:rFonts w:ascii="Times New Roman" w:hAnsi="Times New Roman"/>
        </w:rPr>
        <w:t>dokument lub dokumenty potwierdzające prawo osób składających podpisy pod umową do występowania w umieniu wykonawcy i możliwości zawarcie umów z zamawiającym np. pełnomocnictwo,</w:t>
      </w:r>
    </w:p>
    <w:p w:rsidR="00170F94" w:rsidRPr="000544AE" w:rsidRDefault="00170F94" w:rsidP="000544AE">
      <w:pPr>
        <w:pStyle w:val="Akapitzlist"/>
        <w:numPr>
          <w:ilvl w:val="0"/>
          <w:numId w:val="27"/>
        </w:numPr>
        <w:spacing w:after="0"/>
        <w:jc w:val="both"/>
        <w:rPr>
          <w:rFonts w:ascii="Times New Roman" w:eastAsia="Times New Roman" w:hAnsi="Times New Roman"/>
          <w:lang w:eastAsia="pl-PL"/>
        </w:rPr>
      </w:pPr>
      <w:r w:rsidRPr="000544AE">
        <w:rPr>
          <w:rFonts w:ascii="Times New Roman" w:hAnsi="Times New Roman"/>
        </w:rPr>
        <w:t>szczegóły podwykonawstwa.</w:t>
      </w:r>
    </w:p>
    <w:p w:rsidR="002C4E9F" w:rsidRPr="009075AC" w:rsidRDefault="00295F81" w:rsidP="00A61E1E">
      <w:pPr>
        <w:spacing w:after="0"/>
        <w:jc w:val="both"/>
        <w:rPr>
          <w:rFonts w:ascii="Times New Roman" w:hAnsi="Times New Roman"/>
        </w:rPr>
      </w:pPr>
      <w:r>
        <w:rPr>
          <w:rFonts w:ascii="Times New Roman" w:hAnsi="Times New Roman"/>
        </w:rPr>
        <w:t xml:space="preserve">  </w:t>
      </w:r>
      <w:r w:rsidR="005D4CB3">
        <w:rPr>
          <w:rFonts w:ascii="Times New Roman" w:hAnsi="Times New Roman"/>
        </w:rPr>
        <w:t xml:space="preserve">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Zamawiający dopuszcza składani</w:t>
      </w:r>
      <w:r w:rsidR="00340D96">
        <w:rPr>
          <w:rFonts w:ascii="Times New Roman" w:hAnsi="Times New Roman"/>
        </w:rPr>
        <w:t>a</w:t>
      </w:r>
      <w:r w:rsidRPr="009075AC">
        <w:rPr>
          <w:rFonts w:ascii="Times New Roman" w:hAnsi="Times New Roman"/>
        </w:rPr>
        <w:t xml:space="preserve"> ofert częściowych.</w:t>
      </w:r>
    </w:p>
    <w:p w:rsidR="00DF5394" w:rsidRDefault="002C4E9F" w:rsidP="00DC3CF8">
      <w:pPr>
        <w:numPr>
          <w:ilvl w:val="0"/>
          <w:numId w:val="20"/>
        </w:numPr>
        <w:spacing w:after="0"/>
        <w:ind w:left="360"/>
        <w:jc w:val="both"/>
        <w:rPr>
          <w:rFonts w:ascii="Times New Roman" w:hAnsi="Times New Roman"/>
        </w:rPr>
      </w:pPr>
      <w:r w:rsidRPr="00DF5394">
        <w:rPr>
          <w:rFonts w:ascii="Times New Roman" w:hAnsi="Times New Roman"/>
        </w:rPr>
        <w:t>Zamawiający</w:t>
      </w:r>
      <w:r w:rsidR="00DF5394" w:rsidRPr="00DF5394">
        <w:rPr>
          <w:rFonts w:ascii="Times New Roman" w:hAnsi="Times New Roman"/>
        </w:rPr>
        <w:t xml:space="preserve"> </w:t>
      </w:r>
      <w:r w:rsidRPr="00DF5394">
        <w:rPr>
          <w:rFonts w:ascii="Times New Roman" w:hAnsi="Times New Roman"/>
        </w:rPr>
        <w:t xml:space="preserve">dopuszcza udział podwykonawców w realizacji przedmiotowego zamówienia. </w:t>
      </w:r>
    </w:p>
    <w:p w:rsidR="002C4E9F" w:rsidRPr="00DF5394" w:rsidRDefault="002C4E9F" w:rsidP="00DC3CF8">
      <w:pPr>
        <w:numPr>
          <w:ilvl w:val="0"/>
          <w:numId w:val="20"/>
        </w:numPr>
        <w:spacing w:after="0"/>
        <w:ind w:left="360"/>
        <w:jc w:val="both"/>
        <w:rPr>
          <w:rFonts w:ascii="Times New Roman" w:hAnsi="Times New Roman"/>
        </w:rPr>
      </w:pPr>
      <w:r w:rsidRPr="00DF5394">
        <w:rPr>
          <w:rFonts w:ascii="Times New Roman" w:hAnsi="Times New Roman"/>
        </w:rPr>
        <w:t>Zamawiający nie przewiduje zawierania umowy ramowej.</w:t>
      </w:r>
    </w:p>
    <w:p w:rsidR="002C4E9F" w:rsidRPr="00741FDA" w:rsidRDefault="002C4E9F" w:rsidP="00DC3CF8">
      <w:pPr>
        <w:numPr>
          <w:ilvl w:val="0"/>
          <w:numId w:val="20"/>
        </w:numPr>
        <w:spacing w:after="0"/>
        <w:ind w:left="360"/>
        <w:jc w:val="both"/>
        <w:rPr>
          <w:rFonts w:ascii="Times New Roman" w:hAnsi="Times New Roman"/>
        </w:rPr>
      </w:pPr>
      <w:r w:rsidRPr="00741FDA">
        <w:rPr>
          <w:rFonts w:ascii="Times New Roman" w:hAnsi="Times New Roman"/>
        </w:rPr>
        <w:t xml:space="preserve">Zamawiający nie przewiduje zamówień uzupełniających.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Zamawiający nie dopuszcza składania ofert wariantowych.</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 xml:space="preserve">Zamawiający nie przewiduje aukcji elektronicznej.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 xml:space="preserve">Zamawiający nie przewiduje zwrotu kosztów udziału w postępowaniu. </w:t>
      </w:r>
    </w:p>
    <w:p w:rsidR="002C4E9F" w:rsidRPr="009075AC" w:rsidRDefault="002C4E9F" w:rsidP="00DC3CF8">
      <w:pPr>
        <w:numPr>
          <w:ilvl w:val="0"/>
          <w:numId w:val="20"/>
        </w:numPr>
        <w:spacing w:after="0"/>
        <w:ind w:left="360"/>
        <w:jc w:val="both"/>
        <w:rPr>
          <w:rFonts w:ascii="Times New Roman" w:hAnsi="Times New Roman"/>
        </w:rPr>
      </w:pPr>
      <w:r w:rsidRPr="009075AC">
        <w:rPr>
          <w:rFonts w:ascii="Times New Roman" w:hAnsi="Times New Roman"/>
        </w:rPr>
        <w:t>Rozliczenia pomiędzy Zamawiającym a przyszłym Wykonawcą odbywać się będą w złotych polskich.</w:t>
      </w:r>
    </w:p>
    <w:p w:rsidR="00D83E71" w:rsidRDefault="00D83E71" w:rsidP="00A61E1E">
      <w:pPr>
        <w:spacing w:after="0"/>
        <w:outlineLvl w:val="0"/>
        <w:rPr>
          <w:rFonts w:ascii="Times New Roman" w:hAnsi="Times New Roman"/>
          <w:sz w:val="18"/>
          <w:szCs w:val="18"/>
        </w:rPr>
      </w:pPr>
    </w:p>
    <w:p w:rsidR="008045C4" w:rsidRDefault="00321F10" w:rsidP="00A61E1E">
      <w:pPr>
        <w:spacing w:after="0"/>
        <w:jc w:val="right"/>
        <w:outlineLvl w:val="0"/>
        <w:rPr>
          <w:rFonts w:ascii="Times New Roman" w:hAnsi="Times New Roman"/>
          <w:sz w:val="18"/>
          <w:szCs w:val="18"/>
        </w:rPr>
      </w:pPr>
      <w:r>
        <w:rPr>
          <w:rFonts w:ascii="Times New Roman" w:hAnsi="Times New Roman"/>
          <w:sz w:val="18"/>
          <w:szCs w:val="18"/>
        </w:rPr>
        <w:lastRenderedPageBreak/>
        <w:t>Za</w:t>
      </w:r>
      <w:r w:rsidR="002C4E9F" w:rsidRPr="00072E88">
        <w:rPr>
          <w:rFonts w:ascii="Times New Roman" w:hAnsi="Times New Roman"/>
          <w:sz w:val="18"/>
          <w:szCs w:val="18"/>
        </w:rPr>
        <w:t>łącznik nr</w:t>
      </w:r>
      <w:r w:rsidR="00114ACF">
        <w:rPr>
          <w:rFonts w:ascii="Times New Roman" w:hAnsi="Times New Roman"/>
          <w:sz w:val="18"/>
          <w:szCs w:val="18"/>
        </w:rPr>
        <w:t xml:space="preserve"> 2</w:t>
      </w:r>
    </w:p>
    <w:p w:rsidR="008045C4" w:rsidRPr="00072E88" w:rsidRDefault="008045C4" w:rsidP="00A61E1E">
      <w:pPr>
        <w:spacing w:after="0"/>
        <w:outlineLvl w:val="0"/>
        <w:rPr>
          <w:rFonts w:ascii="Times New Roman" w:hAnsi="Times New Roman"/>
          <w:sz w:val="18"/>
          <w:szCs w:val="18"/>
        </w:rPr>
      </w:pPr>
    </w:p>
    <w:p w:rsidR="002E16FE" w:rsidRPr="00072E88" w:rsidRDefault="002E16FE" w:rsidP="00A61E1E">
      <w:pPr>
        <w:pStyle w:val="Default"/>
        <w:spacing w:line="276" w:lineRule="auto"/>
        <w:rPr>
          <w:color w:val="auto"/>
          <w:sz w:val="18"/>
          <w:szCs w:val="18"/>
        </w:rPr>
      </w:pPr>
      <w:r w:rsidRPr="00072E88">
        <w:rPr>
          <w:color w:val="auto"/>
          <w:sz w:val="18"/>
          <w:szCs w:val="18"/>
        </w:rPr>
        <w:t>...........................................</w:t>
      </w:r>
      <w:r w:rsidR="00D96A5E">
        <w:rPr>
          <w:color w:val="auto"/>
          <w:sz w:val="18"/>
          <w:szCs w:val="18"/>
        </w:rPr>
        <w:t>..</w:t>
      </w:r>
      <w:r w:rsidRPr="00072E88">
        <w:rPr>
          <w:color w:val="auto"/>
          <w:sz w:val="18"/>
          <w:szCs w:val="18"/>
        </w:rPr>
        <w:t>..................</w:t>
      </w:r>
    </w:p>
    <w:p w:rsidR="002E16FE" w:rsidRPr="00072E88" w:rsidRDefault="002E16FE" w:rsidP="00A61E1E">
      <w:pPr>
        <w:pStyle w:val="Default"/>
        <w:spacing w:line="276" w:lineRule="auto"/>
        <w:rPr>
          <w:i/>
          <w:color w:val="auto"/>
          <w:sz w:val="18"/>
          <w:szCs w:val="18"/>
        </w:rPr>
      </w:pPr>
      <w:r w:rsidRPr="00072E88">
        <w:rPr>
          <w:i/>
          <w:color w:val="auto"/>
          <w:sz w:val="18"/>
          <w:szCs w:val="18"/>
        </w:rPr>
        <w:t xml:space="preserve">/nazwa </w:t>
      </w:r>
      <w:r w:rsidR="008045C4">
        <w:rPr>
          <w:i/>
          <w:color w:val="auto"/>
          <w:sz w:val="18"/>
          <w:szCs w:val="18"/>
        </w:rPr>
        <w:t xml:space="preserve">(firma) </w:t>
      </w:r>
      <w:r w:rsidRPr="00072E88">
        <w:rPr>
          <w:i/>
          <w:color w:val="auto"/>
          <w:sz w:val="18"/>
          <w:szCs w:val="18"/>
        </w:rPr>
        <w:t>wykonawcy/</w:t>
      </w:r>
    </w:p>
    <w:p w:rsidR="002E16FE" w:rsidRPr="00072E88" w:rsidRDefault="002E16FE" w:rsidP="00A61E1E">
      <w:pPr>
        <w:pStyle w:val="Default"/>
        <w:spacing w:line="276" w:lineRule="auto"/>
        <w:rPr>
          <w:color w:val="auto"/>
          <w:sz w:val="18"/>
          <w:szCs w:val="18"/>
        </w:rPr>
      </w:pPr>
    </w:p>
    <w:p w:rsidR="002E16FE" w:rsidRPr="00072E88" w:rsidRDefault="002E16FE" w:rsidP="00A61E1E">
      <w:pPr>
        <w:pStyle w:val="Default"/>
        <w:spacing w:line="276" w:lineRule="auto"/>
        <w:rPr>
          <w:color w:val="auto"/>
          <w:sz w:val="18"/>
          <w:szCs w:val="18"/>
        </w:rPr>
      </w:pPr>
      <w:r w:rsidRPr="00072E88">
        <w:rPr>
          <w:color w:val="auto"/>
          <w:sz w:val="18"/>
          <w:szCs w:val="18"/>
        </w:rPr>
        <w:t>................................................................</w:t>
      </w:r>
    </w:p>
    <w:p w:rsidR="002E16FE" w:rsidRPr="00072E88" w:rsidRDefault="002E16FE" w:rsidP="00A61E1E">
      <w:pPr>
        <w:pStyle w:val="Default"/>
        <w:spacing w:line="276" w:lineRule="auto"/>
        <w:rPr>
          <w:i/>
          <w:color w:val="auto"/>
          <w:sz w:val="18"/>
          <w:szCs w:val="18"/>
        </w:rPr>
      </w:pPr>
      <w:r w:rsidRPr="00072E88">
        <w:rPr>
          <w:i/>
          <w:color w:val="auto"/>
          <w:sz w:val="18"/>
          <w:szCs w:val="18"/>
        </w:rPr>
        <w:t>/adres</w:t>
      </w:r>
      <w:r w:rsidR="008045C4">
        <w:rPr>
          <w:i/>
          <w:color w:val="auto"/>
          <w:sz w:val="18"/>
          <w:szCs w:val="18"/>
        </w:rPr>
        <w:t xml:space="preserve"> wykonawcy</w:t>
      </w:r>
      <w:r w:rsidRPr="00072E88">
        <w:rPr>
          <w:i/>
          <w:color w:val="auto"/>
          <w:sz w:val="18"/>
          <w:szCs w:val="18"/>
        </w:rPr>
        <w:t>/</w:t>
      </w:r>
    </w:p>
    <w:p w:rsidR="002E16FE" w:rsidRPr="00072E88" w:rsidRDefault="002E16FE" w:rsidP="00A61E1E">
      <w:pPr>
        <w:pStyle w:val="Default"/>
        <w:spacing w:line="276" w:lineRule="auto"/>
        <w:rPr>
          <w:color w:val="auto"/>
          <w:sz w:val="18"/>
          <w:szCs w:val="18"/>
        </w:rPr>
      </w:pPr>
    </w:p>
    <w:p w:rsidR="002E16FE" w:rsidRPr="00E6047D" w:rsidRDefault="002E16FE" w:rsidP="00A61E1E">
      <w:pPr>
        <w:pStyle w:val="Default"/>
        <w:spacing w:line="276" w:lineRule="auto"/>
        <w:rPr>
          <w:color w:val="auto"/>
          <w:sz w:val="18"/>
          <w:szCs w:val="18"/>
        </w:rPr>
      </w:pPr>
      <w:r w:rsidRPr="00E6047D">
        <w:rPr>
          <w:color w:val="auto"/>
          <w:sz w:val="18"/>
          <w:szCs w:val="18"/>
        </w:rPr>
        <w:t>....................</w:t>
      </w:r>
      <w:r w:rsidR="00D96A5E" w:rsidRPr="00E6047D">
        <w:rPr>
          <w:color w:val="auto"/>
          <w:sz w:val="18"/>
          <w:szCs w:val="18"/>
        </w:rPr>
        <w:t>.........</w:t>
      </w:r>
      <w:r w:rsidRPr="00E6047D">
        <w:rPr>
          <w:color w:val="auto"/>
          <w:sz w:val="18"/>
          <w:szCs w:val="18"/>
        </w:rPr>
        <w:t>...............</w:t>
      </w:r>
      <w:r w:rsidR="00E8573D">
        <w:rPr>
          <w:color w:val="auto"/>
          <w:sz w:val="18"/>
          <w:szCs w:val="18"/>
        </w:rPr>
        <w:t>...........</w:t>
      </w:r>
      <w:r w:rsidRPr="00E6047D">
        <w:rPr>
          <w:color w:val="auto"/>
          <w:sz w:val="18"/>
          <w:szCs w:val="18"/>
        </w:rPr>
        <w:t xml:space="preserve">....... </w:t>
      </w:r>
    </w:p>
    <w:p w:rsidR="00D96A5E" w:rsidRPr="00E6047D" w:rsidRDefault="002E16FE" w:rsidP="00A61E1E">
      <w:pPr>
        <w:pStyle w:val="Default"/>
        <w:spacing w:line="276" w:lineRule="auto"/>
        <w:rPr>
          <w:color w:val="auto"/>
          <w:sz w:val="18"/>
          <w:szCs w:val="18"/>
        </w:rPr>
      </w:pPr>
      <w:r w:rsidRPr="00E6047D">
        <w:rPr>
          <w:color w:val="auto"/>
          <w:sz w:val="18"/>
          <w:szCs w:val="18"/>
        </w:rPr>
        <w:t>/tel., fax.</w:t>
      </w:r>
      <w:r w:rsidR="00E8573D">
        <w:rPr>
          <w:color w:val="auto"/>
          <w:sz w:val="18"/>
          <w:szCs w:val="18"/>
        </w:rPr>
        <w:t xml:space="preserve">, </w:t>
      </w:r>
      <w:r w:rsidR="00072E88" w:rsidRPr="00E6047D">
        <w:rPr>
          <w:color w:val="auto"/>
          <w:sz w:val="18"/>
          <w:szCs w:val="18"/>
        </w:rPr>
        <w:t>e-mail./</w:t>
      </w:r>
    </w:p>
    <w:p w:rsidR="009B3A4D" w:rsidRDefault="009B3A4D" w:rsidP="00A61E1E">
      <w:pPr>
        <w:spacing w:after="0"/>
        <w:ind w:left="3545"/>
        <w:jc w:val="center"/>
        <w:rPr>
          <w:rFonts w:ascii="Times New Roman" w:hAnsi="Times New Roman"/>
          <w:b/>
        </w:rPr>
      </w:pPr>
    </w:p>
    <w:p w:rsidR="009B3A4D" w:rsidRDefault="009B3A4D" w:rsidP="00A61E1E">
      <w:pPr>
        <w:spacing w:after="0"/>
        <w:ind w:left="3545"/>
        <w:jc w:val="center"/>
        <w:rPr>
          <w:rFonts w:ascii="Times New Roman" w:hAnsi="Times New Roman"/>
          <w:b/>
        </w:rPr>
      </w:pPr>
    </w:p>
    <w:p w:rsidR="008045C4" w:rsidRPr="00373430" w:rsidRDefault="008045C4" w:rsidP="00A61E1E">
      <w:pPr>
        <w:spacing w:after="0"/>
        <w:ind w:left="3545"/>
        <w:jc w:val="center"/>
        <w:rPr>
          <w:rFonts w:ascii="Times New Roman" w:hAnsi="Times New Roman"/>
          <w:b/>
        </w:rPr>
      </w:pPr>
      <w:r w:rsidRPr="00373430">
        <w:rPr>
          <w:rFonts w:ascii="Times New Roman" w:hAnsi="Times New Roman"/>
          <w:b/>
        </w:rPr>
        <w:t>Zamawiający: Zarząd Powiatu Toruńskiego</w:t>
      </w:r>
    </w:p>
    <w:p w:rsidR="008045C4" w:rsidRPr="00373430" w:rsidRDefault="008045C4" w:rsidP="00A61E1E">
      <w:pPr>
        <w:spacing w:after="0"/>
        <w:ind w:left="3545"/>
        <w:jc w:val="center"/>
        <w:rPr>
          <w:rFonts w:ascii="Times New Roman" w:hAnsi="Times New Roman"/>
          <w:b/>
        </w:rPr>
      </w:pPr>
      <w:r w:rsidRPr="00373430">
        <w:rPr>
          <w:rFonts w:ascii="Times New Roman" w:hAnsi="Times New Roman"/>
          <w:b/>
        </w:rPr>
        <w:t>siedziba: 8</w:t>
      </w:r>
      <w:r>
        <w:rPr>
          <w:rFonts w:ascii="Times New Roman" w:hAnsi="Times New Roman"/>
          <w:b/>
        </w:rPr>
        <w:t>7 – 100 Toruń, ul. Towarowa 4-6</w:t>
      </w:r>
    </w:p>
    <w:p w:rsidR="008045C4" w:rsidRPr="00E6047D" w:rsidRDefault="008045C4" w:rsidP="00A61E1E">
      <w:pPr>
        <w:pStyle w:val="Default"/>
        <w:spacing w:line="276" w:lineRule="auto"/>
        <w:rPr>
          <w:color w:val="auto"/>
          <w:sz w:val="18"/>
          <w:szCs w:val="18"/>
        </w:rPr>
      </w:pPr>
    </w:p>
    <w:p w:rsidR="008045C4" w:rsidRDefault="008045C4" w:rsidP="00A61E1E">
      <w:pPr>
        <w:pStyle w:val="Default"/>
        <w:spacing w:line="276" w:lineRule="auto"/>
        <w:jc w:val="center"/>
        <w:rPr>
          <w:b/>
          <w:bCs/>
          <w:color w:val="auto"/>
          <w:sz w:val="22"/>
          <w:szCs w:val="22"/>
        </w:rPr>
      </w:pPr>
    </w:p>
    <w:p w:rsidR="006F5077" w:rsidRPr="00E6047D" w:rsidRDefault="006F5077" w:rsidP="00A61E1E">
      <w:pPr>
        <w:pStyle w:val="Default"/>
        <w:spacing w:line="276" w:lineRule="auto"/>
        <w:jc w:val="center"/>
        <w:rPr>
          <w:b/>
          <w:bCs/>
          <w:color w:val="auto"/>
          <w:sz w:val="22"/>
          <w:szCs w:val="22"/>
        </w:rPr>
      </w:pPr>
    </w:p>
    <w:p w:rsidR="002E16FE" w:rsidRPr="00E6047D" w:rsidRDefault="002E16FE" w:rsidP="00A61E1E">
      <w:pPr>
        <w:pStyle w:val="Default"/>
        <w:spacing w:line="276" w:lineRule="auto"/>
        <w:jc w:val="center"/>
        <w:rPr>
          <w:b/>
          <w:bCs/>
          <w:color w:val="auto"/>
          <w:sz w:val="22"/>
          <w:szCs w:val="22"/>
        </w:rPr>
      </w:pPr>
      <w:r w:rsidRPr="00E6047D">
        <w:rPr>
          <w:b/>
          <w:bCs/>
          <w:color w:val="auto"/>
          <w:sz w:val="22"/>
          <w:szCs w:val="22"/>
        </w:rPr>
        <w:t>FORMULARZ OFERTOWY</w:t>
      </w:r>
    </w:p>
    <w:p w:rsidR="00D96A5E" w:rsidRPr="00E6047D" w:rsidRDefault="00D96A5E" w:rsidP="00A61E1E">
      <w:pPr>
        <w:pStyle w:val="Default"/>
        <w:spacing w:line="276" w:lineRule="auto"/>
        <w:jc w:val="center"/>
        <w:rPr>
          <w:b/>
          <w:bCs/>
          <w:color w:val="auto"/>
          <w:sz w:val="22"/>
          <w:szCs w:val="22"/>
        </w:rPr>
      </w:pPr>
    </w:p>
    <w:p w:rsidR="002E16FE" w:rsidRPr="00E6047D" w:rsidRDefault="002E16FE" w:rsidP="00A61E1E">
      <w:pPr>
        <w:pStyle w:val="Default"/>
        <w:spacing w:line="276" w:lineRule="auto"/>
        <w:jc w:val="center"/>
        <w:rPr>
          <w:b/>
          <w:bCs/>
          <w:color w:val="auto"/>
          <w:sz w:val="22"/>
          <w:szCs w:val="22"/>
        </w:rPr>
      </w:pPr>
    </w:p>
    <w:p w:rsidR="006E1DC9" w:rsidRDefault="002E16FE" w:rsidP="00A61E1E">
      <w:pPr>
        <w:spacing w:after="0"/>
        <w:jc w:val="both"/>
        <w:rPr>
          <w:rFonts w:ascii="Times New Roman" w:hAnsi="Times New Roman"/>
        </w:rPr>
      </w:pPr>
      <w:r w:rsidRPr="00072E88">
        <w:rPr>
          <w:rFonts w:ascii="Times New Roman" w:eastAsia="Times New Roman" w:hAnsi="Times New Roman"/>
          <w:lang w:eastAsia="pl-PL"/>
        </w:rPr>
        <w:t xml:space="preserve">W odpowiedzi na ogłoszenie o przetargu nieograniczonym na </w:t>
      </w:r>
      <w:r w:rsidR="000548DA" w:rsidRPr="000548DA">
        <w:rPr>
          <w:rFonts w:ascii="Times New Roman" w:hAnsi="Times New Roman"/>
        </w:rPr>
        <w:t xml:space="preserve">zadanie pn.: </w:t>
      </w:r>
    </w:p>
    <w:p w:rsidR="00FF7BE3" w:rsidRDefault="00FF7BE3" w:rsidP="00A61E1E">
      <w:pPr>
        <w:spacing w:after="0"/>
        <w:jc w:val="both"/>
        <w:rPr>
          <w:rFonts w:ascii="Times New Roman" w:hAnsi="Times New Roman"/>
        </w:rPr>
      </w:pPr>
    </w:p>
    <w:p w:rsidR="002E16FE" w:rsidRDefault="000548DA" w:rsidP="00A61E1E">
      <w:pPr>
        <w:spacing w:after="0"/>
        <w:jc w:val="center"/>
        <w:rPr>
          <w:rFonts w:ascii="Times New Roman" w:hAnsi="Times New Roman"/>
          <w:b/>
        </w:rPr>
      </w:pPr>
      <w:r w:rsidRPr="00775B2B">
        <w:rPr>
          <w:rFonts w:ascii="Times New Roman" w:hAnsi="Times New Roman"/>
          <w:b/>
        </w:rPr>
        <w:t>Dostawa sprzętu komputerowego i oprogramowania</w:t>
      </w:r>
      <w:r w:rsidR="006E1DC9">
        <w:rPr>
          <w:rFonts w:ascii="Times New Roman" w:hAnsi="Times New Roman"/>
          <w:b/>
        </w:rPr>
        <w:t>.</w:t>
      </w:r>
    </w:p>
    <w:p w:rsidR="006F5077" w:rsidRPr="000548DA" w:rsidRDefault="006F5077" w:rsidP="00A61E1E">
      <w:pPr>
        <w:spacing w:after="0"/>
        <w:jc w:val="center"/>
        <w:rPr>
          <w:rFonts w:ascii="Times New Roman" w:hAnsi="Times New Roman"/>
          <w:b/>
        </w:rPr>
      </w:pPr>
    </w:p>
    <w:p w:rsidR="00775B2B" w:rsidRPr="00F02097" w:rsidRDefault="00775B2B" w:rsidP="00A61E1E">
      <w:pPr>
        <w:spacing w:after="0"/>
        <w:outlineLvl w:val="0"/>
        <w:rPr>
          <w:rFonts w:ascii="Times New Roman" w:hAnsi="Times New Roman"/>
          <w:b/>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775B2B" w:rsidRPr="00F02097" w:rsidTr="006D0A69">
        <w:trPr>
          <w:trHeight w:val="805"/>
          <w:jc w:val="center"/>
        </w:trPr>
        <w:tc>
          <w:tcPr>
            <w:tcW w:w="5734" w:type="dxa"/>
            <w:vAlign w:val="center"/>
          </w:tcPr>
          <w:p w:rsidR="00775B2B" w:rsidRPr="00F02097" w:rsidRDefault="00775B2B" w:rsidP="00A61E1E">
            <w:pPr>
              <w:spacing w:after="0"/>
              <w:jc w:val="center"/>
              <w:rPr>
                <w:rFonts w:ascii="Times New Roman" w:hAnsi="Times New Roman"/>
                <w:b/>
              </w:rPr>
            </w:pPr>
            <w:r w:rsidRPr="00F02097">
              <w:rPr>
                <w:rFonts w:ascii="Times New Roman" w:hAnsi="Times New Roman"/>
                <w:b/>
              </w:rPr>
              <w:t>CZĘŚĆ I</w:t>
            </w:r>
          </w:p>
          <w:p w:rsidR="00775B2B" w:rsidRPr="00F02097" w:rsidRDefault="00775B2B"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775B2B" w:rsidRPr="00F02097" w:rsidRDefault="00775B2B"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775B2B" w:rsidRPr="00F02097" w:rsidRDefault="00775B2B"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775B2B" w:rsidRDefault="00775B2B" w:rsidP="00A61E1E">
            <w:pPr>
              <w:spacing w:after="0"/>
              <w:jc w:val="center"/>
              <w:rPr>
                <w:rFonts w:ascii="Times New Roman" w:hAnsi="Times New Roman"/>
                <w:b/>
              </w:rPr>
            </w:pPr>
            <w:r w:rsidRPr="00F02097">
              <w:rPr>
                <w:rFonts w:ascii="Times New Roman" w:hAnsi="Times New Roman"/>
                <w:b/>
              </w:rPr>
              <w:t xml:space="preserve">Cena </w:t>
            </w:r>
          </w:p>
          <w:p w:rsidR="00775B2B" w:rsidRPr="00202396" w:rsidRDefault="00775B2B"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775B2B" w:rsidRPr="00F02097" w:rsidTr="006D0A69">
        <w:trPr>
          <w:trHeight w:val="192"/>
          <w:jc w:val="center"/>
        </w:trPr>
        <w:tc>
          <w:tcPr>
            <w:tcW w:w="5734" w:type="dxa"/>
            <w:vAlign w:val="center"/>
          </w:tcPr>
          <w:p w:rsidR="00775B2B" w:rsidRPr="00F02097" w:rsidRDefault="00775B2B"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775B2B" w:rsidRPr="00F02097" w:rsidRDefault="00775B2B" w:rsidP="00A61E1E">
            <w:pPr>
              <w:spacing w:after="0"/>
              <w:jc w:val="center"/>
              <w:rPr>
                <w:rFonts w:ascii="Times New Roman" w:hAnsi="Times New Roman"/>
                <w:b/>
                <w:sz w:val="16"/>
                <w:szCs w:val="16"/>
              </w:rPr>
            </w:pPr>
            <w:r>
              <w:rPr>
                <w:rFonts w:ascii="Times New Roman" w:hAnsi="Times New Roman"/>
                <w:b/>
                <w:sz w:val="16"/>
                <w:szCs w:val="16"/>
              </w:rPr>
              <w:t>4</w:t>
            </w: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90D"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215E4F" w:rsidP="00A61E1E">
            <w:pPr>
              <w:spacing w:after="0"/>
              <w:jc w:val="center"/>
              <w:rPr>
                <w:rFonts w:ascii="Times New Roman" w:hAnsi="Times New Roman"/>
              </w:rPr>
            </w:pPr>
            <w:r>
              <w:rPr>
                <w:rFonts w:ascii="Times New Roman" w:hAnsi="Times New Roman"/>
              </w:rPr>
              <w:t>15</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jc w:val="center"/>
              <w:rPr>
                <w:rFonts w:ascii="Times New Roman" w:hAnsi="Times New Roman"/>
              </w:rPr>
            </w:pPr>
            <w:r>
              <w:rPr>
                <w:rFonts w:ascii="Times New Roman" w:hAnsi="Times New Roman"/>
              </w:rPr>
              <w:t>5</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775B2B"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rPr>
                <w:rFonts w:ascii="Times New Roman" w:hAnsi="Times New Roman"/>
              </w:rPr>
            </w:pPr>
            <w:r>
              <w:rPr>
                <w:rFonts w:ascii="Times New Roman" w:hAnsi="Times New Roman"/>
              </w:rPr>
              <w:t>zestaw komputerowy (</w:t>
            </w:r>
            <w:proofErr w:type="spellStart"/>
            <w:r>
              <w:rPr>
                <w:rFonts w:ascii="Times New Roman" w:hAnsi="Times New Roman"/>
              </w:rPr>
              <w:t>komputer+monitor+ups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775B2B" w:rsidRPr="00A85F99" w:rsidRDefault="004F0B86"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A85F99" w:rsidRDefault="00775B2B" w:rsidP="00A61E1E">
            <w:pPr>
              <w:spacing w:after="0"/>
              <w:jc w:val="center"/>
              <w:rPr>
                <w:rFonts w:ascii="Times New Roman" w:hAnsi="Times New Roman"/>
              </w:rPr>
            </w:pPr>
          </w:p>
        </w:tc>
      </w:tr>
      <w:tr w:rsidR="00E8573D"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E8573D" w:rsidRPr="0008602B" w:rsidRDefault="0008602B" w:rsidP="0008602B">
            <w:pPr>
              <w:spacing w:after="0"/>
              <w:rPr>
                <w:rFonts w:ascii="Times New Roman" w:hAnsi="Times New Roman"/>
                <w:b/>
              </w:rPr>
            </w:pPr>
            <w:r>
              <w:rPr>
                <w:rFonts w:ascii="Times New Roman" w:hAnsi="Times New Roman"/>
              </w:rPr>
              <w:t>zestaw komputerowy (komputer +</w:t>
            </w:r>
            <w:proofErr w:type="spellStart"/>
            <w:r>
              <w:rPr>
                <w:rFonts w:ascii="Times New Roman" w:hAnsi="Times New Roman"/>
              </w:rPr>
              <w:t>ups</w:t>
            </w:r>
            <w:proofErr w:type="spellEnd"/>
            <w:r>
              <w:rPr>
                <w:rFonts w:ascii="Times New Roman" w:hAnsi="Times New Roman"/>
              </w:rPr>
              <w:t>)</w:t>
            </w:r>
          </w:p>
        </w:tc>
        <w:tc>
          <w:tcPr>
            <w:tcW w:w="1423"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E8573D" w:rsidRDefault="0008602B" w:rsidP="00A61E1E">
            <w:pPr>
              <w:spacing w:after="0"/>
              <w:jc w:val="center"/>
              <w:rPr>
                <w:rFonts w:ascii="Times New Roman" w:hAnsi="Times New Roman"/>
              </w:rPr>
            </w:pPr>
            <w:r>
              <w:rPr>
                <w:rFonts w:ascii="Times New Roman" w:hAnsi="Times New Roman"/>
              </w:rPr>
              <w:t>4</w:t>
            </w:r>
          </w:p>
        </w:tc>
        <w:tc>
          <w:tcPr>
            <w:tcW w:w="1604" w:type="dxa"/>
            <w:tcBorders>
              <w:top w:val="single" w:sz="4" w:space="0" w:color="auto"/>
              <w:left w:val="single" w:sz="4" w:space="0" w:color="auto"/>
              <w:bottom w:val="single" w:sz="4" w:space="0" w:color="auto"/>
              <w:right w:val="single" w:sz="4" w:space="0" w:color="auto"/>
            </w:tcBorders>
            <w:vAlign w:val="center"/>
          </w:tcPr>
          <w:p w:rsidR="00E8573D" w:rsidRPr="00A85F99" w:rsidRDefault="00E8573D" w:rsidP="00A61E1E">
            <w:pPr>
              <w:spacing w:after="0"/>
              <w:jc w:val="center"/>
              <w:rPr>
                <w:rFonts w:ascii="Times New Roman" w:hAnsi="Times New Roman"/>
              </w:rPr>
            </w:pPr>
          </w:p>
        </w:tc>
      </w:tr>
      <w:tr w:rsidR="005F04C7" w:rsidRPr="00F02097" w:rsidTr="00A85F9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F04C7" w:rsidRDefault="00FF7BE3" w:rsidP="00A61E1E">
            <w:pPr>
              <w:spacing w:after="0"/>
              <w:rPr>
                <w:rFonts w:ascii="Times New Roman" w:hAnsi="Times New Roman"/>
              </w:rPr>
            </w:pPr>
            <w:r>
              <w:rPr>
                <w:rFonts w:ascii="Times New Roman" w:hAnsi="Times New Roman"/>
              </w:rPr>
              <w:t>notebook</w:t>
            </w:r>
            <w:r w:rsidR="004D2F0A">
              <w:rPr>
                <w:rFonts w:ascii="Times New Roman" w:hAnsi="Times New Roman"/>
              </w:rPr>
              <w:t xml:space="preserve"> </w:t>
            </w:r>
            <w:r w:rsidR="00342779">
              <w:rPr>
                <w:rFonts w:ascii="Times New Roman" w:hAnsi="Times New Roman"/>
              </w:rPr>
              <w:t xml:space="preserve"> </w:t>
            </w:r>
            <w:r w:rsidR="005F04C7">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61E1E">
            <w:pPr>
              <w:spacing w:after="0"/>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F04C7" w:rsidRDefault="00FF7BE3" w:rsidP="00A61E1E">
            <w:pPr>
              <w:spacing w:after="0"/>
              <w:jc w:val="center"/>
              <w:rPr>
                <w:rFonts w:ascii="Times New Roman" w:hAnsi="Times New Roman"/>
              </w:rPr>
            </w:pPr>
            <w:r>
              <w:rPr>
                <w:rFonts w:ascii="Times New Roman" w:hAnsi="Times New Roman"/>
              </w:rPr>
              <w:t>3</w:t>
            </w:r>
          </w:p>
        </w:tc>
        <w:tc>
          <w:tcPr>
            <w:tcW w:w="1604" w:type="dxa"/>
            <w:tcBorders>
              <w:top w:val="single" w:sz="4" w:space="0" w:color="auto"/>
              <w:left w:val="single" w:sz="4" w:space="0" w:color="auto"/>
              <w:bottom w:val="single" w:sz="4" w:space="0" w:color="auto"/>
              <w:right w:val="single" w:sz="4" w:space="0" w:color="auto"/>
            </w:tcBorders>
            <w:vAlign w:val="center"/>
          </w:tcPr>
          <w:p w:rsidR="005F04C7" w:rsidRPr="00A85F99" w:rsidRDefault="005F04C7" w:rsidP="00A61E1E">
            <w:pPr>
              <w:spacing w:after="0"/>
              <w:jc w:val="center"/>
              <w:rPr>
                <w:rFonts w:ascii="Times New Roman" w:hAnsi="Times New Roman"/>
              </w:rPr>
            </w:pPr>
          </w:p>
        </w:tc>
      </w:tr>
      <w:tr w:rsidR="00775B2B" w:rsidRPr="00F02097" w:rsidTr="006D0A69">
        <w:trPr>
          <w:trHeight w:val="590"/>
          <w:jc w:val="center"/>
        </w:trPr>
        <w:tc>
          <w:tcPr>
            <w:tcW w:w="5734" w:type="dxa"/>
            <w:tcBorders>
              <w:top w:val="single" w:sz="4" w:space="0" w:color="auto"/>
              <w:left w:val="nil"/>
              <w:bottom w:val="nil"/>
              <w:right w:val="nil"/>
            </w:tcBorders>
            <w:vAlign w:val="center"/>
          </w:tcPr>
          <w:p w:rsidR="00775B2B"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hAnsi="Times New Roman"/>
              </w:rPr>
            </w:pPr>
          </w:p>
        </w:tc>
        <w:tc>
          <w:tcPr>
            <w:tcW w:w="1423" w:type="dxa"/>
            <w:tcBorders>
              <w:top w:val="single" w:sz="4" w:space="0" w:color="auto"/>
              <w:left w:val="nil"/>
              <w:bottom w:val="nil"/>
              <w:right w:val="nil"/>
            </w:tcBorders>
          </w:tcPr>
          <w:p w:rsidR="00775B2B" w:rsidRPr="00F02097" w:rsidRDefault="00775B2B" w:rsidP="00A61E1E">
            <w:pPr>
              <w:spacing w:after="0"/>
              <w:jc w:val="right"/>
              <w:rPr>
                <w:rFonts w:ascii="Times New Roman" w:hAnsi="Times New Roman"/>
              </w:rPr>
            </w:pPr>
          </w:p>
        </w:tc>
        <w:tc>
          <w:tcPr>
            <w:tcW w:w="894" w:type="dxa"/>
            <w:tcBorders>
              <w:top w:val="single" w:sz="4" w:space="0" w:color="auto"/>
              <w:left w:val="nil"/>
              <w:bottom w:val="nil"/>
              <w:right w:val="single" w:sz="4" w:space="0" w:color="auto"/>
            </w:tcBorders>
          </w:tcPr>
          <w:p w:rsidR="00775B2B" w:rsidRPr="00F02097" w:rsidRDefault="00775B2B" w:rsidP="00A61E1E">
            <w:pPr>
              <w:spacing w:after="0"/>
              <w:jc w:val="right"/>
              <w:rPr>
                <w:rFonts w:ascii="Times New Roman" w:hAnsi="Times New Roman"/>
                <w:i/>
              </w:rPr>
            </w:pPr>
            <w:r w:rsidRPr="00F02097">
              <w:rPr>
                <w:rFonts w:ascii="Times New Roman" w:hAnsi="Times New Roman"/>
                <w:i/>
              </w:rPr>
              <w:t xml:space="preserve">Razem: </w:t>
            </w:r>
          </w:p>
        </w:tc>
        <w:tc>
          <w:tcPr>
            <w:tcW w:w="1604" w:type="dxa"/>
            <w:tcBorders>
              <w:top w:val="single" w:sz="4" w:space="0" w:color="auto"/>
              <w:left w:val="single" w:sz="4" w:space="0" w:color="auto"/>
              <w:bottom w:val="single" w:sz="4" w:space="0" w:color="auto"/>
              <w:right w:val="single" w:sz="4" w:space="0" w:color="auto"/>
            </w:tcBorders>
            <w:vAlign w:val="center"/>
          </w:tcPr>
          <w:p w:rsidR="00775B2B" w:rsidRPr="00F02097" w:rsidRDefault="00775B2B" w:rsidP="00A61E1E">
            <w:pPr>
              <w:spacing w:after="0"/>
              <w:jc w:val="center"/>
              <w:rPr>
                <w:rFonts w:ascii="Times New Roman" w:hAnsi="Times New Roman"/>
              </w:rPr>
            </w:pPr>
          </w:p>
        </w:tc>
      </w:tr>
    </w:tbl>
    <w:p w:rsidR="00775B2B" w:rsidRDefault="00775B2B" w:rsidP="00A61E1E">
      <w:pPr>
        <w:spacing w:after="0"/>
        <w:jc w:val="both"/>
        <w:rPr>
          <w:rFonts w:ascii="Times New Roman" w:hAnsi="Times New Roman"/>
        </w:rPr>
      </w:pPr>
    </w:p>
    <w:p w:rsidR="00FF7BE3" w:rsidRDefault="00FF7BE3" w:rsidP="00A61E1E">
      <w:pPr>
        <w:spacing w:after="0"/>
        <w:jc w:val="both"/>
        <w:rPr>
          <w:rFonts w:ascii="Times New Roman" w:hAnsi="Times New Roman"/>
        </w:rPr>
      </w:pPr>
    </w:p>
    <w:p w:rsidR="00AD1B38" w:rsidRDefault="00775B2B" w:rsidP="00A61E1E">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ść I brutto): …………………………</w:t>
      </w:r>
      <w:r w:rsidRPr="00F02097">
        <w:rPr>
          <w:rFonts w:ascii="Times New Roman" w:hAnsi="Times New Roman"/>
        </w:rPr>
        <w:t>………………………………………………</w:t>
      </w:r>
    </w:p>
    <w:p w:rsidR="009B3A4D" w:rsidRDefault="009B3A4D" w:rsidP="00A61E1E">
      <w:pPr>
        <w:spacing w:after="0"/>
        <w:jc w:val="both"/>
        <w:rPr>
          <w:rFonts w:ascii="Times New Roman" w:hAnsi="Times New Roman"/>
        </w:rPr>
      </w:pPr>
    </w:p>
    <w:p w:rsidR="009B3A4D" w:rsidRDefault="009B3A4D" w:rsidP="00A61E1E">
      <w:pPr>
        <w:spacing w:after="0"/>
        <w:jc w:val="both"/>
        <w:rPr>
          <w:rFonts w:ascii="Times New Roman" w:hAnsi="Times New Roman"/>
        </w:rPr>
      </w:pPr>
    </w:p>
    <w:p w:rsidR="002E16FE" w:rsidRDefault="002E16FE"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A85F99" w:rsidRPr="00F02097" w:rsidTr="006D0A69">
        <w:trPr>
          <w:trHeight w:val="805"/>
          <w:jc w:val="center"/>
        </w:trPr>
        <w:tc>
          <w:tcPr>
            <w:tcW w:w="5734" w:type="dxa"/>
            <w:vAlign w:val="center"/>
          </w:tcPr>
          <w:p w:rsidR="00A85F99" w:rsidRPr="00F02097" w:rsidRDefault="00A85F99" w:rsidP="00A61E1E">
            <w:pPr>
              <w:spacing w:after="0"/>
              <w:jc w:val="center"/>
              <w:rPr>
                <w:rFonts w:ascii="Times New Roman" w:hAnsi="Times New Roman"/>
                <w:b/>
              </w:rPr>
            </w:pPr>
            <w:r w:rsidRPr="00F02097">
              <w:rPr>
                <w:rFonts w:ascii="Times New Roman" w:hAnsi="Times New Roman"/>
                <w:b/>
              </w:rPr>
              <w:lastRenderedPageBreak/>
              <w:t>CZĘŚĆ I</w:t>
            </w:r>
            <w:r w:rsidR="005F04C7">
              <w:rPr>
                <w:rFonts w:ascii="Times New Roman" w:hAnsi="Times New Roman"/>
                <w:b/>
              </w:rPr>
              <w:t>I</w:t>
            </w:r>
          </w:p>
          <w:p w:rsidR="00A85F99" w:rsidRPr="00F02097" w:rsidRDefault="00A85F99"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A85F99" w:rsidRPr="00F02097" w:rsidRDefault="00A85F99"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A85F99" w:rsidRPr="00F02097" w:rsidRDefault="00A85F99"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A85F99" w:rsidRDefault="00A85F99" w:rsidP="00A61E1E">
            <w:pPr>
              <w:spacing w:after="0"/>
              <w:jc w:val="center"/>
              <w:rPr>
                <w:rFonts w:ascii="Times New Roman" w:hAnsi="Times New Roman"/>
                <w:b/>
              </w:rPr>
            </w:pPr>
            <w:r w:rsidRPr="00F02097">
              <w:rPr>
                <w:rFonts w:ascii="Times New Roman" w:hAnsi="Times New Roman"/>
                <w:b/>
              </w:rPr>
              <w:t xml:space="preserve">Cena </w:t>
            </w:r>
          </w:p>
          <w:p w:rsidR="00A85F99" w:rsidRPr="00202396" w:rsidRDefault="00A85F99"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A85F99" w:rsidRPr="00F02097" w:rsidTr="006D0A69">
        <w:trPr>
          <w:trHeight w:val="192"/>
          <w:jc w:val="center"/>
        </w:trPr>
        <w:tc>
          <w:tcPr>
            <w:tcW w:w="5734" w:type="dxa"/>
            <w:vAlign w:val="center"/>
          </w:tcPr>
          <w:p w:rsidR="00A85F99" w:rsidRPr="00F02097" w:rsidRDefault="00A85F99"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A85F99" w:rsidRPr="00F02097" w:rsidRDefault="00A85F99" w:rsidP="00A61E1E">
            <w:pPr>
              <w:spacing w:after="0"/>
              <w:jc w:val="center"/>
              <w:rPr>
                <w:rFonts w:ascii="Times New Roman" w:hAnsi="Times New Roman"/>
                <w:b/>
                <w:sz w:val="16"/>
                <w:szCs w:val="16"/>
              </w:rPr>
            </w:pPr>
            <w:r>
              <w:rPr>
                <w:rFonts w:ascii="Times New Roman" w:hAnsi="Times New Roman"/>
                <w:b/>
                <w:sz w:val="16"/>
                <w:szCs w:val="16"/>
              </w:rPr>
              <w:t>4</w:t>
            </w:r>
          </w:p>
        </w:tc>
      </w:tr>
      <w:tr w:rsidR="00A85F99"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A85F99" w:rsidRPr="00F02097" w:rsidRDefault="00FF7BE3" w:rsidP="00A61E1E">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r w:rsidR="00575F5E">
              <w:rPr>
                <w:rFonts w:ascii="Times New Roman" w:hAnsi="Times New Roman"/>
              </w:rPr>
              <w:t xml:space="preserve"> </w:t>
            </w:r>
            <w:r w:rsidR="000C33DF">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A85F99" w:rsidRPr="00F02097" w:rsidRDefault="00A85F99"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A85F99" w:rsidRPr="006D0A69" w:rsidRDefault="00FF7BE3"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A85F99" w:rsidRPr="00F02097" w:rsidRDefault="00A85F99" w:rsidP="00A61E1E">
            <w:pPr>
              <w:spacing w:after="0"/>
              <w:jc w:val="center"/>
              <w:rPr>
                <w:rFonts w:ascii="Times New Roman" w:hAnsi="Times New Roman"/>
              </w:rPr>
            </w:pPr>
          </w:p>
        </w:tc>
      </w:tr>
      <w:tr w:rsidR="00575F5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575F5E" w:rsidRDefault="00FF7BE3" w:rsidP="00A61E1E">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r>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575F5E" w:rsidRPr="00F02097" w:rsidRDefault="00575F5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575F5E" w:rsidRPr="006D0A69" w:rsidRDefault="00B230DA" w:rsidP="00A61E1E">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575F5E" w:rsidRPr="00F02097" w:rsidRDefault="00575F5E" w:rsidP="00A61E1E">
            <w:pPr>
              <w:spacing w:after="0"/>
              <w:jc w:val="center"/>
              <w:rPr>
                <w:rFonts w:ascii="Times New Roman" w:hAnsi="Times New Roman"/>
              </w:rPr>
            </w:pPr>
          </w:p>
        </w:tc>
      </w:tr>
      <w:tr w:rsidR="001D6B4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both"/>
              <w:rPr>
                <w:rFonts w:ascii="Times New Roman" w:hAnsi="Times New Roman"/>
              </w:rPr>
            </w:pPr>
            <w:r>
              <w:rPr>
                <w:rFonts w:ascii="Times New Roman" w:hAnsi="Times New Roman"/>
              </w:rPr>
              <w:t xml:space="preserve">drukarka laserowa kolorowa </w:t>
            </w:r>
            <w:proofErr w:type="spellStart"/>
            <w:r>
              <w:rPr>
                <w:rFonts w:ascii="Times New Roman" w:hAnsi="Times New Roman"/>
              </w:rPr>
              <w:t>A4</w:t>
            </w:r>
            <w:proofErr w:type="spellEnd"/>
          </w:p>
        </w:tc>
        <w:tc>
          <w:tcPr>
            <w:tcW w:w="1423" w:type="dxa"/>
            <w:tcBorders>
              <w:top w:val="single" w:sz="4" w:space="0" w:color="auto"/>
              <w:left w:val="single" w:sz="4" w:space="0" w:color="auto"/>
              <w:bottom w:val="single" w:sz="4" w:space="0" w:color="auto"/>
              <w:right w:val="single" w:sz="4" w:space="0" w:color="auto"/>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r w:rsidR="001D6B4E"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both"/>
              <w:rPr>
                <w:rFonts w:ascii="Times New Roman" w:hAnsi="Times New Roman"/>
              </w:rPr>
            </w:pPr>
            <w:r>
              <w:rPr>
                <w:rFonts w:ascii="Times New Roman" w:hAnsi="Times New Roman"/>
              </w:rPr>
              <w:t xml:space="preserve">urządzenie wielofunkcyjne </w:t>
            </w:r>
          </w:p>
        </w:tc>
        <w:tc>
          <w:tcPr>
            <w:tcW w:w="1423" w:type="dxa"/>
            <w:tcBorders>
              <w:top w:val="single" w:sz="4" w:space="0" w:color="auto"/>
              <w:left w:val="single" w:sz="4" w:space="0" w:color="auto"/>
              <w:bottom w:val="single" w:sz="4" w:space="0" w:color="auto"/>
              <w:right w:val="single" w:sz="4" w:space="0" w:color="auto"/>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r w:rsidR="001D6B4E" w:rsidRPr="00F02097" w:rsidTr="002B0088">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p>
        </w:tc>
        <w:tc>
          <w:tcPr>
            <w:tcW w:w="1423" w:type="dxa"/>
            <w:tcBorders>
              <w:top w:val="single" w:sz="4" w:space="0" w:color="auto"/>
              <w:left w:val="single" w:sz="4" w:space="0" w:color="auto"/>
              <w:bottom w:val="single" w:sz="4" w:space="0" w:color="auto"/>
              <w:right w:val="single" w:sz="4" w:space="0" w:color="auto"/>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D6B4E" w:rsidRDefault="001D6B4E"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r w:rsidR="001D6B4E" w:rsidRPr="00F02097" w:rsidTr="002B0088">
        <w:trPr>
          <w:trHeight w:val="590"/>
          <w:jc w:val="center"/>
        </w:trPr>
        <w:tc>
          <w:tcPr>
            <w:tcW w:w="5734" w:type="dxa"/>
            <w:tcBorders>
              <w:top w:val="single" w:sz="4" w:space="0" w:color="auto"/>
              <w:left w:val="nil"/>
              <w:bottom w:val="nil"/>
              <w:right w:val="nil"/>
            </w:tcBorders>
            <w:vAlign w:val="center"/>
          </w:tcPr>
          <w:p w:rsidR="001D6B4E" w:rsidRDefault="001D6B4E" w:rsidP="00A61E1E">
            <w:pPr>
              <w:spacing w:after="0"/>
              <w:jc w:val="both"/>
              <w:rPr>
                <w:rFonts w:ascii="Times New Roman" w:hAnsi="Times New Roman"/>
              </w:rPr>
            </w:pPr>
          </w:p>
        </w:tc>
        <w:tc>
          <w:tcPr>
            <w:tcW w:w="1423" w:type="dxa"/>
            <w:tcBorders>
              <w:top w:val="single" w:sz="4" w:space="0" w:color="auto"/>
              <w:left w:val="nil"/>
              <w:bottom w:val="nil"/>
              <w:right w:val="nil"/>
            </w:tcBorders>
          </w:tcPr>
          <w:p w:rsidR="001D6B4E" w:rsidRPr="00F02097" w:rsidRDefault="001D6B4E" w:rsidP="00A61E1E">
            <w:pPr>
              <w:spacing w:after="0"/>
              <w:jc w:val="right"/>
              <w:rPr>
                <w:rFonts w:ascii="Times New Roman" w:hAnsi="Times New Roman"/>
              </w:rPr>
            </w:pPr>
          </w:p>
        </w:tc>
        <w:tc>
          <w:tcPr>
            <w:tcW w:w="894" w:type="dxa"/>
            <w:tcBorders>
              <w:top w:val="single" w:sz="4" w:space="0" w:color="auto"/>
              <w:left w:val="nil"/>
              <w:bottom w:val="nil"/>
              <w:right w:val="single" w:sz="4" w:space="0" w:color="auto"/>
            </w:tcBorders>
            <w:vAlign w:val="center"/>
          </w:tcPr>
          <w:p w:rsidR="001D6B4E" w:rsidRDefault="002B0088" w:rsidP="00A61E1E">
            <w:pPr>
              <w:spacing w:after="0"/>
              <w:jc w:val="center"/>
              <w:rPr>
                <w:rFonts w:ascii="Times New Roman" w:hAnsi="Times New Roman"/>
              </w:rPr>
            </w:pPr>
            <w:r w:rsidRPr="00F02097">
              <w:rPr>
                <w:rFonts w:ascii="Times New Roman" w:hAnsi="Times New Roman"/>
                <w:i/>
              </w:rPr>
              <w:t>Razem:</w:t>
            </w:r>
          </w:p>
        </w:tc>
        <w:tc>
          <w:tcPr>
            <w:tcW w:w="1604" w:type="dxa"/>
            <w:tcBorders>
              <w:top w:val="single" w:sz="4" w:space="0" w:color="auto"/>
              <w:left w:val="single" w:sz="4" w:space="0" w:color="auto"/>
              <w:bottom w:val="single" w:sz="4" w:space="0" w:color="auto"/>
              <w:right w:val="single" w:sz="4" w:space="0" w:color="auto"/>
            </w:tcBorders>
            <w:vAlign w:val="center"/>
          </w:tcPr>
          <w:p w:rsidR="001D6B4E" w:rsidRPr="00F02097" w:rsidRDefault="001D6B4E" w:rsidP="00A61E1E">
            <w:pPr>
              <w:spacing w:after="0"/>
              <w:jc w:val="center"/>
              <w:rPr>
                <w:rFonts w:ascii="Times New Roman" w:hAnsi="Times New Roman"/>
              </w:rPr>
            </w:pPr>
          </w:p>
        </w:tc>
      </w:tr>
    </w:tbl>
    <w:p w:rsidR="000C33DF" w:rsidRDefault="000C33DF" w:rsidP="00A61E1E">
      <w:pPr>
        <w:spacing w:after="0"/>
        <w:jc w:val="both"/>
        <w:rPr>
          <w:rFonts w:ascii="Times New Roman" w:hAnsi="Times New Roman"/>
        </w:rPr>
      </w:pPr>
    </w:p>
    <w:p w:rsidR="001D6B4E" w:rsidRDefault="001D6B4E" w:rsidP="00A61E1E">
      <w:pPr>
        <w:spacing w:after="0"/>
        <w:jc w:val="both"/>
        <w:rPr>
          <w:rFonts w:ascii="Times New Roman" w:hAnsi="Times New Roman"/>
        </w:rPr>
      </w:pPr>
    </w:p>
    <w:p w:rsidR="00A85F99" w:rsidRDefault="00A85F99" w:rsidP="00A61E1E">
      <w:pPr>
        <w:spacing w:after="0"/>
        <w:jc w:val="both"/>
        <w:rPr>
          <w:rFonts w:ascii="Times New Roman" w:hAnsi="Times New Roman"/>
        </w:rPr>
      </w:pPr>
      <w:r w:rsidRPr="00F02097">
        <w:rPr>
          <w:rFonts w:ascii="Times New Roman" w:hAnsi="Times New Roman"/>
        </w:rPr>
        <w:t>Słownie (cena za czę</w:t>
      </w:r>
      <w:r>
        <w:rPr>
          <w:rFonts w:ascii="Times New Roman" w:hAnsi="Times New Roman"/>
        </w:rPr>
        <w:t xml:space="preserve">ść </w:t>
      </w:r>
      <w:r w:rsidR="00737709">
        <w:rPr>
          <w:rFonts w:ascii="Times New Roman" w:hAnsi="Times New Roman"/>
        </w:rPr>
        <w:t>I</w:t>
      </w:r>
      <w:r>
        <w:rPr>
          <w:rFonts w:ascii="Times New Roman" w:hAnsi="Times New Roman"/>
        </w:rPr>
        <w:t>I brutto): …………………………</w:t>
      </w:r>
      <w:r w:rsidRPr="00F02097">
        <w:rPr>
          <w:rFonts w:ascii="Times New Roman" w:hAnsi="Times New Roman"/>
        </w:rPr>
        <w:t>………………………………………………</w:t>
      </w:r>
    </w:p>
    <w:p w:rsidR="001A1EA0" w:rsidRDefault="001A1EA0" w:rsidP="00A61E1E">
      <w:pPr>
        <w:pStyle w:val="Default"/>
        <w:spacing w:line="276" w:lineRule="auto"/>
        <w:rPr>
          <w:color w:val="auto"/>
          <w:sz w:val="22"/>
          <w:szCs w:val="22"/>
        </w:rPr>
      </w:pPr>
    </w:p>
    <w:p w:rsidR="006F5077" w:rsidRDefault="006F5077"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1A1EA0" w:rsidRPr="00F02097" w:rsidTr="006D0A69">
        <w:trPr>
          <w:trHeight w:val="805"/>
          <w:jc w:val="center"/>
        </w:trPr>
        <w:tc>
          <w:tcPr>
            <w:tcW w:w="5734" w:type="dxa"/>
            <w:vAlign w:val="center"/>
          </w:tcPr>
          <w:p w:rsidR="001A1EA0" w:rsidRPr="00F02097" w:rsidRDefault="001A1EA0" w:rsidP="00A61E1E">
            <w:pPr>
              <w:spacing w:after="0"/>
              <w:jc w:val="center"/>
              <w:rPr>
                <w:rFonts w:ascii="Times New Roman" w:hAnsi="Times New Roman"/>
                <w:b/>
              </w:rPr>
            </w:pPr>
            <w:r w:rsidRPr="00F02097">
              <w:rPr>
                <w:rFonts w:ascii="Times New Roman" w:hAnsi="Times New Roman"/>
                <w:b/>
              </w:rPr>
              <w:t>CZĘŚĆ I</w:t>
            </w:r>
            <w:r>
              <w:rPr>
                <w:rFonts w:ascii="Times New Roman" w:hAnsi="Times New Roman"/>
                <w:b/>
              </w:rPr>
              <w:t>II</w:t>
            </w:r>
          </w:p>
          <w:p w:rsidR="001A1EA0" w:rsidRPr="00F02097" w:rsidRDefault="001A1EA0"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1A1EA0" w:rsidRPr="00F02097" w:rsidRDefault="001A1EA0"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1A1EA0" w:rsidRPr="00F02097" w:rsidRDefault="001A1EA0"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1A1EA0" w:rsidRDefault="001A1EA0" w:rsidP="00A61E1E">
            <w:pPr>
              <w:spacing w:after="0"/>
              <w:jc w:val="center"/>
              <w:rPr>
                <w:rFonts w:ascii="Times New Roman" w:hAnsi="Times New Roman"/>
                <w:b/>
              </w:rPr>
            </w:pPr>
            <w:r w:rsidRPr="00F02097">
              <w:rPr>
                <w:rFonts w:ascii="Times New Roman" w:hAnsi="Times New Roman"/>
                <w:b/>
              </w:rPr>
              <w:t xml:space="preserve">Cena </w:t>
            </w:r>
          </w:p>
          <w:p w:rsidR="001A1EA0" w:rsidRPr="00202396" w:rsidRDefault="001A1EA0"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1A1EA0" w:rsidRPr="00F02097" w:rsidTr="006D0A69">
        <w:trPr>
          <w:trHeight w:val="192"/>
          <w:jc w:val="center"/>
        </w:trPr>
        <w:tc>
          <w:tcPr>
            <w:tcW w:w="5734" w:type="dxa"/>
            <w:vAlign w:val="center"/>
          </w:tcPr>
          <w:p w:rsidR="001A1EA0" w:rsidRPr="00F02097" w:rsidRDefault="001A1EA0"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1A1EA0" w:rsidRPr="00F02097" w:rsidRDefault="001A1EA0" w:rsidP="00A61E1E">
            <w:pPr>
              <w:spacing w:after="0"/>
              <w:jc w:val="center"/>
              <w:rPr>
                <w:rFonts w:ascii="Times New Roman" w:hAnsi="Times New Roman"/>
                <w:b/>
                <w:sz w:val="16"/>
                <w:szCs w:val="16"/>
              </w:rPr>
            </w:pPr>
            <w:r>
              <w:rPr>
                <w:rFonts w:ascii="Times New Roman" w:hAnsi="Times New Roman"/>
                <w:b/>
                <w:sz w:val="16"/>
                <w:szCs w:val="16"/>
              </w:rPr>
              <w:t>4</w:t>
            </w:r>
          </w:p>
        </w:tc>
      </w:tr>
      <w:tr w:rsidR="001A1EA0" w:rsidRPr="00F02097" w:rsidTr="006D0A69">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1A1EA0" w:rsidRPr="00F02097" w:rsidRDefault="002B0088" w:rsidP="00A61E1E">
            <w:pPr>
              <w:spacing w:after="0"/>
              <w:jc w:val="both"/>
              <w:rPr>
                <w:rFonts w:ascii="Times New Roman" w:hAnsi="Times New Roman"/>
              </w:rPr>
            </w:pPr>
            <w:r>
              <w:rPr>
                <w:rFonts w:ascii="Times New Roman" w:hAnsi="Times New Roman"/>
              </w:rPr>
              <w:t xml:space="preserve">urządzenie </w:t>
            </w:r>
            <w:proofErr w:type="spellStart"/>
            <w:r>
              <w:rPr>
                <w:rFonts w:ascii="Times New Roman" w:hAnsi="Times New Roman"/>
              </w:rPr>
              <w:t>UTM</w:t>
            </w:r>
            <w:proofErr w:type="spellEnd"/>
          </w:p>
        </w:tc>
        <w:tc>
          <w:tcPr>
            <w:tcW w:w="1423" w:type="dxa"/>
            <w:tcBorders>
              <w:top w:val="single" w:sz="4" w:space="0" w:color="auto"/>
              <w:left w:val="single" w:sz="4" w:space="0" w:color="auto"/>
              <w:bottom w:val="single" w:sz="4" w:space="0" w:color="auto"/>
              <w:right w:val="single" w:sz="4" w:space="0" w:color="auto"/>
            </w:tcBorders>
          </w:tcPr>
          <w:p w:rsidR="001A1EA0" w:rsidRPr="00F02097" w:rsidRDefault="001A1EA0"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1A1EA0" w:rsidRPr="0005221C" w:rsidRDefault="002B0088"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1A1EA0" w:rsidRPr="00F02097" w:rsidRDefault="001A1EA0" w:rsidP="00A61E1E">
            <w:pPr>
              <w:spacing w:after="0"/>
              <w:jc w:val="center"/>
              <w:rPr>
                <w:rFonts w:ascii="Times New Roman" w:hAnsi="Times New Roman"/>
              </w:rPr>
            </w:pPr>
          </w:p>
        </w:tc>
      </w:tr>
    </w:tbl>
    <w:p w:rsidR="001A1EA0" w:rsidRDefault="001A1EA0" w:rsidP="00A61E1E">
      <w:pPr>
        <w:spacing w:after="0"/>
        <w:jc w:val="both"/>
        <w:rPr>
          <w:rFonts w:ascii="Times New Roman" w:hAnsi="Times New Roman"/>
        </w:rPr>
      </w:pPr>
    </w:p>
    <w:p w:rsidR="006F5077" w:rsidRDefault="006F5077" w:rsidP="00A61E1E">
      <w:pPr>
        <w:spacing w:after="0"/>
        <w:jc w:val="both"/>
        <w:rPr>
          <w:rFonts w:ascii="Times New Roman" w:hAnsi="Times New Roman"/>
        </w:rPr>
      </w:pPr>
    </w:p>
    <w:p w:rsidR="00FB5C25" w:rsidRPr="00620A22" w:rsidRDefault="001A1EA0" w:rsidP="00A61E1E">
      <w:pPr>
        <w:pStyle w:val="Default"/>
        <w:spacing w:line="276" w:lineRule="auto"/>
        <w:rPr>
          <w:color w:val="auto"/>
          <w:sz w:val="22"/>
          <w:szCs w:val="22"/>
        </w:rPr>
      </w:pPr>
      <w:r w:rsidRPr="00F02097">
        <w:t>Słownie (cena za czę</w:t>
      </w:r>
      <w:r w:rsidR="00D02688">
        <w:t xml:space="preserve">ść III brutto): </w:t>
      </w:r>
      <w:r>
        <w:t>…………………</w:t>
      </w:r>
      <w:r w:rsidRPr="00F02097">
        <w:t>………………………………………………</w:t>
      </w:r>
    </w:p>
    <w:p w:rsidR="00122EA7" w:rsidRDefault="00122EA7" w:rsidP="00A61E1E">
      <w:pPr>
        <w:pStyle w:val="Default"/>
        <w:spacing w:line="276" w:lineRule="auto"/>
        <w:rPr>
          <w:color w:val="auto"/>
          <w:sz w:val="22"/>
          <w:szCs w:val="22"/>
        </w:rPr>
      </w:pPr>
    </w:p>
    <w:p w:rsidR="00F55D2F" w:rsidRDefault="00F55D2F"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F55D2F" w:rsidRPr="00F02097" w:rsidTr="009B3A4D">
        <w:trPr>
          <w:trHeight w:val="805"/>
          <w:jc w:val="center"/>
        </w:trPr>
        <w:tc>
          <w:tcPr>
            <w:tcW w:w="5734" w:type="dxa"/>
            <w:vAlign w:val="center"/>
          </w:tcPr>
          <w:p w:rsidR="00F55D2F" w:rsidRPr="00F02097" w:rsidRDefault="00F55D2F" w:rsidP="00A61E1E">
            <w:pPr>
              <w:spacing w:after="0"/>
              <w:jc w:val="center"/>
              <w:rPr>
                <w:rFonts w:ascii="Times New Roman" w:hAnsi="Times New Roman"/>
                <w:b/>
              </w:rPr>
            </w:pPr>
            <w:r w:rsidRPr="00F02097">
              <w:rPr>
                <w:rFonts w:ascii="Times New Roman" w:hAnsi="Times New Roman"/>
                <w:b/>
              </w:rPr>
              <w:t>CZĘŚĆ I</w:t>
            </w:r>
            <w:r>
              <w:rPr>
                <w:rFonts w:ascii="Times New Roman" w:hAnsi="Times New Roman"/>
                <w:b/>
              </w:rPr>
              <w:t>V</w:t>
            </w:r>
          </w:p>
          <w:p w:rsidR="00F55D2F" w:rsidRPr="00F02097" w:rsidRDefault="00F55D2F" w:rsidP="00A61E1E">
            <w:pPr>
              <w:spacing w:after="0"/>
              <w:jc w:val="center"/>
              <w:rPr>
                <w:rFonts w:ascii="Times New Roman" w:hAnsi="Times New Roman"/>
              </w:rPr>
            </w:pPr>
            <w:r w:rsidRPr="00F02097">
              <w:rPr>
                <w:rFonts w:ascii="Times New Roman" w:hAnsi="Times New Roman"/>
              </w:rPr>
              <w:t>asortyment</w:t>
            </w:r>
          </w:p>
        </w:tc>
        <w:tc>
          <w:tcPr>
            <w:tcW w:w="1423" w:type="dxa"/>
            <w:vAlign w:val="center"/>
          </w:tcPr>
          <w:p w:rsidR="00F55D2F" w:rsidRPr="00F02097" w:rsidRDefault="00F55D2F" w:rsidP="00A61E1E">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F55D2F" w:rsidRPr="00F02097" w:rsidRDefault="00F55D2F" w:rsidP="00A61E1E">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F55D2F" w:rsidRDefault="00F55D2F" w:rsidP="00A61E1E">
            <w:pPr>
              <w:spacing w:after="0"/>
              <w:jc w:val="center"/>
              <w:rPr>
                <w:rFonts w:ascii="Times New Roman" w:hAnsi="Times New Roman"/>
                <w:b/>
              </w:rPr>
            </w:pPr>
            <w:r w:rsidRPr="00F02097">
              <w:rPr>
                <w:rFonts w:ascii="Times New Roman" w:hAnsi="Times New Roman"/>
                <w:b/>
              </w:rPr>
              <w:t xml:space="preserve">Cena </w:t>
            </w:r>
          </w:p>
          <w:p w:rsidR="00F55D2F" w:rsidRPr="00202396" w:rsidRDefault="00F55D2F" w:rsidP="00A61E1E">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F55D2F" w:rsidRPr="00F02097" w:rsidTr="009B3A4D">
        <w:trPr>
          <w:trHeight w:val="192"/>
          <w:jc w:val="center"/>
        </w:trPr>
        <w:tc>
          <w:tcPr>
            <w:tcW w:w="5734" w:type="dxa"/>
            <w:vAlign w:val="center"/>
          </w:tcPr>
          <w:p w:rsidR="00F55D2F" w:rsidRPr="00F02097" w:rsidRDefault="00F55D2F" w:rsidP="00A61E1E">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F55D2F" w:rsidRPr="00F02097" w:rsidRDefault="00F55D2F" w:rsidP="00A61E1E">
            <w:pPr>
              <w:spacing w:after="0"/>
              <w:jc w:val="center"/>
              <w:rPr>
                <w:rFonts w:ascii="Times New Roman" w:hAnsi="Times New Roman"/>
                <w:b/>
                <w:sz w:val="16"/>
                <w:szCs w:val="16"/>
              </w:rPr>
            </w:pPr>
            <w:r>
              <w:rPr>
                <w:rFonts w:ascii="Times New Roman" w:hAnsi="Times New Roman"/>
                <w:b/>
                <w:sz w:val="16"/>
                <w:szCs w:val="16"/>
              </w:rPr>
              <w:t>4</w:t>
            </w:r>
          </w:p>
        </w:tc>
      </w:tr>
      <w:tr w:rsidR="00F55D2F" w:rsidRPr="00F02097" w:rsidTr="009B3A4D">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F55D2F" w:rsidRPr="00F02097" w:rsidRDefault="002B0088" w:rsidP="00A61E1E">
            <w:pPr>
              <w:spacing w:after="0"/>
              <w:jc w:val="both"/>
              <w:rPr>
                <w:rFonts w:ascii="Times New Roman" w:hAnsi="Times New Roman"/>
              </w:rPr>
            </w:pPr>
            <w:proofErr w:type="spellStart"/>
            <w:r>
              <w:rPr>
                <w:rFonts w:ascii="Times New Roman" w:hAnsi="Times New Roman"/>
              </w:rPr>
              <w:t>switch</w:t>
            </w:r>
            <w:proofErr w:type="spellEnd"/>
            <w:r>
              <w:rPr>
                <w:rFonts w:ascii="Times New Roman" w:hAnsi="Times New Roman"/>
              </w:rPr>
              <w:t xml:space="preserve"> </w:t>
            </w:r>
            <w:proofErr w:type="spellStart"/>
            <w:r>
              <w:rPr>
                <w:rFonts w:ascii="Times New Roman" w:hAnsi="Times New Roman"/>
              </w:rPr>
              <w:t>48-portowy</w:t>
            </w:r>
            <w:proofErr w:type="spellEnd"/>
            <w:r>
              <w:rPr>
                <w:rFonts w:ascii="Times New Roman" w:hAnsi="Times New Roman"/>
              </w:rPr>
              <w:t xml:space="preserve"> </w:t>
            </w:r>
            <w:proofErr w:type="spellStart"/>
            <w:r>
              <w:rPr>
                <w:rFonts w:ascii="Times New Roman" w:hAnsi="Times New Roman"/>
              </w:rPr>
              <w:t>zarządzalny</w:t>
            </w:r>
            <w:proofErr w:type="spellEnd"/>
            <w:r>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F55D2F" w:rsidRPr="00F02097" w:rsidRDefault="00F55D2F" w:rsidP="00A61E1E">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F55D2F" w:rsidRPr="0005221C" w:rsidRDefault="008C3F90" w:rsidP="00A61E1E">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F55D2F" w:rsidRPr="00F02097" w:rsidRDefault="00F55D2F" w:rsidP="00A61E1E">
            <w:pPr>
              <w:spacing w:after="0"/>
              <w:jc w:val="center"/>
              <w:rPr>
                <w:rFonts w:ascii="Times New Roman" w:hAnsi="Times New Roman"/>
              </w:rPr>
            </w:pPr>
          </w:p>
        </w:tc>
      </w:tr>
    </w:tbl>
    <w:p w:rsidR="00F55D2F" w:rsidRDefault="00F55D2F" w:rsidP="00A61E1E">
      <w:pPr>
        <w:pStyle w:val="Default"/>
        <w:spacing w:line="276" w:lineRule="auto"/>
        <w:rPr>
          <w:color w:val="auto"/>
          <w:sz w:val="22"/>
          <w:szCs w:val="22"/>
        </w:rPr>
      </w:pPr>
    </w:p>
    <w:p w:rsidR="006F5077" w:rsidRDefault="006F5077" w:rsidP="00A61E1E">
      <w:pPr>
        <w:pStyle w:val="Default"/>
        <w:spacing w:line="276" w:lineRule="auto"/>
        <w:rPr>
          <w:color w:val="auto"/>
          <w:sz w:val="22"/>
          <w:szCs w:val="22"/>
        </w:rPr>
      </w:pPr>
    </w:p>
    <w:p w:rsidR="00F55D2F" w:rsidRPr="00620A22" w:rsidRDefault="00F55D2F" w:rsidP="00A61E1E">
      <w:pPr>
        <w:pStyle w:val="Default"/>
        <w:spacing w:line="276" w:lineRule="auto"/>
        <w:rPr>
          <w:color w:val="auto"/>
          <w:sz w:val="22"/>
          <w:szCs w:val="22"/>
        </w:rPr>
      </w:pPr>
      <w:r w:rsidRPr="00F02097">
        <w:t>Słownie (cena za czę</w:t>
      </w:r>
      <w:r>
        <w:t>ść IV brutto): …………………</w:t>
      </w:r>
      <w:r w:rsidRPr="00F02097">
        <w:t>………………………………………………</w:t>
      </w:r>
    </w:p>
    <w:p w:rsidR="00F55D2F" w:rsidRDefault="00F55D2F"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p>
    <w:p w:rsidR="008C3F90" w:rsidRDefault="008C3F90"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8C3F90" w:rsidRPr="00F02097" w:rsidTr="00CE7CCB">
        <w:trPr>
          <w:trHeight w:val="805"/>
          <w:jc w:val="center"/>
        </w:trPr>
        <w:tc>
          <w:tcPr>
            <w:tcW w:w="5734" w:type="dxa"/>
            <w:vAlign w:val="center"/>
          </w:tcPr>
          <w:p w:rsidR="008C3F90" w:rsidRPr="00F02097" w:rsidRDefault="008C3F90" w:rsidP="00CE7CCB">
            <w:pPr>
              <w:spacing w:after="0"/>
              <w:jc w:val="center"/>
              <w:rPr>
                <w:rFonts w:ascii="Times New Roman" w:hAnsi="Times New Roman"/>
                <w:b/>
              </w:rPr>
            </w:pPr>
            <w:r>
              <w:rPr>
                <w:rFonts w:ascii="Times New Roman" w:hAnsi="Times New Roman"/>
                <w:b/>
              </w:rPr>
              <w:lastRenderedPageBreak/>
              <w:t>CZĘŚĆ V</w:t>
            </w:r>
          </w:p>
          <w:p w:rsidR="008C3F90" w:rsidRPr="00F02097" w:rsidRDefault="008C3F90" w:rsidP="00CE7CCB">
            <w:pPr>
              <w:spacing w:after="0"/>
              <w:jc w:val="center"/>
              <w:rPr>
                <w:rFonts w:ascii="Times New Roman" w:hAnsi="Times New Roman"/>
              </w:rPr>
            </w:pPr>
            <w:r w:rsidRPr="00F02097">
              <w:rPr>
                <w:rFonts w:ascii="Times New Roman" w:hAnsi="Times New Roman"/>
              </w:rPr>
              <w:t>asortyment</w:t>
            </w:r>
          </w:p>
        </w:tc>
        <w:tc>
          <w:tcPr>
            <w:tcW w:w="1423" w:type="dxa"/>
            <w:vAlign w:val="center"/>
          </w:tcPr>
          <w:p w:rsidR="008C3F90" w:rsidRPr="00F02097" w:rsidRDefault="008C3F90" w:rsidP="00CE7CCB">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8C3F90" w:rsidRPr="00F02097" w:rsidRDefault="008C3F90" w:rsidP="00CE7CCB">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8C3F90" w:rsidRDefault="008C3F90" w:rsidP="00CE7CCB">
            <w:pPr>
              <w:spacing w:after="0"/>
              <w:jc w:val="center"/>
              <w:rPr>
                <w:rFonts w:ascii="Times New Roman" w:hAnsi="Times New Roman"/>
                <w:b/>
              </w:rPr>
            </w:pPr>
            <w:r w:rsidRPr="00F02097">
              <w:rPr>
                <w:rFonts w:ascii="Times New Roman" w:hAnsi="Times New Roman"/>
                <w:b/>
              </w:rPr>
              <w:t xml:space="preserve">Cena </w:t>
            </w:r>
          </w:p>
          <w:p w:rsidR="008C3F90" w:rsidRPr="00202396" w:rsidRDefault="008C3F90" w:rsidP="00CE7CCB">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8C3F90" w:rsidRPr="00F02097" w:rsidTr="00CE7CCB">
        <w:trPr>
          <w:trHeight w:val="192"/>
          <w:jc w:val="center"/>
        </w:trPr>
        <w:tc>
          <w:tcPr>
            <w:tcW w:w="5734" w:type="dxa"/>
            <w:vAlign w:val="center"/>
          </w:tcPr>
          <w:p w:rsidR="008C3F90" w:rsidRPr="00F02097" w:rsidRDefault="008C3F90" w:rsidP="00CE7CCB">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8C3F90" w:rsidRPr="00F02097" w:rsidRDefault="008C3F90" w:rsidP="00CE7CCB">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8C3F90" w:rsidRPr="00F02097" w:rsidRDefault="008C3F90" w:rsidP="00CE7CCB">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8C3F90" w:rsidRPr="00F02097" w:rsidRDefault="008C3F90" w:rsidP="00CE7CCB">
            <w:pPr>
              <w:spacing w:after="0"/>
              <w:jc w:val="center"/>
              <w:rPr>
                <w:rFonts w:ascii="Times New Roman" w:hAnsi="Times New Roman"/>
                <w:b/>
                <w:sz w:val="16"/>
                <w:szCs w:val="16"/>
              </w:rPr>
            </w:pPr>
            <w:r>
              <w:rPr>
                <w:rFonts w:ascii="Times New Roman" w:hAnsi="Times New Roman"/>
                <w:b/>
                <w:sz w:val="16"/>
                <w:szCs w:val="16"/>
              </w:rPr>
              <w:t>4</w:t>
            </w:r>
          </w:p>
        </w:tc>
      </w:tr>
      <w:tr w:rsidR="008C3F90"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8C3F90" w:rsidRPr="00F02097" w:rsidRDefault="008C3F90" w:rsidP="00CE7CCB">
            <w:pPr>
              <w:spacing w:after="0"/>
              <w:jc w:val="both"/>
              <w:rPr>
                <w:rFonts w:ascii="Times New Roman" w:hAnsi="Times New Roman"/>
              </w:rPr>
            </w:pPr>
            <w:r>
              <w:rPr>
                <w:rFonts w:ascii="Times New Roman" w:hAnsi="Times New Roman"/>
              </w:rPr>
              <w:t xml:space="preserve">zasilacz awaryjny </w:t>
            </w:r>
            <w:proofErr w:type="spellStart"/>
            <w:r>
              <w:rPr>
                <w:rFonts w:ascii="Times New Roman" w:hAnsi="Times New Roman"/>
              </w:rPr>
              <w:t>UPS</w:t>
            </w:r>
            <w:proofErr w:type="spellEnd"/>
            <w:r>
              <w:rPr>
                <w:rFonts w:ascii="Times New Roman" w:hAnsi="Times New Roman"/>
              </w:rPr>
              <w:t xml:space="preserve"> do serwerowni  </w:t>
            </w:r>
          </w:p>
        </w:tc>
        <w:tc>
          <w:tcPr>
            <w:tcW w:w="1423" w:type="dxa"/>
            <w:tcBorders>
              <w:top w:val="single" w:sz="4" w:space="0" w:color="auto"/>
              <w:left w:val="single" w:sz="4" w:space="0" w:color="auto"/>
              <w:bottom w:val="single" w:sz="4" w:space="0" w:color="auto"/>
              <w:right w:val="single" w:sz="4" w:space="0" w:color="auto"/>
            </w:tcBorders>
          </w:tcPr>
          <w:p w:rsidR="008C3F90" w:rsidRPr="00F02097" w:rsidRDefault="008C3F90"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8C3F90" w:rsidRPr="0005221C" w:rsidRDefault="008C3F90" w:rsidP="00CE7CCB">
            <w:pPr>
              <w:spacing w:after="0"/>
              <w:jc w:val="center"/>
              <w:rPr>
                <w:rFonts w:ascii="Times New Roman" w:hAnsi="Times New Roman"/>
              </w:rPr>
            </w:pPr>
            <w:r>
              <w:rPr>
                <w:rFonts w:ascii="Times New Roman" w:hAnsi="Times New Roman"/>
              </w:rPr>
              <w:t>1</w:t>
            </w:r>
          </w:p>
        </w:tc>
        <w:tc>
          <w:tcPr>
            <w:tcW w:w="1604" w:type="dxa"/>
            <w:tcBorders>
              <w:top w:val="single" w:sz="4" w:space="0" w:color="auto"/>
              <w:left w:val="single" w:sz="4" w:space="0" w:color="auto"/>
              <w:bottom w:val="single" w:sz="4" w:space="0" w:color="auto"/>
              <w:right w:val="single" w:sz="4" w:space="0" w:color="auto"/>
            </w:tcBorders>
            <w:vAlign w:val="center"/>
          </w:tcPr>
          <w:p w:rsidR="008C3F90" w:rsidRPr="00F02097" w:rsidRDefault="008C3F90" w:rsidP="00CE7CCB">
            <w:pPr>
              <w:spacing w:after="0"/>
              <w:jc w:val="center"/>
              <w:rPr>
                <w:rFonts w:ascii="Times New Roman" w:hAnsi="Times New Roman"/>
              </w:rPr>
            </w:pPr>
          </w:p>
        </w:tc>
      </w:tr>
    </w:tbl>
    <w:p w:rsidR="008C3F90" w:rsidRDefault="008C3F90" w:rsidP="00A61E1E">
      <w:pPr>
        <w:pStyle w:val="Default"/>
        <w:spacing w:line="276" w:lineRule="auto"/>
        <w:rPr>
          <w:color w:val="auto"/>
          <w:sz w:val="22"/>
          <w:szCs w:val="22"/>
        </w:rPr>
      </w:pPr>
    </w:p>
    <w:p w:rsidR="00CE7CCB" w:rsidRDefault="00CE7CCB" w:rsidP="008C3F90">
      <w:pPr>
        <w:pStyle w:val="Default"/>
        <w:spacing w:line="276" w:lineRule="auto"/>
      </w:pPr>
    </w:p>
    <w:p w:rsidR="008C3F90" w:rsidRPr="00620A22" w:rsidRDefault="008C3F90" w:rsidP="008C3F90">
      <w:pPr>
        <w:pStyle w:val="Default"/>
        <w:spacing w:line="276" w:lineRule="auto"/>
        <w:rPr>
          <w:color w:val="auto"/>
          <w:sz w:val="22"/>
          <w:szCs w:val="22"/>
        </w:rPr>
      </w:pPr>
      <w:r w:rsidRPr="00F02097">
        <w:t>Słownie (cena za czę</w:t>
      </w:r>
      <w:r>
        <w:t>ść V brutto): …………………</w:t>
      </w:r>
      <w:r w:rsidRPr="00F02097">
        <w:t>………………………………………………</w:t>
      </w:r>
    </w:p>
    <w:p w:rsidR="00443C0C" w:rsidRDefault="00443C0C" w:rsidP="00A61E1E">
      <w:pPr>
        <w:pStyle w:val="Default"/>
        <w:spacing w:line="276" w:lineRule="auto"/>
        <w:rPr>
          <w:color w:val="auto"/>
          <w:sz w:val="22"/>
          <w:szCs w:val="22"/>
        </w:rPr>
      </w:pPr>
    </w:p>
    <w:p w:rsidR="008C3F90" w:rsidRDefault="008C3F90"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CF20D1" w:rsidRPr="00F02097" w:rsidTr="00CE7CCB">
        <w:trPr>
          <w:trHeight w:val="805"/>
          <w:jc w:val="center"/>
        </w:trPr>
        <w:tc>
          <w:tcPr>
            <w:tcW w:w="5734" w:type="dxa"/>
            <w:vAlign w:val="center"/>
          </w:tcPr>
          <w:p w:rsidR="00CF20D1" w:rsidRPr="00F02097" w:rsidRDefault="00CF20D1" w:rsidP="00CE7CCB">
            <w:pPr>
              <w:spacing w:after="0"/>
              <w:jc w:val="center"/>
              <w:rPr>
                <w:rFonts w:ascii="Times New Roman" w:hAnsi="Times New Roman"/>
                <w:b/>
              </w:rPr>
            </w:pPr>
            <w:r>
              <w:rPr>
                <w:rFonts w:ascii="Times New Roman" w:hAnsi="Times New Roman"/>
                <w:b/>
              </w:rPr>
              <w:t>CZĘŚĆ VI</w:t>
            </w:r>
          </w:p>
          <w:p w:rsidR="00CF20D1" w:rsidRPr="00F02097" w:rsidRDefault="00CF20D1" w:rsidP="00CE7CCB">
            <w:pPr>
              <w:spacing w:after="0"/>
              <w:jc w:val="center"/>
              <w:rPr>
                <w:rFonts w:ascii="Times New Roman" w:hAnsi="Times New Roman"/>
              </w:rPr>
            </w:pPr>
            <w:r w:rsidRPr="00F02097">
              <w:rPr>
                <w:rFonts w:ascii="Times New Roman" w:hAnsi="Times New Roman"/>
              </w:rPr>
              <w:t>asortyment</w:t>
            </w:r>
          </w:p>
        </w:tc>
        <w:tc>
          <w:tcPr>
            <w:tcW w:w="1423" w:type="dxa"/>
            <w:vAlign w:val="center"/>
          </w:tcPr>
          <w:p w:rsidR="00CF20D1" w:rsidRPr="00F02097" w:rsidRDefault="00CF20D1" w:rsidP="00CE7CCB">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CF20D1" w:rsidRPr="00F02097" w:rsidRDefault="00CF20D1" w:rsidP="00CE7CCB">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CF20D1" w:rsidRDefault="00CF20D1" w:rsidP="00CE7CCB">
            <w:pPr>
              <w:spacing w:after="0"/>
              <w:jc w:val="center"/>
              <w:rPr>
                <w:rFonts w:ascii="Times New Roman" w:hAnsi="Times New Roman"/>
                <w:b/>
              </w:rPr>
            </w:pPr>
            <w:r w:rsidRPr="00F02097">
              <w:rPr>
                <w:rFonts w:ascii="Times New Roman" w:hAnsi="Times New Roman"/>
                <w:b/>
              </w:rPr>
              <w:t xml:space="preserve">Cena </w:t>
            </w:r>
          </w:p>
          <w:p w:rsidR="00CF20D1" w:rsidRPr="00202396" w:rsidRDefault="00CF20D1" w:rsidP="00CE7CCB">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CF20D1" w:rsidRPr="00F02097" w:rsidTr="00CE7CCB">
        <w:trPr>
          <w:trHeight w:val="192"/>
          <w:jc w:val="center"/>
        </w:trPr>
        <w:tc>
          <w:tcPr>
            <w:tcW w:w="5734" w:type="dxa"/>
            <w:vAlign w:val="center"/>
          </w:tcPr>
          <w:p w:rsidR="00CF20D1" w:rsidRPr="00F02097" w:rsidRDefault="00CF20D1" w:rsidP="00CE7CCB">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CF20D1" w:rsidRPr="00F02097" w:rsidRDefault="00CF20D1" w:rsidP="00CE7CCB">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CF20D1" w:rsidRPr="00F02097" w:rsidRDefault="00CF20D1" w:rsidP="00CE7CCB">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CF20D1" w:rsidRPr="00F02097" w:rsidRDefault="00CF20D1" w:rsidP="00CE7CCB">
            <w:pPr>
              <w:spacing w:after="0"/>
              <w:jc w:val="center"/>
              <w:rPr>
                <w:rFonts w:ascii="Times New Roman" w:hAnsi="Times New Roman"/>
                <w:b/>
                <w:sz w:val="16"/>
                <w:szCs w:val="16"/>
              </w:rPr>
            </w:pPr>
            <w:r>
              <w:rPr>
                <w:rFonts w:ascii="Times New Roman" w:hAnsi="Times New Roman"/>
                <w:b/>
                <w:sz w:val="16"/>
                <w:szCs w:val="16"/>
              </w:rPr>
              <w:t>4</w:t>
            </w:r>
          </w:p>
        </w:tc>
      </w:tr>
      <w:tr w:rsidR="00CF20D1"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both"/>
              <w:rPr>
                <w:rFonts w:ascii="Times New Roman" w:hAnsi="Times New Roman"/>
              </w:rPr>
            </w:pPr>
            <w:r>
              <w:rPr>
                <w:rFonts w:ascii="Times New Roman" w:hAnsi="Times New Roman"/>
              </w:rPr>
              <w:t xml:space="preserve">pakiet biurowy   </w:t>
            </w:r>
          </w:p>
        </w:tc>
        <w:tc>
          <w:tcPr>
            <w:tcW w:w="1423" w:type="dxa"/>
            <w:tcBorders>
              <w:top w:val="single" w:sz="4" w:space="0" w:color="auto"/>
              <w:left w:val="single" w:sz="4" w:space="0" w:color="auto"/>
              <w:bottom w:val="single" w:sz="4" w:space="0" w:color="auto"/>
              <w:right w:val="single" w:sz="4" w:space="0" w:color="auto"/>
            </w:tcBorders>
          </w:tcPr>
          <w:p w:rsidR="00CF20D1" w:rsidRPr="00F02097" w:rsidRDefault="00CF20D1"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CF20D1" w:rsidRPr="0005221C" w:rsidRDefault="00CF20D1" w:rsidP="00CE7CCB">
            <w:pPr>
              <w:spacing w:after="0"/>
              <w:jc w:val="center"/>
              <w:rPr>
                <w:rFonts w:ascii="Times New Roman" w:hAnsi="Times New Roman"/>
              </w:rPr>
            </w:pPr>
            <w:r>
              <w:rPr>
                <w:rFonts w:ascii="Times New Roman" w:hAnsi="Times New Roman"/>
              </w:rPr>
              <w:t>30</w:t>
            </w:r>
          </w:p>
        </w:tc>
        <w:tc>
          <w:tcPr>
            <w:tcW w:w="160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center"/>
              <w:rPr>
                <w:rFonts w:ascii="Times New Roman" w:hAnsi="Times New Roman"/>
              </w:rPr>
            </w:pPr>
          </w:p>
        </w:tc>
      </w:tr>
      <w:tr w:rsidR="00CF20D1"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CF20D1" w:rsidRDefault="00CF20D1" w:rsidP="00CE7CCB">
            <w:pPr>
              <w:spacing w:after="0"/>
              <w:jc w:val="both"/>
              <w:rPr>
                <w:rFonts w:ascii="Times New Roman" w:hAnsi="Times New Roman"/>
              </w:rPr>
            </w:pPr>
            <w:r>
              <w:rPr>
                <w:rFonts w:ascii="Times New Roman" w:hAnsi="Times New Roman"/>
              </w:rPr>
              <w:t xml:space="preserve">system serwerowy </w:t>
            </w:r>
          </w:p>
        </w:tc>
        <w:tc>
          <w:tcPr>
            <w:tcW w:w="1423" w:type="dxa"/>
            <w:tcBorders>
              <w:top w:val="single" w:sz="4" w:space="0" w:color="auto"/>
              <w:left w:val="single" w:sz="4" w:space="0" w:color="auto"/>
              <w:bottom w:val="single" w:sz="4" w:space="0" w:color="auto"/>
              <w:right w:val="single" w:sz="4" w:space="0" w:color="auto"/>
            </w:tcBorders>
          </w:tcPr>
          <w:p w:rsidR="00CF20D1" w:rsidRPr="00F02097" w:rsidRDefault="00CF20D1"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CF20D1" w:rsidRDefault="009543D5" w:rsidP="00CE7CCB">
            <w:pPr>
              <w:spacing w:after="0"/>
              <w:jc w:val="center"/>
              <w:rPr>
                <w:rFonts w:ascii="Times New Roman" w:hAnsi="Times New Roman"/>
              </w:rPr>
            </w:pPr>
            <w:r>
              <w:rPr>
                <w:rFonts w:ascii="Times New Roman" w:hAnsi="Times New Roman"/>
              </w:rPr>
              <w:t>2</w:t>
            </w:r>
          </w:p>
        </w:tc>
        <w:tc>
          <w:tcPr>
            <w:tcW w:w="160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center"/>
              <w:rPr>
                <w:rFonts w:ascii="Times New Roman" w:hAnsi="Times New Roman"/>
              </w:rPr>
            </w:pPr>
          </w:p>
        </w:tc>
      </w:tr>
      <w:tr w:rsidR="00CF20D1" w:rsidRPr="00F02097" w:rsidTr="00CE7CCB">
        <w:trPr>
          <w:trHeight w:val="590"/>
          <w:jc w:val="center"/>
        </w:trPr>
        <w:tc>
          <w:tcPr>
            <w:tcW w:w="5734" w:type="dxa"/>
            <w:tcBorders>
              <w:top w:val="single" w:sz="4" w:space="0" w:color="auto"/>
              <w:left w:val="nil"/>
              <w:bottom w:val="nil"/>
              <w:right w:val="nil"/>
            </w:tcBorders>
            <w:vAlign w:val="center"/>
          </w:tcPr>
          <w:p w:rsidR="00CF20D1" w:rsidRDefault="00CF20D1" w:rsidP="00CE7CCB">
            <w:pPr>
              <w:spacing w:after="0"/>
              <w:jc w:val="both"/>
              <w:rPr>
                <w:rFonts w:ascii="Times New Roman" w:hAnsi="Times New Roman"/>
              </w:rPr>
            </w:pPr>
          </w:p>
          <w:p w:rsidR="00CE7CCB" w:rsidRDefault="00CE7CCB" w:rsidP="00CE7CCB">
            <w:pPr>
              <w:spacing w:after="0"/>
              <w:jc w:val="both"/>
              <w:rPr>
                <w:rFonts w:ascii="Times New Roman" w:hAnsi="Times New Roman"/>
              </w:rPr>
            </w:pPr>
          </w:p>
        </w:tc>
        <w:tc>
          <w:tcPr>
            <w:tcW w:w="1423" w:type="dxa"/>
            <w:tcBorders>
              <w:top w:val="single" w:sz="4" w:space="0" w:color="auto"/>
              <w:left w:val="nil"/>
              <w:bottom w:val="nil"/>
              <w:right w:val="nil"/>
            </w:tcBorders>
          </w:tcPr>
          <w:p w:rsidR="00CF20D1" w:rsidRPr="00F02097" w:rsidRDefault="00CF20D1" w:rsidP="00CE7CCB">
            <w:pPr>
              <w:spacing w:after="0"/>
              <w:jc w:val="right"/>
              <w:rPr>
                <w:rFonts w:ascii="Times New Roman" w:hAnsi="Times New Roman"/>
              </w:rPr>
            </w:pPr>
          </w:p>
        </w:tc>
        <w:tc>
          <w:tcPr>
            <w:tcW w:w="894" w:type="dxa"/>
            <w:tcBorders>
              <w:top w:val="single" w:sz="4" w:space="0" w:color="auto"/>
              <w:left w:val="nil"/>
              <w:bottom w:val="nil"/>
              <w:right w:val="single" w:sz="4" w:space="0" w:color="auto"/>
            </w:tcBorders>
            <w:vAlign w:val="center"/>
          </w:tcPr>
          <w:p w:rsidR="00CF20D1" w:rsidRDefault="00CF20D1" w:rsidP="00CE7CCB">
            <w:pPr>
              <w:spacing w:after="0"/>
              <w:jc w:val="center"/>
              <w:rPr>
                <w:rFonts w:ascii="Times New Roman" w:hAnsi="Times New Roman"/>
              </w:rPr>
            </w:pPr>
          </w:p>
        </w:tc>
        <w:tc>
          <w:tcPr>
            <w:tcW w:w="1604" w:type="dxa"/>
            <w:tcBorders>
              <w:top w:val="single" w:sz="4" w:space="0" w:color="auto"/>
              <w:left w:val="single" w:sz="4" w:space="0" w:color="auto"/>
              <w:bottom w:val="single" w:sz="4" w:space="0" w:color="auto"/>
              <w:right w:val="single" w:sz="4" w:space="0" w:color="auto"/>
            </w:tcBorders>
            <w:vAlign w:val="center"/>
          </w:tcPr>
          <w:p w:rsidR="00CF20D1" w:rsidRPr="00F02097" w:rsidRDefault="00CF20D1" w:rsidP="00CE7CCB">
            <w:pPr>
              <w:spacing w:after="0"/>
              <w:jc w:val="center"/>
              <w:rPr>
                <w:rFonts w:ascii="Times New Roman" w:hAnsi="Times New Roman"/>
              </w:rPr>
            </w:pPr>
          </w:p>
        </w:tc>
      </w:tr>
    </w:tbl>
    <w:p w:rsidR="008C3F90" w:rsidRDefault="008C3F90" w:rsidP="00A61E1E">
      <w:pPr>
        <w:pStyle w:val="Default"/>
        <w:spacing w:line="276" w:lineRule="auto"/>
        <w:rPr>
          <w:color w:val="auto"/>
          <w:sz w:val="22"/>
          <w:szCs w:val="22"/>
        </w:rPr>
      </w:pPr>
    </w:p>
    <w:p w:rsidR="00CE7CCB" w:rsidRPr="00620A22" w:rsidRDefault="00CE7CCB" w:rsidP="00CE7CCB">
      <w:pPr>
        <w:pStyle w:val="Default"/>
        <w:spacing w:line="276" w:lineRule="auto"/>
        <w:rPr>
          <w:color w:val="auto"/>
          <w:sz w:val="22"/>
          <w:szCs w:val="22"/>
        </w:rPr>
      </w:pPr>
      <w:r w:rsidRPr="00F02097">
        <w:t>Słownie (cena za czę</w:t>
      </w:r>
      <w:r>
        <w:t>ść VI brutto): …………………</w:t>
      </w:r>
      <w:r w:rsidRPr="00F02097">
        <w:t>………………………………………………</w:t>
      </w:r>
    </w:p>
    <w:p w:rsidR="008C3F90" w:rsidRDefault="008C3F90"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p>
    <w:tbl>
      <w:tblPr>
        <w:tblW w:w="965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1423"/>
        <w:gridCol w:w="894"/>
        <w:gridCol w:w="1604"/>
      </w:tblGrid>
      <w:tr w:rsidR="00CE7CCB" w:rsidRPr="00F02097" w:rsidTr="00CE7CCB">
        <w:trPr>
          <w:trHeight w:val="805"/>
          <w:jc w:val="center"/>
        </w:trPr>
        <w:tc>
          <w:tcPr>
            <w:tcW w:w="5734" w:type="dxa"/>
            <w:vAlign w:val="center"/>
          </w:tcPr>
          <w:p w:rsidR="00CE7CCB" w:rsidRPr="00F02097" w:rsidRDefault="00CE7CCB" w:rsidP="00CE7CCB">
            <w:pPr>
              <w:spacing w:after="0"/>
              <w:jc w:val="center"/>
              <w:rPr>
                <w:rFonts w:ascii="Times New Roman" w:hAnsi="Times New Roman"/>
                <w:b/>
              </w:rPr>
            </w:pPr>
            <w:r>
              <w:rPr>
                <w:rFonts w:ascii="Times New Roman" w:hAnsi="Times New Roman"/>
                <w:b/>
              </w:rPr>
              <w:t>CZĘŚĆ VI</w:t>
            </w:r>
            <w:r w:rsidR="009543D5">
              <w:rPr>
                <w:rFonts w:ascii="Times New Roman" w:hAnsi="Times New Roman"/>
                <w:b/>
              </w:rPr>
              <w:t>I</w:t>
            </w:r>
          </w:p>
          <w:p w:rsidR="00CE7CCB" w:rsidRPr="00F02097" w:rsidRDefault="00CE7CCB" w:rsidP="00CE7CCB">
            <w:pPr>
              <w:spacing w:after="0"/>
              <w:jc w:val="center"/>
              <w:rPr>
                <w:rFonts w:ascii="Times New Roman" w:hAnsi="Times New Roman"/>
              </w:rPr>
            </w:pPr>
            <w:r w:rsidRPr="00F02097">
              <w:rPr>
                <w:rFonts w:ascii="Times New Roman" w:hAnsi="Times New Roman"/>
              </w:rPr>
              <w:t>asortyment</w:t>
            </w:r>
          </w:p>
        </w:tc>
        <w:tc>
          <w:tcPr>
            <w:tcW w:w="1423" w:type="dxa"/>
            <w:vAlign w:val="center"/>
          </w:tcPr>
          <w:p w:rsidR="00CE7CCB" w:rsidRPr="00F02097" w:rsidRDefault="00CE7CCB" w:rsidP="00CE7CCB">
            <w:pPr>
              <w:spacing w:after="0"/>
              <w:jc w:val="center"/>
              <w:rPr>
                <w:rFonts w:ascii="Times New Roman" w:hAnsi="Times New Roman"/>
              </w:rPr>
            </w:pPr>
            <w:r>
              <w:rPr>
                <w:rFonts w:ascii="Times New Roman" w:hAnsi="Times New Roman"/>
              </w:rPr>
              <w:t>cena brutto jedn. /</w:t>
            </w:r>
            <w:r w:rsidRPr="00F02097">
              <w:rPr>
                <w:rFonts w:ascii="Times New Roman" w:hAnsi="Times New Roman"/>
              </w:rPr>
              <w:t xml:space="preserve"> zł </w:t>
            </w:r>
          </w:p>
        </w:tc>
        <w:tc>
          <w:tcPr>
            <w:tcW w:w="894" w:type="dxa"/>
            <w:vAlign w:val="center"/>
          </w:tcPr>
          <w:p w:rsidR="00CE7CCB" w:rsidRPr="00F02097" w:rsidRDefault="00CE7CCB" w:rsidP="00CE7CCB">
            <w:pPr>
              <w:spacing w:after="0"/>
              <w:jc w:val="center"/>
              <w:rPr>
                <w:rFonts w:ascii="Times New Roman" w:hAnsi="Times New Roman"/>
              </w:rPr>
            </w:pPr>
            <w:r w:rsidRPr="00F02097">
              <w:rPr>
                <w:rFonts w:ascii="Times New Roman" w:hAnsi="Times New Roman"/>
              </w:rPr>
              <w:t>ilość szt.</w:t>
            </w:r>
          </w:p>
        </w:tc>
        <w:tc>
          <w:tcPr>
            <w:tcW w:w="1604" w:type="dxa"/>
            <w:vAlign w:val="center"/>
          </w:tcPr>
          <w:p w:rsidR="00CE7CCB" w:rsidRDefault="00CE7CCB" w:rsidP="00CE7CCB">
            <w:pPr>
              <w:spacing w:after="0"/>
              <w:jc w:val="center"/>
              <w:rPr>
                <w:rFonts w:ascii="Times New Roman" w:hAnsi="Times New Roman"/>
                <w:b/>
              </w:rPr>
            </w:pPr>
            <w:r w:rsidRPr="00F02097">
              <w:rPr>
                <w:rFonts w:ascii="Times New Roman" w:hAnsi="Times New Roman"/>
                <w:b/>
              </w:rPr>
              <w:t xml:space="preserve">Cena </w:t>
            </w:r>
          </w:p>
          <w:p w:rsidR="00CE7CCB" w:rsidRPr="00202396" w:rsidRDefault="00CE7CCB" w:rsidP="00CE7CCB">
            <w:pPr>
              <w:spacing w:after="0"/>
              <w:jc w:val="center"/>
              <w:rPr>
                <w:rFonts w:ascii="Times New Roman" w:hAnsi="Times New Roman"/>
                <w:b/>
                <w:sz w:val="16"/>
                <w:szCs w:val="16"/>
              </w:rPr>
            </w:pPr>
            <w:r w:rsidRPr="00202396">
              <w:rPr>
                <w:rFonts w:ascii="Times New Roman" w:hAnsi="Times New Roman"/>
                <w:sz w:val="16"/>
                <w:szCs w:val="16"/>
              </w:rPr>
              <w:t>(</w:t>
            </w:r>
            <w:proofErr w:type="spellStart"/>
            <w:r w:rsidRPr="00202396">
              <w:rPr>
                <w:rFonts w:ascii="Times New Roman" w:hAnsi="Times New Roman"/>
                <w:sz w:val="16"/>
                <w:szCs w:val="16"/>
              </w:rPr>
              <w:t>2*3</w:t>
            </w:r>
            <w:proofErr w:type="spellEnd"/>
            <w:r w:rsidRPr="00202396">
              <w:rPr>
                <w:rFonts w:ascii="Times New Roman" w:hAnsi="Times New Roman"/>
                <w:sz w:val="16"/>
                <w:szCs w:val="16"/>
              </w:rPr>
              <w:t>)</w:t>
            </w:r>
          </w:p>
        </w:tc>
      </w:tr>
      <w:tr w:rsidR="00CE7CCB" w:rsidRPr="00F02097" w:rsidTr="00CE7CCB">
        <w:trPr>
          <w:trHeight w:val="192"/>
          <w:jc w:val="center"/>
        </w:trPr>
        <w:tc>
          <w:tcPr>
            <w:tcW w:w="5734" w:type="dxa"/>
            <w:vAlign w:val="center"/>
          </w:tcPr>
          <w:p w:rsidR="00CE7CCB" w:rsidRPr="00F02097" w:rsidRDefault="00CE7CCB" w:rsidP="00CE7CCB">
            <w:pPr>
              <w:spacing w:after="0"/>
              <w:jc w:val="center"/>
              <w:rPr>
                <w:rFonts w:ascii="Times New Roman" w:hAnsi="Times New Roman"/>
                <w:b/>
                <w:sz w:val="16"/>
                <w:szCs w:val="16"/>
              </w:rPr>
            </w:pPr>
            <w:r w:rsidRPr="00F02097">
              <w:rPr>
                <w:rFonts w:ascii="Times New Roman" w:hAnsi="Times New Roman"/>
                <w:b/>
                <w:sz w:val="16"/>
                <w:szCs w:val="16"/>
              </w:rPr>
              <w:t>1</w:t>
            </w:r>
          </w:p>
        </w:tc>
        <w:tc>
          <w:tcPr>
            <w:tcW w:w="1423" w:type="dxa"/>
            <w:vAlign w:val="center"/>
          </w:tcPr>
          <w:p w:rsidR="00CE7CCB" w:rsidRPr="00F02097" w:rsidRDefault="00CE7CCB" w:rsidP="00CE7CCB">
            <w:pPr>
              <w:spacing w:after="0"/>
              <w:jc w:val="center"/>
              <w:rPr>
                <w:rFonts w:ascii="Times New Roman" w:hAnsi="Times New Roman"/>
                <w:b/>
                <w:sz w:val="16"/>
                <w:szCs w:val="16"/>
              </w:rPr>
            </w:pPr>
            <w:r>
              <w:rPr>
                <w:rFonts w:ascii="Times New Roman" w:hAnsi="Times New Roman"/>
                <w:b/>
                <w:sz w:val="16"/>
                <w:szCs w:val="16"/>
              </w:rPr>
              <w:t>2</w:t>
            </w:r>
          </w:p>
        </w:tc>
        <w:tc>
          <w:tcPr>
            <w:tcW w:w="894" w:type="dxa"/>
            <w:vAlign w:val="center"/>
          </w:tcPr>
          <w:p w:rsidR="00CE7CCB" w:rsidRPr="00F02097" w:rsidRDefault="00CE7CCB" w:rsidP="00CE7CCB">
            <w:pPr>
              <w:spacing w:after="0"/>
              <w:jc w:val="center"/>
              <w:rPr>
                <w:rFonts w:ascii="Times New Roman" w:hAnsi="Times New Roman"/>
                <w:b/>
                <w:sz w:val="16"/>
                <w:szCs w:val="16"/>
              </w:rPr>
            </w:pPr>
            <w:r>
              <w:rPr>
                <w:rFonts w:ascii="Times New Roman" w:hAnsi="Times New Roman"/>
                <w:b/>
                <w:sz w:val="16"/>
                <w:szCs w:val="16"/>
              </w:rPr>
              <w:t>3</w:t>
            </w:r>
          </w:p>
        </w:tc>
        <w:tc>
          <w:tcPr>
            <w:tcW w:w="1604" w:type="dxa"/>
            <w:vAlign w:val="center"/>
          </w:tcPr>
          <w:p w:rsidR="00CE7CCB" w:rsidRPr="00F02097" w:rsidRDefault="00CE7CCB" w:rsidP="00CE7CCB">
            <w:pPr>
              <w:spacing w:after="0"/>
              <w:jc w:val="center"/>
              <w:rPr>
                <w:rFonts w:ascii="Times New Roman" w:hAnsi="Times New Roman"/>
                <w:b/>
                <w:sz w:val="16"/>
                <w:szCs w:val="16"/>
              </w:rPr>
            </w:pPr>
            <w:r>
              <w:rPr>
                <w:rFonts w:ascii="Times New Roman" w:hAnsi="Times New Roman"/>
                <w:b/>
                <w:sz w:val="16"/>
                <w:szCs w:val="16"/>
              </w:rPr>
              <w:t>4</w:t>
            </w:r>
          </w:p>
        </w:tc>
      </w:tr>
      <w:tr w:rsidR="00CE7CCB" w:rsidRPr="00F02097" w:rsidTr="00CE7CCB">
        <w:trPr>
          <w:trHeight w:val="590"/>
          <w:jc w:val="center"/>
        </w:trPr>
        <w:tc>
          <w:tcPr>
            <w:tcW w:w="5734" w:type="dxa"/>
            <w:tcBorders>
              <w:top w:val="single" w:sz="4" w:space="0" w:color="auto"/>
              <w:left w:val="single" w:sz="4" w:space="0" w:color="auto"/>
              <w:bottom w:val="single" w:sz="4" w:space="0" w:color="auto"/>
              <w:right w:val="single" w:sz="4" w:space="0" w:color="auto"/>
            </w:tcBorders>
            <w:vAlign w:val="center"/>
          </w:tcPr>
          <w:p w:rsidR="00CE7CCB" w:rsidRPr="00F02097" w:rsidRDefault="00CE7CCB" w:rsidP="00CE7CCB">
            <w:pPr>
              <w:spacing w:after="0"/>
              <w:jc w:val="both"/>
              <w:rPr>
                <w:rFonts w:ascii="Times New Roman" w:hAnsi="Times New Roman"/>
              </w:rPr>
            </w:pPr>
            <w:r>
              <w:rPr>
                <w:rFonts w:ascii="Times New Roman" w:hAnsi="Times New Roman"/>
              </w:rPr>
              <w:t xml:space="preserve">drukarka laserowa </w:t>
            </w:r>
            <w:proofErr w:type="spellStart"/>
            <w:r>
              <w:rPr>
                <w:rFonts w:ascii="Times New Roman" w:hAnsi="Times New Roman"/>
              </w:rPr>
              <w:t>A4</w:t>
            </w:r>
            <w:proofErr w:type="spellEnd"/>
            <w:r>
              <w:rPr>
                <w:rFonts w:ascii="Times New Roman" w:hAnsi="Times New Roman"/>
              </w:rPr>
              <w:t xml:space="preserve">   </w:t>
            </w:r>
          </w:p>
        </w:tc>
        <w:tc>
          <w:tcPr>
            <w:tcW w:w="1423" w:type="dxa"/>
            <w:tcBorders>
              <w:top w:val="single" w:sz="4" w:space="0" w:color="auto"/>
              <w:left w:val="single" w:sz="4" w:space="0" w:color="auto"/>
              <w:bottom w:val="single" w:sz="4" w:space="0" w:color="auto"/>
              <w:right w:val="single" w:sz="4" w:space="0" w:color="auto"/>
            </w:tcBorders>
          </w:tcPr>
          <w:p w:rsidR="00CE7CCB" w:rsidRPr="00F02097" w:rsidRDefault="00CE7CCB" w:rsidP="00CE7CCB">
            <w:pPr>
              <w:spacing w:after="0"/>
              <w:jc w:val="right"/>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vAlign w:val="center"/>
          </w:tcPr>
          <w:p w:rsidR="00CE7CCB" w:rsidRPr="0005221C" w:rsidRDefault="00CE7CCB" w:rsidP="00CE7CCB">
            <w:pPr>
              <w:spacing w:after="0"/>
              <w:jc w:val="center"/>
              <w:rPr>
                <w:rFonts w:ascii="Times New Roman" w:hAnsi="Times New Roman"/>
              </w:rPr>
            </w:pPr>
            <w:r>
              <w:rPr>
                <w:rFonts w:ascii="Times New Roman" w:hAnsi="Times New Roman"/>
              </w:rPr>
              <w:t>6</w:t>
            </w:r>
          </w:p>
        </w:tc>
        <w:tc>
          <w:tcPr>
            <w:tcW w:w="1604" w:type="dxa"/>
            <w:tcBorders>
              <w:top w:val="single" w:sz="4" w:space="0" w:color="auto"/>
              <w:left w:val="single" w:sz="4" w:space="0" w:color="auto"/>
              <w:bottom w:val="single" w:sz="4" w:space="0" w:color="auto"/>
              <w:right w:val="single" w:sz="4" w:space="0" w:color="auto"/>
            </w:tcBorders>
            <w:vAlign w:val="center"/>
          </w:tcPr>
          <w:p w:rsidR="00CE7CCB" w:rsidRPr="00F02097" w:rsidRDefault="00CE7CCB" w:rsidP="00CE7CCB">
            <w:pPr>
              <w:spacing w:after="0"/>
              <w:jc w:val="center"/>
              <w:rPr>
                <w:rFonts w:ascii="Times New Roman" w:hAnsi="Times New Roman"/>
              </w:rPr>
            </w:pPr>
          </w:p>
        </w:tc>
      </w:tr>
    </w:tbl>
    <w:p w:rsidR="00CE7CCB" w:rsidRDefault="00CE7CCB"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p>
    <w:p w:rsidR="00CE7CCB" w:rsidRDefault="00CE7CCB" w:rsidP="00A61E1E">
      <w:pPr>
        <w:pStyle w:val="Default"/>
        <w:spacing w:line="276" w:lineRule="auto"/>
        <w:rPr>
          <w:color w:val="auto"/>
          <w:sz w:val="22"/>
          <w:szCs w:val="22"/>
        </w:rPr>
      </w:pPr>
      <w:r w:rsidRPr="00F02097">
        <w:t>Słownie (cena za czę</w:t>
      </w:r>
      <w:r>
        <w:t>ść VII brutto): …………………</w:t>
      </w:r>
      <w:r w:rsidRPr="00F02097">
        <w:t>………………………………………………</w:t>
      </w:r>
    </w:p>
    <w:p w:rsidR="008C3F90" w:rsidRPr="00072E88" w:rsidRDefault="008C3F90" w:rsidP="00A61E1E">
      <w:pPr>
        <w:pStyle w:val="Default"/>
        <w:spacing w:line="276" w:lineRule="auto"/>
        <w:rPr>
          <w:color w:val="auto"/>
          <w:sz w:val="22"/>
          <w:szCs w:val="22"/>
        </w:rPr>
      </w:pPr>
    </w:p>
    <w:p w:rsidR="002E16FE" w:rsidRPr="00072E88" w:rsidRDefault="002E16FE" w:rsidP="00A61E1E">
      <w:pPr>
        <w:pStyle w:val="Default"/>
        <w:numPr>
          <w:ilvl w:val="0"/>
          <w:numId w:val="6"/>
        </w:numPr>
        <w:spacing w:line="276" w:lineRule="auto"/>
        <w:rPr>
          <w:color w:val="auto"/>
          <w:sz w:val="22"/>
          <w:szCs w:val="22"/>
        </w:rPr>
      </w:pPr>
      <w:r w:rsidRPr="00072E88">
        <w:rPr>
          <w:color w:val="auto"/>
          <w:sz w:val="22"/>
          <w:szCs w:val="22"/>
        </w:rPr>
        <w:t xml:space="preserve">Oświadczam, że: </w:t>
      </w:r>
    </w:p>
    <w:p w:rsidR="002E16FE" w:rsidRPr="00072E88" w:rsidRDefault="002E16FE" w:rsidP="00A61E1E">
      <w:pPr>
        <w:pStyle w:val="Default"/>
        <w:numPr>
          <w:ilvl w:val="0"/>
          <w:numId w:val="5"/>
        </w:numPr>
        <w:spacing w:line="276" w:lineRule="auto"/>
        <w:jc w:val="both"/>
        <w:rPr>
          <w:color w:val="auto"/>
          <w:sz w:val="22"/>
          <w:szCs w:val="22"/>
        </w:rPr>
      </w:pPr>
      <w:r w:rsidRPr="00072E88">
        <w:rPr>
          <w:rFonts w:eastAsia="Times New Roman"/>
          <w:bCs/>
          <w:color w:val="auto"/>
          <w:sz w:val="22"/>
          <w:szCs w:val="22"/>
          <w:lang w:eastAsia="pl-PL"/>
        </w:rPr>
        <w:t xml:space="preserve">w </w:t>
      </w:r>
      <w:r w:rsidRPr="00072E88">
        <w:rPr>
          <w:color w:val="auto"/>
          <w:sz w:val="22"/>
          <w:szCs w:val="22"/>
        </w:rPr>
        <w:t xml:space="preserve">cenie oferty zostały zawarte wszystkie koszty wykonania zamówienia, jak i wszelkie inne składki, opłaty i podatki, które mogą wystąpić przy realizacji przedmiotu zamówienia oraz inne niezbędne do zrealizowania zamówienia, wyliczone z należytą starannością i zgodnie z wymaganiami </w:t>
      </w:r>
      <w:r w:rsidR="00F14A92" w:rsidRPr="00072E88">
        <w:rPr>
          <w:color w:val="auto"/>
          <w:sz w:val="22"/>
          <w:szCs w:val="22"/>
        </w:rPr>
        <w:t>z</w:t>
      </w:r>
      <w:r w:rsidRPr="00072E88">
        <w:rPr>
          <w:color w:val="auto"/>
          <w:sz w:val="22"/>
          <w:szCs w:val="22"/>
        </w:rPr>
        <w:t>amawiającego;</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 xml:space="preserve">oferuję wykonanie </w:t>
      </w:r>
      <w:r w:rsidR="00CF555E">
        <w:rPr>
          <w:color w:val="auto"/>
          <w:sz w:val="22"/>
          <w:szCs w:val="22"/>
        </w:rPr>
        <w:t xml:space="preserve">zamówienia </w:t>
      </w:r>
      <w:r w:rsidRPr="00072E88">
        <w:rPr>
          <w:color w:val="auto"/>
          <w:sz w:val="22"/>
          <w:szCs w:val="22"/>
        </w:rPr>
        <w:t>w termin</w:t>
      </w:r>
      <w:r w:rsidR="00CF555E">
        <w:rPr>
          <w:color w:val="auto"/>
          <w:sz w:val="22"/>
          <w:szCs w:val="22"/>
        </w:rPr>
        <w:t>ie</w:t>
      </w:r>
      <w:r w:rsidRPr="00072E88">
        <w:rPr>
          <w:color w:val="auto"/>
          <w:sz w:val="22"/>
          <w:szCs w:val="22"/>
        </w:rPr>
        <w:t xml:space="preserve"> określony</w:t>
      </w:r>
      <w:r w:rsidR="00CF555E">
        <w:rPr>
          <w:color w:val="auto"/>
          <w:sz w:val="22"/>
          <w:szCs w:val="22"/>
        </w:rPr>
        <w:t>m</w:t>
      </w:r>
      <w:r w:rsidRPr="00072E88">
        <w:rPr>
          <w:color w:val="auto"/>
          <w:sz w:val="22"/>
          <w:szCs w:val="22"/>
        </w:rPr>
        <w:t xml:space="preserve"> w specyfikacji istotnych warunków zamówienia. </w:t>
      </w:r>
    </w:p>
    <w:p w:rsidR="002E16FE" w:rsidRPr="00072E88" w:rsidRDefault="002E16FE" w:rsidP="00A61E1E">
      <w:pPr>
        <w:pStyle w:val="Default"/>
        <w:numPr>
          <w:ilvl w:val="0"/>
          <w:numId w:val="5"/>
        </w:numPr>
        <w:spacing w:line="276" w:lineRule="auto"/>
        <w:jc w:val="both"/>
        <w:rPr>
          <w:rFonts w:eastAsia="Times New Roman"/>
          <w:color w:val="auto"/>
          <w:sz w:val="22"/>
          <w:szCs w:val="22"/>
          <w:lang w:eastAsia="pl-PL"/>
        </w:rPr>
      </w:pPr>
      <w:r w:rsidRPr="00072E88">
        <w:rPr>
          <w:color w:val="auto"/>
          <w:sz w:val="22"/>
          <w:szCs w:val="22"/>
        </w:rPr>
        <w:t>zapoznałem</w:t>
      </w:r>
      <w:r w:rsidRPr="00072E88">
        <w:rPr>
          <w:rFonts w:eastAsia="Times New Roman"/>
          <w:color w:val="auto"/>
          <w:sz w:val="22"/>
          <w:szCs w:val="22"/>
          <w:lang w:eastAsia="pl-PL"/>
        </w:rPr>
        <w:t xml:space="preserve"> się ze specyfikacją istotnych warunków zamówienia, do której nie wnoszę zastrzeżeń oraz  przyjmuję warunki w niej  zawarte, w szczególności:</w:t>
      </w:r>
    </w:p>
    <w:p w:rsidR="002E16FE" w:rsidRPr="00072E88" w:rsidRDefault="002E16FE" w:rsidP="00A61E1E">
      <w:pPr>
        <w:pStyle w:val="Default"/>
        <w:numPr>
          <w:ilvl w:val="1"/>
          <w:numId w:val="5"/>
        </w:numPr>
        <w:spacing w:line="276" w:lineRule="auto"/>
        <w:jc w:val="both"/>
        <w:rPr>
          <w:color w:val="auto"/>
          <w:sz w:val="22"/>
          <w:szCs w:val="22"/>
        </w:rPr>
      </w:pPr>
      <w:r w:rsidRPr="00072E88">
        <w:rPr>
          <w:color w:val="auto"/>
          <w:sz w:val="22"/>
          <w:szCs w:val="22"/>
        </w:rPr>
        <w:t xml:space="preserve">warunki płatności </w:t>
      </w:r>
      <w:r w:rsidRPr="00072E88">
        <w:rPr>
          <w:rFonts w:eastAsia="Times New Roman"/>
          <w:color w:val="auto"/>
          <w:sz w:val="22"/>
          <w:szCs w:val="22"/>
          <w:lang w:eastAsia="pl-PL"/>
        </w:rPr>
        <w:t>określone przez Zamawiającego,</w:t>
      </w:r>
    </w:p>
    <w:p w:rsidR="002E16FE" w:rsidRPr="00072E88" w:rsidRDefault="002E16FE" w:rsidP="00A61E1E">
      <w:pPr>
        <w:pStyle w:val="Default"/>
        <w:numPr>
          <w:ilvl w:val="1"/>
          <w:numId w:val="5"/>
        </w:numPr>
        <w:spacing w:line="276" w:lineRule="auto"/>
        <w:jc w:val="both"/>
        <w:rPr>
          <w:color w:val="auto"/>
          <w:sz w:val="22"/>
          <w:szCs w:val="22"/>
        </w:rPr>
      </w:pPr>
      <w:r w:rsidRPr="00072E88">
        <w:rPr>
          <w:color w:val="auto"/>
          <w:sz w:val="22"/>
          <w:szCs w:val="22"/>
        </w:rPr>
        <w:t>istotne postanowienia umowy;</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lastRenderedPageBreak/>
        <w:t>zobowiązuję się w przypadku wybrania mojej oferty do zawarcia umowy na warunkach określonych w specyfikacji istotnych warunków zamówienia w miejscu i terminie wyznaczonym przez Zamawiającego;</w:t>
      </w:r>
    </w:p>
    <w:p w:rsidR="002E16FE" w:rsidRPr="00050894" w:rsidRDefault="002E16FE" w:rsidP="00A61E1E">
      <w:pPr>
        <w:pStyle w:val="Default"/>
        <w:numPr>
          <w:ilvl w:val="0"/>
          <w:numId w:val="5"/>
        </w:numPr>
        <w:spacing w:line="276" w:lineRule="auto"/>
        <w:jc w:val="both"/>
        <w:rPr>
          <w:color w:val="auto"/>
          <w:sz w:val="22"/>
          <w:szCs w:val="22"/>
        </w:rPr>
      </w:pPr>
      <w:r w:rsidRPr="00072E88">
        <w:rPr>
          <w:color w:val="auto"/>
          <w:sz w:val="22"/>
          <w:szCs w:val="22"/>
        </w:rPr>
        <w:t>oferta jest ważna przez okres 30 dni od daty ostatecznego terminu składania ofert;</w:t>
      </w:r>
    </w:p>
    <w:p w:rsidR="002E16FE" w:rsidRPr="00072E88" w:rsidRDefault="002E16FE" w:rsidP="00A61E1E">
      <w:pPr>
        <w:pStyle w:val="Default"/>
        <w:numPr>
          <w:ilvl w:val="0"/>
          <w:numId w:val="5"/>
        </w:numPr>
        <w:spacing w:line="276" w:lineRule="auto"/>
        <w:jc w:val="both"/>
        <w:rPr>
          <w:color w:val="auto"/>
          <w:sz w:val="22"/>
          <w:szCs w:val="22"/>
        </w:rPr>
      </w:pPr>
      <w:r w:rsidRPr="00072E88">
        <w:rPr>
          <w:color w:val="auto"/>
          <w:sz w:val="22"/>
          <w:szCs w:val="22"/>
        </w:rPr>
        <w:t>załączone do oferty dokumenty opisują stan prawny i faktyczny, aktualny na dzień otwarcia ofert (art. 297 Kodeksu Karnego)</w:t>
      </w:r>
      <w:r w:rsidRPr="00072E88">
        <w:rPr>
          <w:rStyle w:val="Odwoanieprzypisudolnego"/>
          <w:color w:val="auto"/>
          <w:sz w:val="22"/>
          <w:szCs w:val="22"/>
        </w:rPr>
        <w:footnoteReference w:id="1"/>
      </w:r>
      <w:r w:rsidRPr="00072E88">
        <w:rPr>
          <w:color w:val="auto"/>
          <w:sz w:val="22"/>
          <w:szCs w:val="22"/>
        </w:rPr>
        <w:t>;</w:t>
      </w:r>
    </w:p>
    <w:p w:rsidR="002E16FE" w:rsidRPr="00072E88" w:rsidRDefault="002E16FE" w:rsidP="00A61E1E">
      <w:pPr>
        <w:pStyle w:val="Default"/>
        <w:numPr>
          <w:ilvl w:val="0"/>
          <w:numId w:val="5"/>
        </w:numPr>
        <w:spacing w:line="276" w:lineRule="auto"/>
        <w:jc w:val="both"/>
        <w:rPr>
          <w:color w:val="auto"/>
          <w:sz w:val="22"/>
          <w:szCs w:val="22"/>
        </w:rPr>
      </w:pPr>
      <w:r w:rsidRPr="00072E88">
        <w:rPr>
          <w:rFonts w:eastAsia="Times New Roman"/>
          <w:color w:val="auto"/>
          <w:sz w:val="22"/>
          <w:szCs w:val="22"/>
          <w:lang w:eastAsia="pl-PL"/>
        </w:rPr>
        <w:t>załącznikami do niniejszej oferty są następujące oświadczenia i dokumenty</w:t>
      </w:r>
      <w:r w:rsidRPr="00072E88">
        <w:rPr>
          <w:color w:val="auto"/>
          <w:sz w:val="22"/>
          <w:szCs w:val="22"/>
        </w:rPr>
        <w:t>:</w:t>
      </w:r>
    </w:p>
    <w:p w:rsidR="002E16FE" w:rsidRPr="00072E88" w:rsidRDefault="002E16FE" w:rsidP="00A61E1E">
      <w:pPr>
        <w:pStyle w:val="Stopka"/>
        <w:numPr>
          <w:ilvl w:val="0"/>
          <w:numId w:val="7"/>
        </w:numPr>
        <w:tabs>
          <w:tab w:val="clear" w:pos="4536"/>
          <w:tab w:val="clear" w:pos="9072"/>
        </w:tabs>
        <w:spacing w:after="0"/>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A61E1E">
      <w:pPr>
        <w:pStyle w:val="Stopka"/>
        <w:numPr>
          <w:ilvl w:val="0"/>
          <w:numId w:val="7"/>
        </w:numPr>
        <w:tabs>
          <w:tab w:val="clear" w:pos="4536"/>
          <w:tab w:val="clear" w:pos="9072"/>
        </w:tabs>
        <w:spacing w:after="0"/>
        <w:jc w:val="both"/>
        <w:rPr>
          <w:rFonts w:ascii="Times New Roman" w:hAnsi="Times New Roman"/>
          <w:sz w:val="18"/>
          <w:szCs w:val="18"/>
        </w:rPr>
      </w:pPr>
      <w:r w:rsidRPr="00072E88">
        <w:rPr>
          <w:rFonts w:ascii="Times New Roman" w:hAnsi="Times New Roman"/>
          <w:sz w:val="18"/>
          <w:szCs w:val="18"/>
        </w:rPr>
        <w:t>………………………………….</w:t>
      </w:r>
    </w:p>
    <w:p w:rsidR="002E16FE" w:rsidRPr="00072E88" w:rsidRDefault="002E16FE" w:rsidP="00A61E1E">
      <w:pPr>
        <w:pStyle w:val="Stopka"/>
        <w:numPr>
          <w:ilvl w:val="0"/>
          <w:numId w:val="7"/>
        </w:numPr>
        <w:tabs>
          <w:tab w:val="clear" w:pos="4536"/>
          <w:tab w:val="clear" w:pos="9072"/>
        </w:tabs>
        <w:spacing w:after="0"/>
        <w:ind w:hanging="357"/>
        <w:jc w:val="both"/>
        <w:rPr>
          <w:rFonts w:ascii="Times New Roman" w:hAnsi="Times New Roman"/>
          <w:sz w:val="18"/>
          <w:szCs w:val="18"/>
        </w:rPr>
      </w:pPr>
      <w:r w:rsidRPr="00072E88">
        <w:rPr>
          <w:rFonts w:ascii="Times New Roman" w:hAnsi="Times New Roman"/>
          <w:sz w:val="18"/>
          <w:szCs w:val="18"/>
        </w:rPr>
        <w:t>…………………………………..</w:t>
      </w:r>
    </w:p>
    <w:p w:rsidR="001B0997" w:rsidRPr="00620A22" w:rsidRDefault="002E16FE" w:rsidP="00A61E1E">
      <w:pPr>
        <w:pStyle w:val="Stopka"/>
        <w:numPr>
          <w:ilvl w:val="0"/>
          <w:numId w:val="7"/>
        </w:numPr>
        <w:tabs>
          <w:tab w:val="clear" w:pos="4536"/>
          <w:tab w:val="clear" w:pos="9072"/>
        </w:tabs>
        <w:spacing w:after="0"/>
        <w:ind w:hanging="357"/>
        <w:jc w:val="both"/>
        <w:rPr>
          <w:rFonts w:ascii="Times New Roman" w:hAnsi="Times New Roman"/>
        </w:rPr>
      </w:pPr>
      <w:r w:rsidRPr="00072E88">
        <w:rPr>
          <w:rFonts w:ascii="Times New Roman" w:hAnsi="Times New Roman"/>
        </w:rPr>
        <w:t xml:space="preserve">itd. </w:t>
      </w:r>
      <w:r w:rsidRPr="00072E88">
        <w:rPr>
          <w:rFonts w:ascii="Times New Roman" w:hAnsi="Times New Roman"/>
          <w:sz w:val="18"/>
          <w:szCs w:val="18"/>
        </w:rPr>
        <w:t>…………………………………</w:t>
      </w:r>
    </w:p>
    <w:p w:rsidR="001B0997" w:rsidRDefault="001B0997" w:rsidP="00A61E1E">
      <w:pPr>
        <w:spacing w:after="0"/>
        <w:rPr>
          <w:rFonts w:ascii="Times New Roman" w:eastAsia="Times New Roman" w:hAnsi="Times New Roman"/>
          <w:lang w:eastAsia="pl-PL"/>
        </w:rPr>
      </w:pPr>
    </w:p>
    <w:p w:rsidR="001B0997" w:rsidRPr="001B0997" w:rsidRDefault="001B0997" w:rsidP="00A61E1E">
      <w:pPr>
        <w:spacing w:after="0"/>
        <w:jc w:val="both"/>
        <w:rPr>
          <w:rFonts w:ascii="Times New Roman" w:hAnsi="Times New Roman"/>
          <w:b/>
        </w:rPr>
      </w:pPr>
      <w:r w:rsidRPr="001B0997">
        <w:rPr>
          <w:rFonts w:ascii="Times New Roman" w:hAnsi="Times New Roman"/>
          <w:b/>
        </w:rPr>
        <w:t>Informuję, że nie należę do grupy kapitałowej w rozumieniu definicji grupy kapitałowej wskazanej w treści s</w:t>
      </w:r>
      <w:r w:rsidR="00CB7617">
        <w:rPr>
          <w:rFonts w:ascii="Times New Roman" w:hAnsi="Times New Roman"/>
          <w:b/>
        </w:rPr>
        <w:t xml:space="preserve">pecyfikacji </w:t>
      </w:r>
      <w:r w:rsidRPr="001B0997">
        <w:rPr>
          <w:rFonts w:ascii="Times New Roman" w:hAnsi="Times New Roman"/>
          <w:b/>
        </w:rPr>
        <w:t>i w ustawie o ochronie konkurencji i konsumentów (Dz. U. Nr 50, poz. 331, z późn. zm.).</w:t>
      </w:r>
    </w:p>
    <w:p w:rsidR="001B0997" w:rsidRPr="00620A22" w:rsidRDefault="001B0997" w:rsidP="00A61E1E">
      <w:pPr>
        <w:spacing w:after="0"/>
        <w:jc w:val="both"/>
        <w:rPr>
          <w:rFonts w:ascii="Times New Roman" w:hAnsi="Times New Roman"/>
          <w:i/>
        </w:rPr>
      </w:pPr>
      <w:r w:rsidRPr="001B0997">
        <w:rPr>
          <w:rFonts w:ascii="Times New Roman" w:hAnsi="Times New Roman"/>
          <w:i/>
        </w:rPr>
        <w:t xml:space="preserve">Uwaga: w przypadku gdy wykonawca należy do grupy kapitałowej zgodnie ze wskazaną definicją ma obowiązek skreślić/przekreślić powyższą treść oświadczenia/informacji i zgodnie z art. 26 ust. </w:t>
      </w:r>
      <w:proofErr w:type="spellStart"/>
      <w:r w:rsidRPr="001B0997">
        <w:rPr>
          <w:rFonts w:ascii="Times New Roman" w:hAnsi="Times New Roman"/>
          <w:i/>
        </w:rPr>
        <w:t>2d</w:t>
      </w:r>
      <w:proofErr w:type="spellEnd"/>
      <w:r w:rsidRPr="001B0997">
        <w:rPr>
          <w:rFonts w:ascii="Times New Roman" w:hAnsi="Times New Roman"/>
          <w:i/>
        </w:rPr>
        <w:t xml:space="preserve"> ustawy złożyć wraz z ofertą listę podmiotów należących do tej samej grup kapitałowej. </w:t>
      </w:r>
    </w:p>
    <w:p w:rsidR="001B0997" w:rsidRDefault="001B0997" w:rsidP="00A61E1E">
      <w:pPr>
        <w:spacing w:after="0"/>
        <w:rPr>
          <w:rFonts w:ascii="Times New Roman" w:eastAsia="Times New Roman" w:hAnsi="Times New Roman"/>
          <w:lang w:eastAsia="pl-PL"/>
        </w:rPr>
      </w:pPr>
    </w:p>
    <w:p w:rsidR="009543D5" w:rsidRDefault="009543D5" w:rsidP="00A61E1E">
      <w:pPr>
        <w:spacing w:after="0"/>
        <w:rPr>
          <w:rFonts w:ascii="Times New Roman" w:eastAsia="Times New Roman" w:hAnsi="Times New Roman"/>
          <w:lang w:eastAsia="pl-PL"/>
        </w:rPr>
      </w:pPr>
    </w:p>
    <w:p w:rsidR="009543D5" w:rsidRPr="00072E88" w:rsidRDefault="009543D5" w:rsidP="00A61E1E">
      <w:pPr>
        <w:spacing w:after="0"/>
        <w:rPr>
          <w:rFonts w:ascii="Times New Roman" w:eastAsia="Times New Roman" w:hAnsi="Times New Roman"/>
          <w:lang w:eastAsia="pl-PL"/>
        </w:rPr>
      </w:pPr>
    </w:p>
    <w:p w:rsidR="002E16FE" w:rsidRDefault="002E16FE" w:rsidP="00A61E1E">
      <w:pPr>
        <w:pStyle w:val="Default"/>
        <w:spacing w:line="276" w:lineRule="auto"/>
        <w:rPr>
          <w:color w:val="auto"/>
          <w:sz w:val="18"/>
          <w:szCs w:val="18"/>
        </w:rPr>
      </w:pPr>
      <w:r w:rsidRPr="00072E88">
        <w:rPr>
          <w:color w:val="auto"/>
          <w:sz w:val="18"/>
          <w:szCs w:val="18"/>
        </w:rPr>
        <w:t>.......................................</w:t>
      </w:r>
      <w:r w:rsidR="003948DF" w:rsidRPr="00072E88">
        <w:rPr>
          <w:color w:val="auto"/>
          <w:sz w:val="18"/>
          <w:szCs w:val="18"/>
        </w:rPr>
        <w:t xml:space="preserve"> </w:t>
      </w:r>
      <w:r w:rsidRPr="00072E88">
        <w:rPr>
          <w:color w:val="auto"/>
          <w:sz w:val="22"/>
          <w:szCs w:val="22"/>
        </w:rPr>
        <w:t xml:space="preserve">dnia, </w:t>
      </w:r>
      <w:r w:rsidRPr="00072E88">
        <w:rPr>
          <w:color w:val="auto"/>
          <w:sz w:val="18"/>
          <w:szCs w:val="18"/>
        </w:rPr>
        <w:t xml:space="preserve">…................... </w:t>
      </w:r>
    </w:p>
    <w:p w:rsidR="00050894" w:rsidRPr="00072E88" w:rsidRDefault="00050894" w:rsidP="00A61E1E">
      <w:pPr>
        <w:pStyle w:val="Default"/>
        <w:spacing w:line="276" w:lineRule="auto"/>
        <w:rPr>
          <w:color w:val="auto"/>
          <w:sz w:val="22"/>
          <w:szCs w:val="22"/>
        </w:rPr>
      </w:pPr>
    </w:p>
    <w:p w:rsidR="002E16FE" w:rsidRPr="00072E88" w:rsidRDefault="002E16FE"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E16FE" w:rsidRPr="00072E88" w:rsidRDefault="009031F1"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E16FE" w:rsidRPr="00072E88">
        <w:rPr>
          <w:rFonts w:ascii="Times New Roman" w:eastAsia="Times New Roman" w:hAnsi="Times New Roman"/>
          <w:lang w:eastAsia="pl-PL"/>
        </w:rPr>
        <w:t xml:space="preserve"> </w:t>
      </w:r>
      <w:r w:rsidR="002E16FE" w:rsidRPr="00072E88">
        <w:rPr>
          <w:rFonts w:ascii="Times New Roman" w:eastAsia="Times New Roman" w:hAnsi="Times New Roman"/>
          <w:i/>
          <w:sz w:val="18"/>
          <w:szCs w:val="18"/>
          <w:lang w:eastAsia="pl-PL"/>
        </w:rPr>
        <w:t xml:space="preserve">podpis i pieczęć  </w:t>
      </w:r>
      <w:r w:rsidRPr="00072E88">
        <w:rPr>
          <w:rFonts w:ascii="Times New Roman" w:eastAsia="Times New Roman" w:hAnsi="Times New Roman"/>
          <w:i/>
          <w:sz w:val="18"/>
          <w:szCs w:val="18"/>
          <w:lang w:eastAsia="pl-PL"/>
        </w:rPr>
        <w:t xml:space="preserve">osoby uprawnionej (lub osób </w:t>
      </w:r>
      <w:r w:rsidR="002E16FE" w:rsidRPr="00072E88">
        <w:rPr>
          <w:rFonts w:ascii="Times New Roman" w:eastAsia="Times New Roman" w:hAnsi="Times New Roman"/>
          <w:i/>
          <w:sz w:val="18"/>
          <w:szCs w:val="18"/>
          <w:lang w:eastAsia="pl-PL"/>
        </w:rPr>
        <w:t xml:space="preserve"> uprawnionych) do reprezentowania Wykonawcy</w:t>
      </w:r>
      <w:r w:rsidR="002E16FE" w:rsidRPr="00072E88">
        <w:rPr>
          <w:rFonts w:ascii="Times New Roman" w:eastAsia="Times New Roman" w:hAnsi="Times New Roman"/>
          <w:lang w:eastAsia="pl-PL"/>
        </w:rPr>
        <w:t xml:space="preserve">    </w:t>
      </w:r>
    </w:p>
    <w:p w:rsidR="0050322F" w:rsidRDefault="002E16FE" w:rsidP="00A61E1E">
      <w:pPr>
        <w:spacing w:after="0"/>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4309F3" w:rsidRDefault="004309F3"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272B45" w:rsidRDefault="00272B45" w:rsidP="00A61E1E">
      <w:pPr>
        <w:spacing w:after="0"/>
        <w:ind w:left="7080"/>
        <w:jc w:val="both"/>
        <w:rPr>
          <w:rFonts w:ascii="Times New Roman" w:eastAsia="Times New Roman" w:hAnsi="Times New Roman"/>
          <w:lang w:eastAsia="pl-PL"/>
        </w:rPr>
      </w:pPr>
    </w:p>
    <w:p w:rsidR="00CE7CCB" w:rsidRPr="006D78E3" w:rsidRDefault="00CE7CCB" w:rsidP="00A61E1E">
      <w:pPr>
        <w:spacing w:after="0"/>
        <w:ind w:left="7080"/>
        <w:jc w:val="both"/>
        <w:rPr>
          <w:rFonts w:ascii="Times New Roman" w:eastAsia="Times New Roman" w:hAnsi="Times New Roman"/>
          <w:lang w:eastAsia="pl-PL"/>
        </w:rPr>
      </w:pPr>
    </w:p>
    <w:p w:rsidR="002C4E9F" w:rsidRPr="00072E88" w:rsidRDefault="00262A29" w:rsidP="00A61E1E">
      <w:pPr>
        <w:spacing w:after="0"/>
        <w:jc w:val="right"/>
        <w:outlineLvl w:val="0"/>
        <w:rPr>
          <w:rFonts w:ascii="Times New Roman" w:hAnsi="Times New Roman"/>
          <w:sz w:val="18"/>
          <w:szCs w:val="18"/>
        </w:rPr>
      </w:pPr>
      <w:r w:rsidRPr="00072E88">
        <w:rPr>
          <w:rFonts w:ascii="Times New Roman" w:hAnsi="Times New Roman"/>
          <w:sz w:val="18"/>
          <w:szCs w:val="18"/>
        </w:rPr>
        <w:t xml:space="preserve">Załącznik nr </w:t>
      </w:r>
      <w:r w:rsidR="008544DF">
        <w:rPr>
          <w:rFonts w:ascii="Times New Roman" w:hAnsi="Times New Roman"/>
          <w:sz w:val="18"/>
          <w:szCs w:val="18"/>
        </w:rPr>
        <w:t>3</w:t>
      </w:r>
    </w:p>
    <w:p w:rsidR="00293D58" w:rsidRPr="00072E88" w:rsidRDefault="00293D58" w:rsidP="00A61E1E">
      <w:pPr>
        <w:pStyle w:val="Default"/>
        <w:spacing w:line="276" w:lineRule="auto"/>
        <w:rPr>
          <w:color w:val="auto"/>
          <w:sz w:val="18"/>
          <w:szCs w:val="18"/>
        </w:rPr>
      </w:pPr>
      <w:r w:rsidRPr="00072E88">
        <w:rPr>
          <w:color w:val="auto"/>
          <w:sz w:val="18"/>
          <w:szCs w:val="18"/>
        </w:rPr>
        <w:lastRenderedPageBreak/>
        <w:t>.............................................................</w:t>
      </w:r>
    </w:p>
    <w:p w:rsidR="00293D58" w:rsidRPr="00072E88" w:rsidRDefault="00293D58" w:rsidP="00A61E1E">
      <w:pPr>
        <w:pStyle w:val="Default"/>
        <w:spacing w:line="276" w:lineRule="auto"/>
        <w:rPr>
          <w:i/>
          <w:color w:val="auto"/>
          <w:sz w:val="18"/>
          <w:szCs w:val="18"/>
        </w:rPr>
      </w:pPr>
      <w:r w:rsidRPr="00072E88">
        <w:rPr>
          <w:i/>
          <w:color w:val="auto"/>
          <w:sz w:val="18"/>
          <w:szCs w:val="18"/>
        </w:rPr>
        <w:t>/nazwa wykonawcy/</w:t>
      </w:r>
    </w:p>
    <w:p w:rsidR="00293D58" w:rsidRPr="00072E88" w:rsidRDefault="00293D58" w:rsidP="00A61E1E">
      <w:pPr>
        <w:pStyle w:val="Default"/>
        <w:spacing w:line="276" w:lineRule="auto"/>
        <w:rPr>
          <w:color w:val="auto"/>
          <w:sz w:val="18"/>
          <w:szCs w:val="18"/>
        </w:rPr>
      </w:pPr>
    </w:p>
    <w:p w:rsidR="00293D58" w:rsidRPr="00072E88" w:rsidRDefault="00293D58" w:rsidP="00A61E1E">
      <w:pPr>
        <w:pStyle w:val="Default"/>
        <w:spacing w:line="276" w:lineRule="auto"/>
        <w:rPr>
          <w:color w:val="auto"/>
          <w:sz w:val="18"/>
          <w:szCs w:val="18"/>
        </w:rPr>
      </w:pPr>
      <w:r w:rsidRPr="00072E88">
        <w:rPr>
          <w:color w:val="auto"/>
          <w:sz w:val="18"/>
          <w:szCs w:val="18"/>
        </w:rPr>
        <w:t>................................................................</w:t>
      </w:r>
    </w:p>
    <w:p w:rsidR="00293D58" w:rsidRPr="00072E88" w:rsidRDefault="00293D58" w:rsidP="00A61E1E">
      <w:pPr>
        <w:pStyle w:val="Default"/>
        <w:spacing w:line="276" w:lineRule="auto"/>
        <w:rPr>
          <w:i/>
          <w:color w:val="auto"/>
          <w:sz w:val="18"/>
          <w:szCs w:val="18"/>
        </w:rPr>
      </w:pPr>
      <w:r w:rsidRPr="00072E88">
        <w:rPr>
          <w:i/>
          <w:color w:val="auto"/>
          <w:sz w:val="18"/>
          <w:szCs w:val="18"/>
        </w:rPr>
        <w:t>/adres/</w:t>
      </w:r>
    </w:p>
    <w:p w:rsidR="002C4E9F" w:rsidRDefault="002C4E9F" w:rsidP="00A61E1E">
      <w:pPr>
        <w:spacing w:after="0"/>
        <w:rPr>
          <w:rFonts w:ascii="Times New Roman" w:hAnsi="Times New Roman"/>
          <w:b/>
        </w:rPr>
      </w:pPr>
    </w:p>
    <w:p w:rsidR="008421D1" w:rsidRDefault="008421D1" w:rsidP="00A61E1E">
      <w:pPr>
        <w:spacing w:after="0"/>
        <w:rPr>
          <w:rFonts w:ascii="Times New Roman" w:hAnsi="Times New Roman"/>
          <w:b/>
        </w:rPr>
      </w:pPr>
    </w:p>
    <w:p w:rsidR="008421D1" w:rsidRPr="00072E88" w:rsidRDefault="008421D1" w:rsidP="00A61E1E">
      <w:pPr>
        <w:spacing w:after="0"/>
        <w:rPr>
          <w:rFonts w:ascii="Times New Roman" w:hAnsi="Times New Roman"/>
          <w:b/>
        </w:rPr>
      </w:pPr>
    </w:p>
    <w:p w:rsidR="002C4E9F" w:rsidRPr="00072E88" w:rsidRDefault="006106E5" w:rsidP="00A61E1E">
      <w:pPr>
        <w:spacing w:after="0"/>
        <w:jc w:val="center"/>
        <w:outlineLvl w:val="0"/>
        <w:rPr>
          <w:rFonts w:ascii="Times New Roman" w:hAnsi="Times New Roman"/>
          <w:b/>
        </w:rPr>
      </w:pPr>
      <w:r w:rsidRPr="00072E88">
        <w:rPr>
          <w:rFonts w:ascii="Times New Roman" w:hAnsi="Times New Roman"/>
          <w:b/>
        </w:rPr>
        <w:t>Oświadczenie</w:t>
      </w:r>
      <w:r w:rsidRPr="00072E88">
        <w:rPr>
          <w:rStyle w:val="Odwoanieprzypisudolnego"/>
          <w:rFonts w:ascii="Times New Roman" w:hAnsi="Times New Roman"/>
          <w:b/>
        </w:rPr>
        <w:footnoteReference w:id="2"/>
      </w:r>
    </w:p>
    <w:p w:rsidR="002C4E9F" w:rsidRPr="00072E88" w:rsidRDefault="002C4E9F" w:rsidP="00A61E1E">
      <w:pPr>
        <w:spacing w:after="0"/>
        <w:jc w:val="center"/>
        <w:rPr>
          <w:rFonts w:ascii="Times New Roman" w:hAnsi="Times New Roman"/>
          <w:b/>
        </w:rPr>
      </w:pPr>
    </w:p>
    <w:p w:rsidR="002C4E9F" w:rsidRPr="00072E88" w:rsidRDefault="002C4E9F" w:rsidP="00A61E1E">
      <w:pPr>
        <w:spacing w:after="0"/>
        <w:jc w:val="center"/>
        <w:rPr>
          <w:rFonts w:ascii="Times New Roman" w:hAnsi="Times New Roman"/>
          <w:b/>
        </w:rPr>
      </w:pPr>
      <w:r w:rsidRPr="00072E88">
        <w:rPr>
          <w:rFonts w:ascii="Times New Roman" w:hAnsi="Times New Roman"/>
          <w:b/>
          <w:bCs/>
        </w:rPr>
        <w:t>o spełnieniu warunków wynikających z art. 22 ust. 1</w:t>
      </w:r>
    </w:p>
    <w:p w:rsidR="002C4E9F" w:rsidRPr="00072E88" w:rsidRDefault="002C4E9F" w:rsidP="00A61E1E">
      <w:pPr>
        <w:spacing w:after="0"/>
        <w:jc w:val="center"/>
        <w:rPr>
          <w:rFonts w:ascii="Times New Roman" w:hAnsi="Times New Roman"/>
          <w:b/>
          <w:bCs/>
        </w:rPr>
      </w:pPr>
      <w:r w:rsidRPr="00072E88">
        <w:rPr>
          <w:rFonts w:ascii="Times New Roman" w:hAnsi="Times New Roman"/>
          <w:b/>
          <w:bCs/>
        </w:rPr>
        <w:t>ustawy z dnia 29 stycznia 2004 r. Prawo zamówień publicznych</w:t>
      </w:r>
    </w:p>
    <w:p w:rsidR="002C4E9F" w:rsidRPr="00072E88" w:rsidRDefault="002C4E9F" w:rsidP="00A61E1E">
      <w:pPr>
        <w:spacing w:after="0"/>
        <w:rPr>
          <w:rFonts w:ascii="Times New Roman" w:hAnsi="Times New Roman"/>
        </w:rPr>
      </w:pPr>
    </w:p>
    <w:p w:rsidR="002C4E9F" w:rsidRPr="00B23AC6" w:rsidRDefault="002C4E9F" w:rsidP="00A61E1E">
      <w:pPr>
        <w:spacing w:after="0"/>
        <w:jc w:val="both"/>
        <w:rPr>
          <w:rFonts w:ascii="Times New Roman" w:hAnsi="Times New Roman"/>
          <w:b/>
        </w:rPr>
      </w:pPr>
      <w:r w:rsidRPr="00072E88">
        <w:rPr>
          <w:rFonts w:ascii="Times New Roman" w:hAnsi="Times New Roman"/>
          <w:bCs/>
        </w:rPr>
        <w:t xml:space="preserve">Składając ofertę w postępowaniu o udzielenie zamówienia publicznego prowadzonym w trybie przetargu nieograniczonego na zadanie pn.: </w:t>
      </w:r>
      <w:r w:rsidR="00775B2B" w:rsidRPr="00775B2B">
        <w:rPr>
          <w:rFonts w:ascii="Times New Roman" w:hAnsi="Times New Roman"/>
          <w:b/>
        </w:rPr>
        <w:t>Dostawa sprzętu komputerowego i oprogramowania</w:t>
      </w:r>
      <w:r w:rsidR="00775B2B" w:rsidRPr="00072E88">
        <w:rPr>
          <w:rFonts w:ascii="Times New Roman" w:hAnsi="Times New Roman"/>
        </w:rPr>
        <w:t xml:space="preserve"> </w:t>
      </w:r>
      <w:r w:rsidRPr="00072E88">
        <w:rPr>
          <w:rFonts w:ascii="Times New Roman" w:hAnsi="Times New Roman"/>
        </w:rPr>
        <w:t>oświadczam, że spełniam warunki dotyczące:</w:t>
      </w:r>
    </w:p>
    <w:p w:rsidR="002C4E9F" w:rsidRPr="00072E88" w:rsidRDefault="002C4E9F" w:rsidP="00A61E1E">
      <w:pPr>
        <w:spacing w:after="0"/>
        <w:jc w:val="both"/>
        <w:rPr>
          <w:rFonts w:ascii="Times New Roman" w:hAnsi="Times New Roman"/>
          <w:bCs/>
        </w:rPr>
      </w:pP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uprawnień do wykonywania określonej działalności lub czynności, jeżeli przepisy prawa nakładają obowiązek ich posiadania, </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 xml:space="preserve">posiadania wiedzy i doświadczenia; </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dysponowania odpowiednim potencjałem technicznym oraz osobami zdolnymi do wykonania zamówienia;</w:t>
      </w:r>
    </w:p>
    <w:p w:rsidR="00C87867" w:rsidRPr="0047376E" w:rsidRDefault="00C87867" w:rsidP="00A61E1E">
      <w:pPr>
        <w:pStyle w:val="Akapitzlist"/>
        <w:numPr>
          <w:ilvl w:val="0"/>
          <w:numId w:val="23"/>
        </w:numPr>
        <w:spacing w:after="0"/>
        <w:ind w:left="851" w:hanging="357"/>
        <w:jc w:val="both"/>
        <w:rPr>
          <w:rFonts w:ascii="Times New Roman" w:hAnsi="Times New Roman"/>
        </w:rPr>
      </w:pPr>
      <w:r w:rsidRPr="0047376E">
        <w:rPr>
          <w:rFonts w:ascii="Times New Roman" w:hAnsi="Times New Roman"/>
        </w:rPr>
        <w:t>sytuacji ekonomicznej i finansowej.</w:t>
      </w:r>
    </w:p>
    <w:p w:rsidR="002C4E9F" w:rsidRPr="00072E88" w:rsidRDefault="002C4E9F" w:rsidP="00A61E1E">
      <w:pPr>
        <w:spacing w:after="0"/>
        <w:jc w:val="both"/>
        <w:rPr>
          <w:rFonts w:ascii="Times New Roman" w:hAnsi="Times New Roman"/>
        </w:rPr>
      </w:pPr>
    </w:p>
    <w:p w:rsidR="002C4E9F" w:rsidRPr="00072E88" w:rsidRDefault="00C8168E" w:rsidP="00A61E1E">
      <w:pPr>
        <w:pStyle w:val="Akapitzlist"/>
        <w:numPr>
          <w:ilvl w:val="0"/>
          <w:numId w:val="8"/>
        </w:numPr>
        <w:spacing w:after="0"/>
        <w:jc w:val="both"/>
        <w:rPr>
          <w:rFonts w:ascii="Times New Roman" w:hAnsi="Times New Roman"/>
        </w:rPr>
      </w:pPr>
      <w:r w:rsidRPr="00072E88">
        <w:rPr>
          <w:rFonts w:ascii="Times New Roman" w:hAnsi="Times New Roman"/>
        </w:rPr>
        <w:t xml:space="preserve">stosownie do zapisów specyfikacji istotnych warunków zamówienia i sekcji nr </w:t>
      </w:r>
      <w:r w:rsidR="00093243" w:rsidRPr="00072E88">
        <w:rPr>
          <w:rFonts w:ascii="Times New Roman" w:hAnsi="Times New Roman"/>
        </w:rPr>
        <w:t>III.</w:t>
      </w:r>
      <w:r w:rsidR="00920D13">
        <w:rPr>
          <w:rFonts w:ascii="Times New Roman" w:hAnsi="Times New Roman"/>
        </w:rPr>
        <w:t xml:space="preserve"> </w:t>
      </w:r>
      <w:r w:rsidR="00093243" w:rsidRPr="00072E88">
        <w:rPr>
          <w:rFonts w:ascii="Times New Roman" w:hAnsi="Times New Roman"/>
        </w:rPr>
        <w:t>3)</w:t>
      </w:r>
      <w:r w:rsidRPr="00072E88">
        <w:rPr>
          <w:rFonts w:ascii="Times New Roman" w:hAnsi="Times New Roman"/>
        </w:rPr>
        <w:t xml:space="preserve"> ogłoszenia o zamówienia</w:t>
      </w:r>
      <w:r w:rsidR="00925D08" w:rsidRPr="00072E88">
        <w:rPr>
          <w:rFonts w:ascii="Times New Roman" w:hAnsi="Times New Roman"/>
        </w:rPr>
        <w:t xml:space="preserve"> </w:t>
      </w:r>
    </w:p>
    <w:p w:rsidR="002C4E9F" w:rsidRPr="00072E88" w:rsidRDefault="002C4E9F" w:rsidP="00A61E1E">
      <w:pPr>
        <w:spacing w:after="0"/>
        <w:jc w:val="both"/>
        <w:rPr>
          <w:rFonts w:ascii="Times New Roman" w:hAnsi="Times New Roman"/>
        </w:rPr>
      </w:pPr>
    </w:p>
    <w:p w:rsidR="00293D58" w:rsidRPr="00072E88" w:rsidRDefault="00293D58" w:rsidP="00A61E1E">
      <w:pPr>
        <w:spacing w:after="0"/>
        <w:rPr>
          <w:rFonts w:ascii="Times New Roman" w:eastAsia="Times New Roman" w:hAnsi="Times New Roman"/>
          <w:lang w:eastAsia="pl-PL"/>
        </w:rPr>
      </w:pPr>
    </w:p>
    <w:p w:rsidR="00293D58" w:rsidRPr="00072E88" w:rsidRDefault="00293D58" w:rsidP="00A61E1E">
      <w:pPr>
        <w:pStyle w:val="Default"/>
        <w:spacing w:line="276" w:lineRule="auto"/>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Pr="00072E88">
        <w:rPr>
          <w:color w:val="auto"/>
          <w:sz w:val="22"/>
          <w:szCs w:val="22"/>
        </w:rPr>
        <w:t>201</w:t>
      </w:r>
      <w:r w:rsidR="003814FB">
        <w:rPr>
          <w:color w:val="auto"/>
          <w:sz w:val="22"/>
          <w:szCs w:val="22"/>
        </w:rPr>
        <w:t>6</w:t>
      </w:r>
      <w:r w:rsidRPr="00072E88">
        <w:rPr>
          <w:color w:val="auto"/>
          <w:sz w:val="22"/>
          <w:szCs w:val="22"/>
        </w:rPr>
        <w:t xml:space="preserve"> r.</w:t>
      </w:r>
    </w:p>
    <w:p w:rsidR="00293D58" w:rsidRPr="00072E88" w:rsidRDefault="00293D58"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293D58" w:rsidRPr="00072E88" w:rsidRDefault="003948DF"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00293D58" w:rsidRPr="00072E88">
        <w:rPr>
          <w:rFonts w:ascii="Times New Roman" w:eastAsia="Times New Roman" w:hAnsi="Times New Roman"/>
          <w:lang w:eastAsia="pl-PL"/>
        </w:rPr>
        <w:t xml:space="preserve"> </w:t>
      </w:r>
      <w:r w:rsidR="00293D58" w:rsidRPr="00072E88">
        <w:rPr>
          <w:rFonts w:ascii="Times New Roman" w:eastAsia="Times New Roman" w:hAnsi="Times New Roman"/>
          <w:i/>
          <w:sz w:val="18"/>
          <w:szCs w:val="18"/>
          <w:lang w:eastAsia="pl-PL"/>
        </w:rPr>
        <w:t>podpis i piecz</w:t>
      </w:r>
      <w:r w:rsidRPr="00072E88">
        <w:rPr>
          <w:rFonts w:ascii="Times New Roman" w:eastAsia="Times New Roman" w:hAnsi="Times New Roman"/>
          <w:i/>
          <w:sz w:val="18"/>
          <w:szCs w:val="18"/>
          <w:lang w:eastAsia="pl-PL"/>
        </w:rPr>
        <w:t>ęć  osoby uprawnionej (lub osób</w:t>
      </w:r>
      <w:r w:rsidR="00293D58" w:rsidRPr="00072E88">
        <w:rPr>
          <w:rFonts w:ascii="Times New Roman" w:eastAsia="Times New Roman" w:hAnsi="Times New Roman"/>
          <w:i/>
          <w:sz w:val="18"/>
          <w:szCs w:val="18"/>
          <w:lang w:eastAsia="pl-PL"/>
        </w:rPr>
        <w:t xml:space="preserve"> u</w:t>
      </w:r>
      <w:r w:rsidRPr="00072E88">
        <w:rPr>
          <w:rFonts w:ascii="Times New Roman" w:eastAsia="Times New Roman" w:hAnsi="Times New Roman"/>
          <w:i/>
          <w:sz w:val="18"/>
          <w:szCs w:val="18"/>
          <w:lang w:eastAsia="pl-PL"/>
        </w:rPr>
        <w:t xml:space="preserve">prawnionych) do reprezentowania </w:t>
      </w:r>
      <w:r w:rsidR="00293D58" w:rsidRPr="00072E88">
        <w:rPr>
          <w:rFonts w:ascii="Times New Roman" w:eastAsia="Times New Roman" w:hAnsi="Times New Roman"/>
          <w:i/>
          <w:sz w:val="18"/>
          <w:szCs w:val="18"/>
          <w:lang w:eastAsia="pl-PL"/>
        </w:rPr>
        <w:t>Wykonawcy</w:t>
      </w:r>
      <w:r w:rsidR="00293D58" w:rsidRPr="00072E88">
        <w:rPr>
          <w:rFonts w:ascii="Times New Roman" w:eastAsia="Times New Roman" w:hAnsi="Times New Roman"/>
          <w:lang w:eastAsia="pl-PL"/>
        </w:rPr>
        <w:t xml:space="preserve">    </w:t>
      </w:r>
    </w:p>
    <w:p w:rsidR="002C4E9F" w:rsidRPr="00C87867" w:rsidRDefault="00072E88" w:rsidP="00A61E1E">
      <w:pPr>
        <w:spacing w:after="0"/>
        <w:ind w:left="7080"/>
        <w:jc w:val="right"/>
        <w:rPr>
          <w:rFonts w:ascii="Times New Roman" w:eastAsia="Times New Roman" w:hAnsi="Times New Roman"/>
          <w:lang w:eastAsia="pl-PL"/>
        </w:rPr>
      </w:pPr>
      <w:r>
        <w:rPr>
          <w:rFonts w:ascii="Times New Roman" w:hAnsi="Times New Roman"/>
          <w:color w:val="FF0000"/>
          <w:sz w:val="18"/>
          <w:szCs w:val="18"/>
        </w:rPr>
        <w:br w:type="column"/>
      </w:r>
      <w:r w:rsidR="002C4E9F" w:rsidRPr="00072E88">
        <w:rPr>
          <w:rFonts w:ascii="Times New Roman" w:hAnsi="Times New Roman"/>
          <w:sz w:val="18"/>
          <w:szCs w:val="18"/>
        </w:rPr>
        <w:lastRenderedPageBreak/>
        <w:t>Z</w:t>
      </w:r>
      <w:r w:rsidR="00EA6C27" w:rsidRPr="00072E88">
        <w:rPr>
          <w:rFonts w:ascii="Times New Roman" w:hAnsi="Times New Roman"/>
          <w:sz w:val="18"/>
          <w:szCs w:val="18"/>
        </w:rPr>
        <w:t xml:space="preserve">ałącznik nr </w:t>
      </w:r>
      <w:r w:rsidR="008544DF">
        <w:rPr>
          <w:rFonts w:ascii="Times New Roman" w:hAnsi="Times New Roman"/>
          <w:sz w:val="18"/>
          <w:szCs w:val="18"/>
        </w:rPr>
        <w:t>4</w:t>
      </w:r>
    </w:p>
    <w:p w:rsidR="00B90263" w:rsidRPr="00072E88" w:rsidRDefault="00B90263" w:rsidP="00A61E1E">
      <w:pPr>
        <w:pStyle w:val="Default"/>
        <w:spacing w:line="276" w:lineRule="auto"/>
        <w:ind w:left="4248" w:firstLine="708"/>
        <w:jc w:val="right"/>
        <w:rPr>
          <w:i/>
          <w:color w:val="auto"/>
          <w:sz w:val="22"/>
          <w:szCs w:val="22"/>
        </w:rPr>
      </w:pPr>
    </w:p>
    <w:p w:rsidR="00B90263" w:rsidRPr="00072E88" w:rsidRDefault="00B90263" w:rsidP="00A61E1E">
      <w:pPr>
        <w:pStyle w:val="Default"/>
        <w:spacing w:line="276" w:lineRule="auto"/>
        <w:rPr>
          <w:color w:val="auto"/>
          <w:sz w:val="18"/>
          <w:szCs w:val="18"/>
        </w:rPr>
      </w:pPr>
      <w:r w:rsidRPr="00072E88">
        <w:rPr>
          <w:color w:val="auto"/>
          <w:sz w:val="18"/>
          <w:szCs w:val="18"/>
        </w:rPr>
        <w:t>.............................................................</w:t>
      </w:r>
    </w:p>
    <w:p w:rsidR="00B90263" w:rsidRPr="00072E88" w:rsidRDefault="00B90263" w:rsidP="00A61E1E">
      <w:pPr>
        <w:pStyle w:val="Default"/>
        <w:spacing w:line="276" w:lineRule="auto"/>
        <w:rPr>
          <w:i/>
          <w:color w:val="auto"/>
          <w:sz w:val="18"/>
          <w:szCs w:val="18"/>
        </w:rPr>
      </w:pPr>
      <w:r w:rsidRPr="00072E88">
        <w:rPr>
          <w:i/>
          <w:color w:val="auto"/>
          <w:sz w:val="18"/>
          <w:szCs w:val="18"/>
        </w:rPr>
        <w:t>/nazwa wykonawcy/</w:t>
      </w:r>
    </w:p>
    <w:p w:rsidR="00B90263" w:rsidRPr="00072E88" w:rsidRDefault="00B90263" w:rsidP="00A61E1E">
      <w:pPr>
        <w:pStyle w:val="Default"/>
        <w:spacing w:line="276" w:lineRule="auto"/>
        <w:rPr>
          <w:color w:val="auto"/>
          <w:sz w:val="18"/>
          <w:szCs w:val="18"/>
        </w:rPr>
      </w:pPr>
    </w:p>
    <w:p w:rsidR="00B90263" w:rsidRPr="00072E88" w:rsidRDefault="00B90263" w:rsidP="00A61E1E">
      <w:pPr>
        <w:pStyle w:val="Default"/>
        <w:spacing w:line="276" w:lineRule="auto"/>
        <w:rPr>
          <w:color w:val="auto"/>
          <w:sz w:val="18"/>
          <w:szCs w:val="18"/>
        </w:rPr>
      </w:pPr>
      <w:r w:rsidRPr="00072E88">
        <w:rPr>
          <w:color w:val="auto"/>
          <w:sz w:val="18"/>
          <w:szCs w:val="18"/>
        </w:rPr>
        <w:t>................................................................</w:t>
      </w:r>
    </w:p>
    <w:p w:rsidR="00B90263" w:rsidRPr="00072E88" w:rsidRDefault="00B90263" w:rsidP="00A61E1E">
      <w:pPr>
        <w:pStyle w:val="Default"/>
        <w:spacing w:line="276" w:lineRule="auto"/>
        <w:rPr>
          <w:i/>
          <w:color w:val="auto"/>
          <w:sz w:val="18"/>
          <w:szCs w:val="18"/>
        </w:rPr>
      </w:pPr>
      <w:r w:rsidRPr="00072E88">
        <w:rPr>
          <w:i/>
          <w:color w:val="auto"/>
          <w:sz w:val="18"/>
          <w:szCs w:val="18"/>
        </w:rPr>
        <w:t>/adres/</w:t>
      </w:r>
    </w:p>
    <w:p w:rsidR="00B90263" w:rsidRPr="00072E88" w:rsidRDefault="00B90263" w:rsidP="00A61E1E">
      <w:pPr>
        <w:pStyle w:val="Default"/>
        <w:spacing w:line="276" w:lineRule="auto"/>
        <w:rPr>
          <w:color w:val="auto"/>
          <w:sz w:val="18"/>
          <w:szCs w:val="18"/>
        </w:rPr>
      </w:pPr>
    </w:p>
    <w:p w:rsidR="00072E88" w:rsidRDefault="00072E88" w:rsidP="00A61E1E">
      <w:pPr>
        <w:pStyle w:val="Default"/>
        <w:spacing w:line="276" w:lineRule="auto"/>
        <w:rPr>
          <w:color w:val="auto"/>
          <w:sz w:val="18"/>
          <w:szCs w:val="18"/>
        </w:rPr>
      </w:pPr>
    </w:p>
    <w:p w:rsidR="008421D1" w:rsidRDefault="008421D1" w:rsidP="00A61E1E">
      <w:pPr>
        <w:pStyle w:val="Default"/>
        <w:spacing w:line="276" w:lineRule="auto"/>
        <w:rPr>
          <w:color w:val="auto"/>
          <w:sz w:val="18"/>
          <w:szCs w:val="18"/>
        </w:rPr>
      </w:pPr>
    </w:p>
    <w:p w:rsidR="00B90263" w:rsidRPr="00072E88" w:rsidRDefault="00B90263"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jc w:val="center"/>
        <w:rPr>
          <w:rFonts w:eastAsia="Times New Roman"/>
          <w:color w:val="auto"/>
          <w:sz w:val="22"/>
          <w:szCs w:val="22"/>
          <w:lang w:eastAsia="pl-PL"/>
        </w:rPr>
      </w:pPr>
      <w:r w:rsidRPr="00072E88">
        <w:rPr>
          <w:b/>
          <w:bCs/>
          <w:color w:val="auto"/>
          <w:sz w:val="22"/>
          <w:szCs w:val="22"/>
        </w:rPr>
        <w:t>OŚWIADCZENIE</w:t>
      </w:r>
      <w:r w:rsidR="006106E5" w:rsidRPr="00072E88">
        <w:rPr>
          <w:rStyle w:val="Odwoanieprzypisudolnego"/>
          <w:b/>
          <w:bCs/>
          <w:color w:val="auto"/>
          <w:sz w:val="22"/>
          <w:szCs w:val="22"/>
        </w:rPr>
        <w:footnoteReference w:id="3"/>
      </w:r>
    </w:p>
    <w:p w:rsidR="006106E5" w:rsidRPr="00072E88" w:rsidRDefault="006106E5" w:rsidP="00A61E1E">
      <w:pPr>
        <w:pStyle w:val="Default"/>
        <w:spacing w:line="276" w:lineRule="auto"/>
        <w:rPr>
          <w:b/>
          <w:bCs/>
          <w:color w:val="auto"/>
          <w:sz w:val="22"/>
          <w:szCs w:val="22"/>
        </w:rPr>
      </w:pPr>
    </w:p>
    <w:p w:rsidR="00B90263" w:rsidRPr="00072E88" w:rsidRDefault="00B90263" w:rsidP="00A61E1E">
      <w:pPr>
        <w:pStyle w:val="Default"/>
        <w:spacing w:line="276" w:lineRule="auto"/>
        <w:jc w:val="center"/>
        <w:rPr>
          <w:b/>
          <w:bCs/>
          <w:color w:val="auto"/>
          <w:sz w:val="22"/>
          <w:szCs w:val="22"/>
        </w:rPr>
      </w:pPr>
    </w:p>
    <w:p w:rsidR="004F7E91" w:rsidRPr="00072E88" w:rsidRDefault="004F7E91" w:rsidP="00A61E1E">
      <w:pPr>
        <w:pStyle w:val="Default"/>
        <w:spacing w:line="276" w:lineRule="auto"/>
        <w:jc w:val="center"/>
        <w:rPr>
          <w:b/>
          <w:bCs/>
          <w:color w:val="auto"/>
          <w:sz w:val="22"/>
          <w:szCs w:val="22"/>
        </w:rPr>
      </w:pPr>
    </w:p>
    <w:p w:rsidR="00B90263" w:rsidRPr="00072E88" w:rsidRDefault="00B90263" w:rsidP="00A61E1E">
      <w:pPr>
        <w:pStyle w:val="Default"/>
        <w:spacing w:line="276" w:lineRule="auto"/>
        <w:ind w:left="360"/>
        <w:jc w:val="both"/>
        <w:rPr>
          <w:color w:val="auto"/>
          <w:sz w:val="22"/>
          <w:szCs w:val="22"/>
        </w:rPr>
      </w:pPr>
    </w:p>
    <w:p w:rsidR="00B90263" w:rsidRPr="00B23AC6" w:rsidRDefault="00B90263" w:rsidP="00A61E1E">
      <w:pPr>
        <w:spacing w:after="0"/>
        <w:ind w:firstLine="709"/>
        <w:jc w:val="both"/>
        <w:rPr>
          <w:rFonts w:ascii="Times New Roman" w:hAnsi="Times New Roman"/>
          <w:b/>
        </w:rPr>
      </w:pPr>
      <w:r w:rsidRPr="00072E88">
        <w:rPr>
          <w:rFonts w:ascii="Times New Roman" w:eastAsia="Times New Roman" w:hAnsi="Times New Roman"/>
          <w:lang w:eastAsia="pl-PL"/>
        </w:rPr>
        <w:t xml:space="preserve">Niniejszym oświadczam, że nie podlegam wykluczeniu z postępowania o udzielenie zamówienia publicznego </w:t>
      </w:r>
      <w:r w:rsidR="00332B1B" w:rsidRPr="00072E88">
        <w:rPr>
          <w:rFonts w:ascii="Times New Roman" w:eastAsia="Times New Roman" w:hAnsi="Times New Roman"/>
          <w:lang w:eastAsia="pl-PL"/>
        </w:rPr>
        <w:t xml:space="preserve">na zadanie pn.: </w:t>
      </w:r>
      <w:r w:rsidR="00775B2B" w:rsidRPr="00775B2B">
        <w:rPr>
          <w:rFonts w:ascii="Times New Roman" w:hAnsi="Times New Roman"/>
          <w:b/>
        </w:rPr>
        <w:t>Dostawa sprzętu komputerowego i oprogramowania</w:t>
      </w:r>
      <w:r w:rsidR="00775B2B"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na podstawie art. 24 ust.</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1 i 2 ustawy z dnia 29 stycznia 2004</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Prawo zamówień publicznych (</w:t>
      </w:r>
      <w:r w:rsidR="00972CA5">
        <w:rPr>
          <w:rFonts w:ascii="Times New Roman" w:eastAsia="Times New Roman" w:hAnsi="Times New Roman"/>
          <w:lang w:eastAsia="pl-PL"/>
        </w:rPr>
        <w:t xml:space="preserve">t. jedn. </w:t>
      </w:r>
      <w:r w:rsidRPr="00072E88">
        <w:rPr>
          <w:rFonts w:ascii="Times New Roman" w:eastAsia="Times New Roman" w:hAnsi="Times New Roman"/>
          <w:lang w:eastAsia="pl-PL"/>
        </w:rPr>
        <w:t>Dz.</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U. z 201</w:t>
      </w:r>
      <w:r w:rsidR="003A21DC">
        <w:rPr>
          <w:rFonts w:ascii="Times New Roman" w:eastAsia="Times New Roman" w:hAnsi="Times New Roman"/>
          <w:lang w:eastAsia="pl-PL"/>
        </w:rPr>
        <w:t>5</w:t>
      </w:r>
      <w:r w:rsidR="00BF0239"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r. poz.</w:t>
      </w:r>
      <w:r w:rsidR="00BF0239" w:rsidRPr="00072E88">
        <w:rPr>
          <w:rFonts w:ascii="Times New Roman" w:eastAsia="Times New Roman" w:hAnsi="Times New Roman"/>
          <w:lang w:eastAsia="pl-PL"/>
        </w:rPr>
        <w:t xml:space="preserve"> </w:t>
      </w:r>
      <w:r w:rsidR="003A21DC">
        <w:rPr>
          <w:rFonts w:ascii="Times New Roman" w:eastAsia="Times New Roman" w:hAnsi="Times New Roman"/>
          <w:lang w:eastAsia="pl-PL"/>
        </w:rPr>
        <w:t>2164)</w:t>
      </w:r>
    </w:p>
    <w:p w:rsidR="00B90263" w:rsidRPr="00072E88" w:rsidRDefault="00B90263" w:rsidP="00A61E1E">
      <w:pPr>
        <w:spacing w:after="0"/>
        <w:rPr>
          <w:rFonts w:ascii="Times New Roman" w:eastAsia="Times New Roman" w:hAnsi="Times New Roman"/>
          <w:lang w:eastAsia="pl-PL"/>
        </w:rPr>
      </w:pPr>
    </w:p>
    <w:p w:rsidR="00B90263" w:rsidRPr="00072E88" w:rsidRDefault="00B90263" w:rsidP="00A61E1E">
      <w:pPr>
        <w:autoSpaceDE w:val="0"/>
        <w:autoSpaceDN w:val="0"/>
        <w:adjustRightInd w:val="0"/>
        <w:spacing w:after="0"/>
        <w:rPr>
          <w:rFonts w:ascii="Times New Roman" w:eastAsia="Times New Roman" w:hAnsi="Times New Roman"/>
          <w:sz w:val="20"/>
          <w:szCs w:val="20"/>
          <w:lang w:eastAsia="pl-PL"/>
        </w:rPr>
      </w:pPr>
    </w:p>
    <w:p w:rsidR="004F7E91" w:rsidRPr="00072E88" w:rsidRDefault="004F7E91" w:rsidP="00A61E1E">
      <w:pPr>
        <w:autoSpaceDE w:val="0"/>
        <w:autoSpaceDN w:val="0"/>
        <w:adjustRightInd w:val="0"/>
        <w:spacing w:after="0"/>
        <w:rPr>
          <w:rFonts w:ascii="Times New Roman" w:eastAsia="Times New Roman" w:hAnsi="Times New Roman"/>
          <w:sz w:val="20"/>
          <w:szCs w:val="20"/>
          <w:lang w:eastAsia="pl-PL"/>
        </w:rPr>
      </w:pPr>
    </w:p>
    <w:p w:rsidR="004F7E91" w:rsidRPr="00072E88" w:rsidRDefault="004F7E91" w:rsidP="00A61E1E">
      <w:pPr>
        <w:autoSpaceDE w:val="0"/>
        <w:autoSpaceDN w:val="0"/>
        <w:adjustRightInd w:val="0"/>
        <w:spacing w:after="0"/>
        <w:rPr>
          <w:rFonts w:ascii="Times New Roman" w:eastAsia="Times New Roman" w:hAnsi="Times New Roman"/>
          <w:sz w:val="20"/>
          <w:szCs w:val="20"/>
          <w:lang w:eastAsia="pl-PL"/>
        </w:rPr>
      </w:pPr>
    </w:p>
    <w:p w:rsidR="00B90263" w:rsidRPr="00072E88" w:rsidRDefault="00B90263" w:rsidP="00A61E1E">
      <w:pPr>
        <w:spacing w:after="0"/>
        <w:rPr>
          <w:rFonts w:ascii="Times New Roman" w:eastAsia="Times New Roman" w:hAnsi="Times New Roman"/>
          <w:lang w:eastAsia="pl-PL"/>
        </w:rPr>
      </w:pPr>
    </w:p>
    <w:p w:rsidR="00B90263" w:rsidRDefault="00B90263" w:rsidP="00A61E1E">
      <w:pPr>
        <w:pStyle w:val="Default"/>
        <w:spacing w:line="276" w:lineRule="auto"/>
        <w:rPr>
          <w:color w:val="auto"/>
          <w:sz w:val="22"/>
          <w:szCs w:val="22"/>
        </w:rPr>
      </w:pPr>
      <w:r w:rsidRPr="00072E88">
        <w:rPr>
          <w:color w:val="auto"/>
          <w:sz w:val="18"/>
          <w:szCs w:val="18"/>
        </w:rPr>
        <w:t>.......................................</w:t>
      </w:r>
      <w:r w:rsidRPr="00072E88">
        <w:rPr>
          <w:color w:val="auto"/>
          <w:sz w:val="22"/>
          <w:szCs w:val="22"/>
        </w:rPr>
        <w:t xml:space="preserve">dnia, </w:t>
      </w:r>
      <w:r w:rsidRPr="00072E88">
        <w:rPr>
          <w:color w:val="auto"/>
          <w:sz w:val="18"/>
          <w:szCs w:val="18"/>
        </w:rPr>
        <w:t xml:space="preserve">…................... </w:t>
      </w:r>
      <w:r w:rsidR="00850FA7">
        <w:rPr>
          <w:color w:val="auto"/>
          <w:sz w:val="22"/>
          <w:szCs w:val="22"/>
        </w:rPr>
        <w:t>201</w:t>
      </w:r>
      <w:r w:rsidR="003814FB">
        <w:rPr>
          <w:color w:val="auto"/>
          <w:sz w:val="22"/>
          <w:szCs w:val="22"/>
        </w:rPr>
        <w:t>6</w:t>
      </w:r>
      <w:r w:rsidR="00293D58" w:rsidRPr="00072E88">
        <w:rPr>
          <w:color w:val="auto"/>
          <w:sz w:val="22"/>
          <w:szCs w:val="22"/>
        </w:rPr>
        <w:t xml:space="preserve"> </w:t>
      </w:r>
      <w:r w:rsidRPr="00072E88">
        <w:rPr>
          <w:color w:val="auto"/>
          <w:sz w:val="22"/>
          <w:szCs w:val="22"/>
        </w:rPr>
        <w:t>r.</w:t>
      </w:r>
    </w:p>
    <w:p w:rsidR="00A31608" w:rsidRPr="00072E88" w:rsidRDefault="00A31608" w:rsidP="00A61E1E">
      <w:pPr>
        <w:pStyle w:val="Default"/>
        <w:spacing w:line="276" w:lineRule="auto"/>
        <w:rPr>
          <w:color w:val="auto"/>
          <w:sz w:val="22"/>
          <w:szCs w:val="22"/>
        </w:rPr>
      </w:pPr>
    </w:p>
    <w:p w:rsidR="00B90263" w:rsidRPr="00072E88" w:rsidRDefault="00B90263" w:rsidP="00A61E1E">
      <w:pPr>
        <w:spacing w:after="0"/>
        <w:jc w:val="right"/>
        <w:rPr>
          <w:rFonts w:ascii="Times New Roman" w:eastAsia="Times New Roman" w:hAnsi="Times New Roman"/>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t xml:space="preserve">                                </w:t>
      </w:r>
      <w:r w:rsidRPr="00072E88">
        <w:rPr>
          <w:rFonts w:ascii="Times New Roman" w:hAnsi="Times New Roman"/>
        </w:rPr>
        <w:t xml:space="preserve"> </w:t>
      </w:r>
      <w:r w:rsidRPr="00072E88">
        <w:rPr>
          <w:rFonts w:ascii="Times New Roman" w:hAnsi="Times New Roman"/>
          <w:sz w:val="18"/>
          <w:szCs w:val="18"/>
        </w:rPr>
        <w:t>……………………………………………………………………………………….………</w:t>
      </w:r>
    </w:p>
    <w:p w:rsidR="00B90263" w:rsidRPr="00072E88" w:rsidRDefault="00B90263" w:rsidP="00A61E1E">
      <w:pPr>
        <w:spacing w:after="0"/>
        <w:jc w:val="right"/>
        <w:rPr>
          <w:rFonts w:ascii="Times New Roman" w:eastAsia="Times New Roman" w:hAnsi="Times New Roman"/>
          <w:i/>
          <w:sz w:val="18"/>
          <w:szCs w:val="18"/>
          <w:lang w:eastAsia="pl-PL"/>
        </w:rPr>
      </w:pPr>
      <w:r w:rsidRPr="00072E88">
        <w:rPr>
          <w:rFonts w:ascii="Times New Roman" w:eastAsia="Times New Roman" w:hAnsi="Times New Roman"/>
          <w:lang w:eastAsia="pl-PL"/>
        </w:rPr>
        <w:t xml:space="preserve">           </w:t>
      </w:r>
      <w:r w:rsidRPr="00072E88">
        <w:rPr>
          <w:rFonts w:ascii="Times New Roman" w:eastAsia="Times New Roman" w:hAnsi="Times New Roman"/>
          <w:lang w:eastAsia="pl-PL"/>
        </w:rPr>
        <w:tab/>
      </w:r>
      <w:r w:rsidRPr="00072E88">
        <w:rPr>
          <w:rFonts w:ascii="Times New Roman" w:eastAsia="Times New Roman" w:hAnsi="Times New Roman"/>
          <w:lang w:eastAsia="pl-PL"/>
        </w:rPr>
        <w:tab/>
      </w:r>
      <w:r w:rsidRPr="00072E88">
        <w:rPr>
          <w:rFonts w:ascii="Times New Roman" w:eastAsia="Times New Roman" w:hAnsi="Times New Roman"/>
          <w:i/>
          <w:sz w:val="18"/>
          <w:szCs w:val="18"/>
          <w:lang w:eastAsia="pl-PL"/>
        </w:rPr>
        <w:t>podpis i pieczęć  osoby uprawnionej (lub osób uprawnionych) do reprezentowania Wykonawcy</w:t>
      </w:r>
      <w:r w:rsidRPr="00072E88">
        <w:rPr>
          <w:rFonts w:ascii="Times New Roman" w:eastAsia="Times New Roman" w:hAnsi="Times New Roman"/>
          <w:lang w:eastAsia="pl-PL"/>
        </w:rPr>
        <w:t xml:space="preserve">    </w:t>
      </w:r>
    </w:p>
    <w:p w:rsidR="00B90263" w:rsidRPr="00072E88" w:rsidRDefault="00B90263" w:rsidP="00A61E1E">
      <w:pPr>
        <w:spacing w:after="0"/>
        <w:ind w:left="7080"/>
        <w:jc w:val="both"/>
        <w:rPr>
          <w:rFonts w:ascii="Times New Roman" w:eastAsia="Times New Roman" w:hAnsi="Times New Roman"/>
          <w:lang w:eastAsia="pl-PL"/>
        </w:rPr>
      </w:pPr>
      <w:r w:rsidRPr="00072E88">
        <w:rPr>
          <w:rFonts w:ascii="Times New Roman" w:eastAsia="Times New Roman" w:hAnsi="Times New Roman"/>
          <w:lang w:eastAsia="pl-PL"/>
        </w:rPr>
        <w:t xml:space="preserve">  </w:t>
      </w: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4F7E91" w:rsidRPr="00072E88" w:rsidRDefault="004F7E91"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2C4E9F" w:rsidRPr="00072E88" w:rsidRDefault="002C4E9F" w:rsidP="00A61E1E">
      <w:pPr>
        <w:spacing w:after="0"/>
        <w:jc w:val="right"/>
        <w:outlineLvl w:val="0"/>
        <w:rPr>
          <w:rFonts w:ascii="Times New Roman" w:hAnsi="Times New Roman"/>
          <w:sz w:val="18"/>
          <w:szCs w:val="18"/>
        </w:rPr>
      </w:pPr>
    </w:p>
    <w:p w:rsidR="004F7E91" w:rsidRPr="00072E88" w:rsidRDefault="004F7E91" w:rsidP="00A61E1E">
      <w:pPr>
        <w:spacing w:after="0"/>
        <w:jc w:val="right"/>
        <w:outlineLvl w:val="0"/>
        <w:rPr>
          <w:rFonts w:ascii="Times New Roman" w:hAnsi="Times New Roman"/>
          <w:sz w:val="18"/>
          <w:szCs w:val="18"/>
        </w:rPr>
      </w:pPr>
    </w:p>
    <w:p w:rsidR="004F7E91" w:rsidRPr="00072E88" w:rsidRDefault="004F7E91" w:rsidP="00A61E1E">
      <w:pPr>
        <w:spacing w:after="0"/>
        <w:jc w:val="right"/>
        <w:outlineLvl w:val="0"/>
        <w:rPr>
          <w:rFonts w:ascii="Times New Roman" w:hAnsi="Times New Roman"/>
          <w:sz w:val="18"/>
          <w:szCs w:val="18"/>
        </w:rPr>
      </w:pPr>
    </w:p>
    <w:p w:rsidR="00072E88" w:rsidRPr="00D03CCC" w:rsidRDefault="00072E88" w:rsidP="00A61E1E">
      <w:pPr>
        <w:spacing w:after="0"/>
        <w:jc w:val="right"/>
        <w:rPr>
          <w:rFonts w:ascii="Times New Roman" w:hAnsi="Times New Roman"/>
          <w:sz w:val="18"/>
          <w:szCs w:val="18"/>
        </w:rPr>
      </w:pPr>
      <w:r>
        <w:rPr>
          <w:rFonts w:ascii="Times New Roman" w:hAnsi="Times New Roman"/>
          <w:color w:val="FF0000"/>
          <w:sz w:val="18"/>
          <w:szCs w:val="18"/>
        </w:rPr>
        <w:br w:type="column"/>
      </w:r>
      <w:r w:rsidRPr="00AD35BF">
        <w:rPr>
          <w:rFonts w:ascii="Times New Roman" w:hAnsi="Times New Roman"/>
          <w:sz w:val="18"/>
          <w:szCs w:val="18"/>
        </w:rPr>
        <w:lastRenderedPageBreak/>
        <w:t>Z</w:t>
      </w:r>
      <w:r w:rsidR="002C4E9F" w:rsidRPr="00AD35BF">
        <w:rPr>
          <w:rFonts w:ascii="Times New Roman" w:hAnsi="Times New Roman"/>
          <w:sz w:val="18"/>
          <w:szCs w:val="18"/>
        </w:rPr>
        <w:t xml:space="preserve">ałącznik nr </w:t>
      </w:r>
      <w:r w:rsidR="000417EA">
        <w:rPr>
          <w:rFonts w:ascii="Times New Roman" w:hAnsi="Times New Roman"/>
          <w:sz w:val="18"/>
          <w:szCs w:val="18"/>
        </w:rPr>
        <w:t>5</w:t>
      </w:r>
    </w:p>
    <w:p w:rsidR="00B74CFE" w:rsidRPr="00F02097" w:rsidRDefault="00F62EDB" w:rsidP="00A61E1E">
      <w:pPr>
        <w:spacing w:after="0"/>
        <w:jc w:val="center"/>
        <w:rPr>
          <w:rFonts w:ascii="Times New Roman" w:hAnsi="Times New Roman"/>
          <w:b/>
        </w:rPr>
      </w:pPr>
      <w:r>
        <w:rPr>
          <w:rFonts w:ascii="Times New Roman" w:hAnsi="Times New Roman"/>
          <w:b/>
        </w:rPr>
        <w:t>istotne dla stron postanowienia umowy</w:t>
      </w:r>
    </w:p>
    <w:p w:rsidR="00B74CFE" w:rsidRPr="00F02097" w:rsidRDefault="00B74CFE" w:rsidP="00A61E1E">
      <w:pPr>
        <w:spacing w:after="0"/>
        <w:rPr>
          <w:rFonts w:ascii="Times New Roman" w:hAnsi="Times New Roman"/>
          <w:b/>
          <w:bCs/>
        </w:rPr>
      </w:pPr>
    </w:p>
    <w:p w:rsidR="00775B2B" w:rsidRPr="00F02097" w:rsidRDefault="00775B2B" w:rsidP="00A61E1E">
      <w:pPr>
        <w:spacing w:after="0"/>
        <w:jc w:val="both"/>
        <w:rPr>
          <w:rFonts w:ascii="Times New Roman" w:hAnsi="Times New Roman"/>
        </w:rPr>
      </w:pPr>
      <w:r w:rsidRPr="00F02097">
        <w:rPr>
          <w:rFonts w:ascii="Times New Roman" w:hAnsi="Times New Roman"/>
        </w:rPr>
        <w:t>zawarta w dniu ……… 201</w:t>
      </w:r>
      <w:r w:rsidR="003814FB">
        <w:rPr>
          <w:rFonts w:ascii="Times New Roman" w:hAnsi="Times New Roman"/>
        </w:rPr>
        <w:t>6</w:t>
      </w:r>
      <w:r w:rsidRPr="00F02097">
        <w:rPr>
          <w:rFonts w:ascii="Times New Roman" w:hAnsi="Times New Roman"/>
        </w:rPr>
        <w:t xml:space="preserve"> roku w Toruniu pomiędzy:</w:t>
      </w:r>
    </w:p>
    <w:p w:rsidR="00775B2B"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 </w:t>
      </w:r>
      <w:r w:rsidRPr="00F02097">
        <w:rPr>
          <w:rFonts w:ascii="Times New Roman" w:hAnsi="Times New Roman"/>
          <w:b/>
        </w:rPr>
        <w:t>Powiatem Toruńskim</w:t>
      </w:r>
      <w:r w:rsidRPr="00F02097">
        <w:rPr>
          <w:rFonts w:ascii="Times New Roman" w:hAnsi="Times New Roman"/>
        </w:rPr>
        <w:t xml:space="preserve"> </w:t>
      </w:r>
      <w:r w:rsidRPr="00F02097">
        <w:rPr>
          <w:rFonts w:ascii="Times New Roman" w:hAnsi="Times New Roman"/>
          <w:i/>
        </w:rPr>
        <w:t>reprezentowanym przez</w:t>
      </w:r>
      <w:r w:rsidRPr="00F02097">
        <w:rPr>
          <w:rFonts w:ascii="Times New Roman" w:hAnsi="Times New Roman"/>
        </w:rPr>
        <w:t xml:space="preserve"> </w:t>
      </w:r>
      <w:r w:rsidRPr="00F02097">
        <w:rPr>
          <w:rFonts w:ascii="Times New Roman" w:hAnsi="Times New Roman"/>
          <w:b/>
        </w:rPr>
        <w:t>Zarząd Powiatu</w:t>
      </w:r>
      <w:r w:rsidRPr="00F02097">
        <w:rPr>
          <w:rFonts w:ascii="Times New Roman" w:hAnsi="Times New Roman"/>
        </w:rPr>
        <w:t>, w imieniu którego wstępują:</w:t>
      </w:r>
    </w:p>
    <w:p w:rsidR="00775B2B" w:rsidRPr="00F02097" w:rsidRDefault="00775B2B" w:rsidP="00A61E1E">
      <w:pPr>
        <w:numPr>
          <w:ilvl w:val="1"/>
          <w:numId w:val="3"/>
        </w:numPr>
        <w:tabs>
          <w:tab w:val="clear" w:pos="1800"/>
          <w:tab w:val="num" w:pos="960"/>
        </w:tabs>
        <w:spacing w:after="0"/>
        <w:ind w:left="960" w:hanging="480"/>
        <w:jc w:val="both"/>
        <w:rPr>
          <w:rFonts w:ascii="Times New Roman" w:hAnsi="Times New Roman"/>
          <w:b/>
        </w:rPr>
      </w:pPr>
      <w:r w:rsidRPr="00F02097">
        <w:rPr>
          <w:rFonts w:ascii="Times New Roman" w:hAnsi="Times New Roman"/>
          <w:b/>
        </w:rPr>
        <w:t>Mirosław Graczyk – Starosta Toruński,</w:t>
      </w:r>
    </w:p>
    <w:p w:rsidR="00775B2B" w:rsidRPr="00F02097" w:rsidRDefault="006D78E3" w:rsidP="00A61E1E">
      <w:pPr>
        <w:numPr>
          <w:ilvl w:val="1"/>
          <w:numId w:val="3"/>
        </w:numPr>
        <w:tabs>
          <w:tab w:val="clear" w:pos="1800"/>
          <w:tab w:val="num" w:pos="960"/>
        </w:tabs>
        <w:spacing w:after="0"/>
        <w:ind w:left="960" w:hanging="480"/>
        <w:jc w:val="both"/>
        <w:rPr>
          <w:rFonts w:ascii="Times New Roman" w:hAnsi="Times New Roman"/>
          <w:b/>
        </w:rPr>
      </w:pPr>
      <w:r>
        <w:rPr>
          <w:rFonts w:ascii="Times New Roman" w:hAnsi="Times New Roman"/>
          <w:b/>
        </w:rPr>
        <w:t xml:space="preserve">Andrzej Siemianowski </w:t>
      </w:r>
      <w:r w:rsidR="00775B2B" w:rsidRPr="00F02097">
        <w:rPr>
          <w:rFonts w:ascii="Times New Roman" w:hAnsi="Times New Roman"/>
          <w:b/>
        </w:rPr>
        <w:t xml:space="preserve"> – Wicestarosta, </w:t>
      </w: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zwanym w dalszej treści umowy Zamawiającym, </w:t>
      </w:r>
    </w:p>
    <w:p w:rsidR="00775B2B" w:rsidRPr="00F02097" w:rsidRDefault="00775B2B" w:rsidP="00A61E1E">
      <w:pPr>
        <w:spacing w:after="0"/>
        <w:jc w:val="both"/>
        <w:rPr>
          <w:rFonts w:ascii="Times New Roman" w:hAnsi="Times New Roman"/>
        </w:rPr>
      </w:pPr>
      <w:r w:rsidRPr="00F02097">
        <w:rPr>
          <w:rFonts w:ascii="Times New Roman" w:hAnsi="Times New Roman"/>
        </w:rPr>
        <w:t xml:space="preserve">a </w:t>
      </w:r>
    </w:p>
    <w:p w:rsidR="00775B2B" w:rsidRDefault="00775B2B" w:rsidP="00A61E1E">
      <w:pPr>
        <w:shd w:val="clear" w:color="auto" w:fill="FFFFFF"/>
        <w:spacing w:after="0"/>
        <w:ind w:left="7"/>
        <w:jc w:val="both"/>
        <w:rPr>
          <w:rFonts w:ascii="Times New Roman" w:hAnsi="Times New Roman"/>
        </w:rPr>
      </w:pP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w:t>
      </w:r>
      <w:r w:rsidRPr="00F02097">
        <w:rPr>
          <w:rFonts w:ascii="Times New Roman" w:hAnsi="Times New Roman"/>
          <w:bCs/>
          <w:color w:val="000000"/>
        </w:rPr>
        <w:t>.</w:t>
      </w:r>
      <w:r w:rsidRPr="00F02097">
        <w:rPr>
          <w:rFonts w:ascii="Times New Roman" w:hAnsi="Times New Roman"/>
        </w:rPr>
        <w:t xml:space="preserve"> </w:t>
      </w: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color w:val="000000"/>
        </w:rPr>
        <w:t xml:space="preserve">z siedzibą w ……………………., </w:t>
      </w:r>
      <w:r w:rsidRPr="00F02097">
        <w:rPr>
          <w:rFonts w:ascii="Times New Roman" w:hAnsi="Times New Roman"/>
        </w:rPr>
        <w:t xml:space="preserve">reprezentowaną przez …………………………., </w:t>
      </w: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 xml:space="preserve">zwanym dalej w treści umowy wykonawcą </w:t>
      </w:r>
    </w:p>
    <w:p w:rsidR="00775B2B" w:rsidRDefault="00775B2B" w:rsidP="00A61E1E">
      <w:pPr>
        <w:shd w:val="clear" w:color="auto" w:fill="FFFFFF"/>
        <w:spacing w:after="0"/>
        <w:ind w:left="7"/>
        <w:jc w:val="both"/>
        <w:rPr>
          <w:rFonts w:ascii="Times New Roman" w:hAnsi="Times New Roman"/>
        </w:rPr>
      </w:pPr>
    </w:p>
    <w:p w:rsidR="00775B2B" w:rsidRPr="00F02097" w:rsidRDefault="00775B2B" w:rsidP="00A61E1E">
      <w:pPr>
        <w:shd w:val="clear" w:color="auto" w:fill="FFFFFF"/>
        <w:spacing w:after="0"/>
        <w:ind w:left="7"/>
        <w:jc w:val="both"/>
        <w:rPr>
          <w:rFonts w:ascii="Times New Roman" w:hAnsi="Times New Roman"/>
        </w:rPr>
      </w:pPr>
      <w:r w:rsidRPr="00F02097">
        <w:rPr>
          <w:rFonts w:ascii="Times New Roman" w:hAnsi="Times New Roman"/>
        </w:rPr>
        <w:t xml:space="preserve">w rezultacie dokonania wyboru oferty w postępowaniu o udzielenie zamówienia publicznego </w:t>
      </w:r>
      <w:r w:rsidR="006D78E3">
        <w:rPr>
          <w:rFonts w:ascii="Times New Roman" w:hAnsi="Times New Roman"/>
        </w:rPr>
        <w:t xml:space="preserve">(sygn. sprawy </w:t>
      </w:r>
      <w:proofErr w:type="spellStart"/>
      <w:r w:rsidR="006D78E3">
        <w:rPr>
          <w:rFonts w:ascii="Times New Roman" w:hAnsi="Times New Roman"/>
        </w:rPr>
        <w:t>OR.272.</w:t>
      </w:r>
      <w:r w:rsidR="003814FB">
        <w:rPr>
          <w:rFonts w:ascii="Times New Roman" w:hAnsi="Times New Roman"/>
        </w:rPr>
        <w:t>5</w:t>
      </w:r>
      <w:r>
        <w:rPr>
          <w:rFonts w:ascii="Times New Roman" w:hAnsi="Times New Roman"/>
        </w:rPr>
        <w:t>.201</w:t>
      </w:r>
      <w:r w:rsidR="003814FB">
        <w:rPr>
          <w:rFonts w:ascii="Times New Roman" w:hAnsi="Times New Roman"/>
        </w:rPr>
        <w:t>6</w:t>
      </w:r>
      <w:proofErr w:type="spellEnd"/>
      <w:r>
        <w:rPr>
          <w:rFonts w:ascii="Times New Roman" w:hAnsi="Times New Roman"/>
        </w:rPr>
        <w:t xml:space="preserve">) </w:t>
      </w:r>
      <w:r w:rsidRPr="00F02097">
        <w:rPr>
          <w:rFonts w:ascii="Times New Roman" w:hAnsi="Times New Roman"/>
        </w:rPr>
        <w:t xml:space="preserve">prowadzonego w trybie przetargu nieograniczonego na realizację zadania pn.: </w:t>
      </w:r>
      <w:r w:rsidRPr="00F02097">
        <w:rPr>
          <w:rFonts w:ascii="Times New Roman" w:hAnsi="Times New Roman"/>
          <w:b/>
          <w:i/>
        </w:rPr>
        <w:t>Dostawa sprzętu i oprogramowania komputerowego</w:t>
      </w:r>
    </w:p>
    <w:p w:rsidR="00775B2B" w:rsidRPr="00F02097" w:rsidRDefault="00775B2B" w:rsidP="00A61E1E">
      <w:pPr>
        <w:spacing w:after="0"/>
        <w:jc w:val="center"/>
        <w:rPr>
          <w:rFonts w:ascii="Times New Roman" w:hAnsi="Times New Roman"/>
        </w:rPr>
      </w:pPr>
      <w:r w:rsidRPr="00F02097">
        <w:rPr>
          <w:rFonts w:ascii="Times New Roman" w:hAnsi="Times New Roman"/>
          <w:bCs/>
          <w:iCs/>
        </w:rPr>
        <w:t>§ 1</w:t>
      </w:r>
    </w:p>
    <w:p w:rsidR="00775B2B" w:rsidRPr="00F02097" w:rsidRDefault="00775B2B" w:rsidP="00A61E1E">
      <w:pPr>
        <w:spacing w:after="0"/>
        <w:jc w:val="both"/>
        <w:rPr>
          <w:rFonts w:ascii="Times New Roman" w:hAnsi="Times New Roman"/>
        </w:rPr>
      </w:pPr>
      <w:r w:rsidRPr="00F02097">
        <w:rPr>
          <w:rFonts w:ascii="Times New Roman" w:hAnsi="Times New Roman"/>
        </w:rPr>
        <w:t>Zamawiający powierza, a wykonawca przyjmuje do realizacji dostawę fabrycznie nowego sprzętu komputerowego</w:t>
      </w:r>
      <w:r>
        <w:rPr>
          <w:rFonts w:ascii="Times New Roman" w:hAnsi="Times New Roman"/>
        </w:rPr>
        <w:t>/oprogramowania w asortymencie ……………………</w:t>
      </w:r>
      <w:r w:rsidRPr="00F02097">
        <w:rPr>
          <w:rFonts w:ascii="Times New Roman" w:hAnsi="Times New Roman"/>
        </w:rPr>
        <w:t>……………………………………</w:t>
      </w:r>
    </w:p>
    <w:p w:rsidR="00775B2B" w:rsidRPr="00F02097" w:rsidRDefault="00775B2B" w:rsidP="00A61E1E">
      <w:pPr>
        <w:spacing w:after="0"/>
        <w:jc w:val="center"/>
        <w:rPr>
          <w:rFonts w:ascii="Times New Roman" w:hAnsi="Times New Roman"/>
          <w:bCs/>
          <w:iCs/>
        </w:rPr>
      </w:pPr>
      <w:r w:rsidRPr="00F02097">
        <w:rPr>
          <w:rFonts w:ascii="Times New Roman" w:hAnsi="Times New Roman"/>
          <w:bCs/>
          <w:iCs/>
        </w:rPr>
        <w:t>§ 2</w:t>
      </w:r>
    </w:p>
    <w:p w:rsidR="00775B2B" w:rsidRPr="00F02097" w:rsidRDefault="00775B2B" w:rsidP="00A61E1E">
      <w:pPr>
        <w:spacing w:after="0"/>
        <w:jc w:val="both"/>
        <w:rPr>
          <w:rFonts w:ascii="Times New Roman" w:hAnsi="Times New Roman"/>
        </w:rPr>
      </w:pPr>
      <w:r w:rsidRPr="00F02097">
        <w:rPr>
          <w:rFonts w:ascii="Times New Roman" w:hAnsi="Times New Roman"/>
        </w:rPr>
        <w:t>Strony ustalają, że realizacja przedmiotu umowy nastąpi w terminie …………………..</w:t>
      </w:r>
    </w:p>
    <w:p w:rsidR="00775B2B" w:rsidRPr="00F02097" w:rsidRDefault="00775B2B" w:rsidP="00A61E1E">
      <w:pPr>
        <w:spacing w:after="0"/>
        <w:jc w:val="center"/>
        <w:rPr>
          <w:rFonts w:ascii="Times New Roman" w:hAnsi="Times New Roman"/>
        </w:rPr>
      </w:pPr>
      <w:r w:rsidRPr="00F02097">
        <w:rPr>
          <w:rFonts w:ascii="Times New Roman" w:hAnsi="Times New Roman"/>
        </w:rPr>
        <w:t>§ 3</w:t>
      </w:r>
    </w:p>
    <w:p w:rsidR="00775B2B" w:rsidRPr="00F02097" w:rsidRDefault="00775B2B" w:rsidP="00A61E1E">
      <w:pPr>
        <w:numPr>
          <w:ilvl w:val="1"/>
          <w:numId w:val="15"/>
        </w:numPr>
        <w:tabs>
          <w:tab w:val="clear" w:pos="1440"/>
          <w:tab w:val="num" w:pos="600"/>
        </w:tabs>
        <w:spacing w:after="0"/>
        <w:ind w:left="600" w:hanging="600"/>
        <w:rPr>
          <w:rFonts w:ascii="Times New Roman" w:hAnsi="Times New Roman"/>
        </w:rPr>
      </w:pPr>
      <w:r w:rsidRPr="00F02097">
        <w:rPr>
          <w:rFonts w:ascii="Times New Roman" w:hAnsi="Times New Roman"/>
        </w:rPr>
        <w:t>Zamawiający zapłaci wykonawcy za dostawę sprzętu cenę ……….………… brutto</w:t>
      </w:r>
    </w:p>
    <w:p w:rsidR="00775B2B" w:rsidRPr="00F02097" w:rsidRDefault="00775B2B" w:rsidP="00A61E1E">
      <w:pPr>
        <w:spacing w:after="0"/>
        <w:ind w:left="600"/>
        <w:jc w:val="both"/>
        <w:rPr>
          <w:rFonts w:ascii="Times New Roman" w:hAnsi="Times New Roman"/>
        </w:rPr>
      </w:pPr>
      <w:r w:rsidRPr="00F02097">
        <w:rPr>
          <w:rFonts w:ascii="Times New Roman" w:hAnsi="Times New Roman"/>
        </w:rPr>
        <w:t xml:space="preserve">słownie: ……………………………………., w tym kwota podatku VAT, zgodnie ze złożoną ofertą. </w:t>
      </w:r>
    </w:p>
    <w:p w:rsidR="00EE529C" w:rsidRPr="00F02097" w:rsidRDefault="00775B2B" w:rsidP="00A61E1E">
      <w:pPr>
        <w:numPr>
          <w:ilvl w:val="1"/>
          <w:numId w:val="15"/>
        </w:numPr>
        <w:tabs>
          <w:tab w:val="clear" w:pos="1440"/>
          <w:tab w:val="num" w:pos="600"/>
        </w:tabs>
        <w:spacing w:after="0"/>
        <w:ind w:left="600" w:hanging="600"/>
        <w:jc w:val="both"/>
        <w:rPr>
          <w:rFonts w:ascii="Times New Roman" w:hAnsi="Times New Roman"/>
        </w:rPr>
      </w:pPr>
      <w:r w:rsidRPr="00F02097">
        <w:rPr>
          <w:rFonts w:ascii="Times New Roman" w:hAnsi="Times New Roman"/>
        </w:rPr>
        <w:t xml:space="preserve">Wynagrodzenie płatne będzie </w:t>
      </w:r>
      <w:r>
        <w:rPr>
          <w:rFonts w:ascii="Times New Roman" w:hAnsi="Times New Roman"/>
        </w:rPr>
        <w:t xml:space="preserve">przelewem na rachunek Wykonawcy, wskazany na fakturze, </w:t>
      </w:r>
      <w:r w:rsidRPr="00F02097">
        <w:rPr>
          <w:rFonts w:ascii="Times New Roman" w:hAnsi="Times New Roman"/>
        </w:rPr>
        <w:t xml:space="preserve">w terminie do </w:t>
      </w:r>
      <w:r>
        <w:rPr>
          <w:rFonts w:ascii="Times New Roman" w:hAnsi="Times New Roman"/>
        </w:rPr>
        <w:t>30</w:t>
      </w:r>
      <w:r w:rsidR="003A1CF7">
        <w:rPr>
          <w:rFonts w:ascii="Times New Roman" w:hAnsi="Times New Roman"/>
        </w:rPr>
        <w:t xml:space="preserve"> dni od daty otrzymania faktury</w:t>
      </w:r>
      <w:r w:rsidR="00A61E1E">
        <w:rPr>
          <w:rFonts w:ascii="Times New Roman" w:hAnsi="Times New Roman"/>
        </w:rPr>
        <w:t>.</w:t>
      </w:r>
    </w:p>
    <w:p w:rsidR="00775B2B" w:rsidRPr="00F02097" w:rsidRDefault="00775B2B" w:rsidP="00A61E1E">
      <w:pPr>
        <w:spacing w:after="0"/>
        <w:jc w:val="center"/>
        <w:rPr>
          <w:rFonts w:ascii="Times New Roman" w:hAnsi="Times New Roman"/>
        </w:rPr>
      </w:pPr>
      <w:r w:rsidRPr="00F02097">
        <w:rPr>
          <w:rFonts w:ascii="Times New Roman" w:hAnsi="Times New Roman"/>
        </w:rPr>
        <w:t>§ 4</w:t>
      </w:r>
    </w:p>
    <w:p w:rsidR="00775B2B" w:rsidRPr="00F02097" w:rsidRDefault="00775B2B" w:rsidP="00A61E1E">
      <w:pPr>
        <w:pStyle w:val="Akapitzlist"/>
        <w:numPr>
          <w:ilvl w:val="0"/>
          <w:numId w:val="16"/>
        </w:numPr>
        <w:spacing w:after="0"/>
        <w:ind w:left="567" w:hanging="567"/>
        <w:jc w:val="both"/>
        <w:rPr>
          <w:rFonts w:ascii="Times New Roman" w:hAnsi="Times New Roman"/>
        </w:rPr>
      </w:pPr>
      <w:r w:rsidRPr="00F02097">
        <w:rPr>
          <w:rFonts w:ascii="Times New Roman" w:hAnsi="Times New Roman"/>
        </w:rPr>
        <w:t xml:space="preserve">Wykonawca oświadcza, że towar jest wolny od wszelkich wad i spełnia wszystkie normy stanowione przez prawo w tym zakresie. W razie stwierdzenia wad albo braków w dostarczonym towarze, Wykonawca zobowiązuje się do niezwłocznego uzupełnienia braków, usunięcia wad lub wymiany wadliwego towaru na wolny od wad. </w:t>
      </w:r>
    </w:p>
    <w:p w:rsidR="00775B2B" w:rsidRPr="00F02097" w:rsidRDefault="00775B2B" w:rsidP="00A61E1E">
      <w:pPr>
        <w:pStyle w:val="Akapitzlist"/>
        <w:numPr>
          <w:ilvl w:val="0"/>
          <w:numId w:val="16"/>
        </w:numPr>
        <w:spacing w:after="0"/>
        <w:ind w:left="567" w:hanging="567"/>
        <w:jc w:val="both"/>
        <w:rPr>
          <w:rFonts w:ascii="Times New Roman" w:hAnsi="Times New Roman"/>
        </w:rPr>
      </w:pPr>
      <w:r w:rsidRPr="00F02097">
        <w:rPr>
          <w:rFonts w:ascii="Times New Roman" w:hAnsi="Times New Roman"/>
        </w:rPr>
        <w:t>Wykonawca zapewni następujące warunki gwarancyjne:</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bezpłatny serwis w okresie gwarancyjnym,</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okres gwarancji na przedmiot umowy – zgodnie ze specyfikacją techniczną (stanowiącą załącznik do specyfikacji), a jeżeli okres gwa</w:t>
      </w:r>
      <w:r>
        <w:rPr>
          <w:rFonts w:ascii="Times New Roman" w:hAnsi="Times New Roman"/>
        </w:rPr>
        <w:t>rancji nie został określony</w:t>
      </w:r>
      <w:r w:rsidRPr="00F02097">
        <w:rPr>
          <w:rFonts w:ascii="Times New Roman" w:hAnsi="Times New Roman"/>
        </w:rPr>
        <w:t>, gwarancja obowiązywać będzie przez okres</w:t>
      </w:r>
      <w:r>
        <w:rPr>
          <w:rFonts w:ascii="Times New Roman" w:hAnsi="Times New Roman"/>
        </w:rPr>
        <w:t xml:space="preserve"> </w:t>
      </w:r>
      <w:r w:rsidRPr="00F02097">
        <w:rPr>
          <w:rFonts w:ascii="Times New Roman" w:hAnsi="Times New Roman"/>
        </w:rPr>
        <w:t>3 lat,</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czas reakcji serwisu oraz gwarantowany czas naprawy – zgodnie z określeniem w specyfikacji technicznej, w przypadku gdy nie zostały określone, czas reakcji wynosi 48 godzin, czas naprawy 14 dni. Wydłużenie czasu naprawy wymaga dostarczenia sprzętu zastępczego o zbliżonych parametrach, przy czym czas naprawy nie może przekroczyć 21 dni. W przypadku, gdy wykonawca nie przystąpi do naprawy w terminie wskazanym w umowie, zamawiającemu przysługuje prawo powierzenia naprawy osobie trzeciej na koszt i ryzyko Wykonawcy – bez utraty praw wynikających z gwarancji,</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lastRenderedPageBreak/>
        <w:t>w okresie objętym gwarancją w przypadku trzech nieskutecznych napraw wykonawca wymienia urządzenie na wolne od wad, nie później niż w terminie 7 dni od upływu terminu przewidzianego na naprawę,</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naprawy, usuwanie usterek następują w siedzibie zamawiającego, w przypadku konieczności transportu do warsztatu lub producenta wykonawca zapewnia transport w obydwie strony na własny koszt,</w:t>
      </w:r>
    </w:p>
    <w:p w:rsidR="00775B2B" w:rsidRPr="00F02097" w:rsidRDefault="00775B2B" w:rsidP="00A61E1E">
      <w:pPr>
        <w:pStyle w:val="Akapitzlist"/>
        <w:numPr>
          <w:ilvl w:val="0"/>
          <w:numId w:val="17"/>
        </w:numPr>
        <w:spacing w:after="0"/>
        <w:ind w:left="993" w:hanging="426"/>
        <w:jc w:val="both"/>
        <w:rPr>
          <w:rFonts w:ascii="Times New Roman" w:hAnsi="Times New Roman"/>
        </w:rPr>
      </w:pPr>
      <w:r w:rsidRPr="00F02097">
        <w:rPr>
          <w:rFonts w:ascii="Times New Roman" w:hAnsi="Times New Roman"/>
        </w:rPr>
        <w:t>zgłoszenie usterek podlegających gwarancji dokonywane będzie telefonicznie lub faksem.</w:t>
      </w:r>
    </w:p>
    <w:p w:rsidR="00775B2B" w:rsidRPr="00F02097" w:rsidRDefault="00775B2B" w:rsidP="00A61E1E">
      <w:pPr>
        <w:spacing w:after="0"/>
        <w:jc w:val="center"/>
        <w:rPr>
          <w:rFonts w:ascii="Times New Roman" w:hAnsi="Times New Roman"/>
        </w:rPr>
      </w:pPr>
      <w:r w:rsidRPr="00F02097">
        <w:rPr>
          <w:rFonts w:ascii="Times New Roman" w:hAnsi="Times New Roman"/>
        </w:rPr>
        <w:t>§ 5</w:t>
      </w:r>
    </w:p>
    <w:p w:rsidR="00775B2B" w:rsidRPr="00F02097" w:rsidRDefault="00775B2B" w:rsidP="00A61E1E">
      <w:pPr>
        <w:numPr>
          <w:ilvl w:val="0"/>
          <w:numId w:val="12"/>
        </w:numPr>
        <w:tabs>
          <w:tab w:val="clear" w:pos="720"/>
          <w:tab w:val="num" w:pos="360"/>
        </w:tabs>
        <w:spacing w:after="0"/>
        <w:ind w:left="360"/>
        <w:rPr>
          <w:rFonts w:ascii="Times New Roman" w:hAnsi="Times New Roman"/>
        </w:rPr>
      </w:pPr>
      <w:r w:rsidRPr="00F02097">
        <w:rPr>
          <w:rFonts w:ascii="Times New Roman" w:hAnsi="Times New Roman"/>
        </w:rPr>
        <w:t>Wykonawca zapłaci zamawiającemu kary umowne:</w:t>
      </w:r>
    </w:p>
    <w:p w:rsidR="00775B2B" w:rsidRPr="00F02097" w:rsidRDefault="00775B2B" w:rsidP="00A61E1E">
      <w:pPr>
        <w:numPr>
          <w:ilvl w:val="0"/>
          <w:numId w:val="13"/>
        </w:numPr>
        <w:spacing w:after="0"/>
        <w:jc w:val="both"/>
        <w:rPr>
          <w:rFonts w:ascii="Times New Roman" w:hAnsi="Times New Roman"/>
        </w:rPr>
      </w:pPr>
      <w:r w:rsidRPr="00F02097">
        <w:rPr>
          <w:rFonts w:ascii="Times New Roman" w:hAnsi="Times New Roman"/>
        </w:rPr>
        <w:t xml:space="preserve">za zwłokę w realizacji przedmiotu umowy w wysokości 1% wartości umownej towaru niedostarczonego w  ustalonym terminie, za każdy dzień zwłoki, </w:t>
      </w:r>
    </w:p>
    <w:p w:rsidR="00775B2B" w:rsidRPr="00F02097" w:rsidRDefault="00775B2B" w:rsidP="00A61E1E">
      <w:pPr>
        <w:numPr>
          <w:ilvl w:val="0"/>
          <w:numId w:val="13"/>
        </w:numPr>
        <w:spacing w:after="0"/>
        <w:jc w:val="both"/>
        <w:rPr>
          <w:rFonts w:ascii="Times New Roman" w:hAnsi="Times New Roman"/>
        </w:rPr>
      </w:pPr>
      <w:r w:rsidRPr="00F02097">
        <w:rPr>
          <w:rFonts w:ascii="Times New Roman" w:hAnsi="Times New Roman"/>
        </w:rPr>
        <w:t>za odstąpienie od umowy z przyczyn niezależnych od Zamawiającego w wysokości 30% wartości całego zamówienia.</w:t>
      </w:r>
    </w:p>
    <w:p w:rsidR="00775B2B" w:rsidRDefault="00775B2B" w:rsidP="00A61E1E">
      <w:pPr>
        <w:numPr>
          <w:ilvl w:val="0"/>
          <w:numId w:val="12"/>
        </w:numPr>
        <w:tabs>
          <w:tab w:val="clear" w:pos="720"/>
          <w:tab w:val="num" w:pos="360"/>
        </w:tabs>
        <w:spacing w:after="0"/>
        <w:ind w:left="360"/>
        <w:jc w:val="both"/>
        <w:rPr>
          <w:rFonts w:ascii="Times New Roman" w:hAnsi="Times New Roman"/>
        </w:rPr>
      </w:pPr>
      <w:r w:rsidRPr="00F02097">
        <w:rPr>
          <w:rFonts w:ascii="Times New Roman" w:hAnsi="Times New Roman"/>
        </w:rPr>
        <w:t>Zamawiający zastrzega sobie prawo dochodzenia odszkodowania uzupełniającego do wysokości rzeczywiście poniesionej szkody w wypadku, gdy kara nie pokryje rzeczywiście poniesionej szkody</w:t>
      </w:r>
      <w:r>
        <w:rPr>
          <w:rFonts w:ascii="Times New Roman" w:hAnsi="Times New Roman"/>
        </w:rPr>
        <w:t>.</w:t>
      </w:r>
    </w:p>
    <w:p w:rsidR="00775B2B" w:rsidRDefault="00775B2B" w:rsidP="00A61E1E">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Zamawiający zastrzega sobie prawo do potrącenia należnych mu kar z bieżącej należności wykonawcy.</w:t>
      </w:r>
    </w:p>
    <w:p w:rsidR="00775B2B" w:rsidRPr="00F02097" w:rsidRDefault="00775B2B" w:rsidP="00A61E1E">
      <w:pPr>
        <w:numPr>
          <w:ilvl w:val="0"/>
          <w:numId w:val="12"/>
        </w:numPr>
        <w:tabs>
          <w:tab w:val="clear" w:pos="720"/>
          <w:tab w:val="num" w:pos="360"/>
        </w:tabs>
        <w:spacing w:after="0"/>
        <w:ind w:left="360"/>
        <w:jc w:val="both"/>
        <w:rPr>
          <w:rFonts w:ascii="Times New Roman" w:hAnsi="Times New Roman"/>
        </w:rPr>
      </w:pPr>
      <w:r>
        <w:rPr>
          <w:rFonts w:ascii="Times New Roman" w:hAnsi="Times New Roman"/>
        </w:rPr>
        <w:t>Strony ustalają, iż do podstawy naliczania kar umownych nie wilcza się podatku VAT.</w:t>
      </w:r>
    </w:p>
    <w:p w:rsidR="00775B2B" w:rsidRPr="00F02097" w:rsidRDefault="00775B2B" w:rsidP="00A61E1E">
      <w:pPr>
        <w:spacing w:after="0"/>
        <w:jc w:val="center"/>
        <w:rPr>
          <w:rFonts w:ascii="Times New Roman" w:hAnsi="Times New Roman"/>
        </w:rPr>
      </w:pPr>
      <w:r w:rsidRPr="00F02097">
        <w:rPr>
          <w:rFonts w:ascii="Times New Roman" w:hAnsi="Times New Roman"/>
        </w:rPr>
        <w:t>§ 6</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Wszelkie zmiany i uzupełnienia niniejszej umowy wymagają zachowania formy pisemnej pod rygorem nieważności.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W przypadku, o którym mowa w ust. 2, wykonawca może żądać wyłącznie wynagrodzenia należnego z tytułu wykonania części umowy.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 xml:space="preserve">Strony postanawiają, ze ewentualne spory wynikłe na tle niniejszej umowy rozstrzygane będą przez właściwy rzeczowo Sąd w Toruniu. </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W sprawach nie uregulowanych niniejszą umową zastosowanie mają przepisy Kodeksu Cywilnego i Prawa zamówień Publicznych.</w:t>
      </w:r>
    </w:p>
    <w:p w:rsidR="00775B2B" w:rsidRPr="00F02097" w:rsidRDefault="00775B2B" w:rsidP="00A61E1E">
      <w:pPr>
        <w:numPr>
          <w:ilvl w:val="1"/>
          <w:numId w:val="14"/>
        </w:numPr>
        <w:tabs>
          <w:tab w:val="clear" w:pos="1440"/>
          <w:tab w:val="num" w:pos="540"/>
        </w:tabs>
        <w:spacing w:after="0"/>
        <w:ind w:left="540" w:hanging="540"/>
        <w:jc w:val="both"/>
        <w:rPr>
          <w:rFonts w:ascii="Times New Roman" w:hAnsi="Times New Roman"/>
        </w:rPr>
      </w:pPr>
      <w:r w:rsidRPr="00F02097">
        <w:rPr>
          <w:rFonts w:ascii="Times New Roman" w:hAnsi="Times New Roman"/>
        </w:rPr>
        <w:t>Umowę sporządzono w dwóch jednobrzmiących egzemplarzach, po jednym dla każdej ze stron.</w:t>
      </w:r>
    </w:p>
    <w:p w:rsidR="00775B2B" w:rsidRPr="00F02097" w:rsidRDefault="00775B2B" w:rsidP="00A61E1E">
      <w:pPr>
        <w:spacing w:after="0"/>
        <w:rPr>
          <w:rFonts w:ascii="Times New Roman" w:hAnsi="Times New Roman"/>
        </w:rPr>
      </w:pPr>
    </w:p>
    <w:p w:rsidR="00775B2B" w:rsidRPr="00F02097" w:rsidRDefault="00775B2B" w:rsidP="00A61E1E">
      <w:pPr>
        <w:spacing w:after="0"/>
        <w:jc w:val="both"/>
        <w:rPr>
          <w:rFonts w:ascii="Times New Roman" w:hAnsi="Times New Roman"/>
        </w:rPr>
      </w:pPr>
      <w:r w:rsidRPr="00F02097">
        <w:rPr>
          <w:rFonts w:ascii="Times New Roman" w:hAnsi="Times New Roman"/>
        </w:rPr>
        <w:t>Załącznikami do niniejszej umowy są:</w:t>
      </w:r>
    </w:p>
    <w:p w:rsidR="00775B2B" w:rsidRPr="00F02097" w:rsidRDefault="00775B2B" w:rsidP="00A61E1E">
      <w:pPr>
        <w:spacing w:after="0"/>
        <w:ind w:firstLine="708"/>
        <w:jc w:val="both"/>
        <w:rPr>
          <w:rFonts w:ascii="Times New Roman" w:hAnsi="Times New Roman"/>
        </w:rPr>
      </w:pPr>
      <w:r w:rsidRPr="00F02097">
        <w:rPr>
          <w:rFonts w:ascii="Times New Roman" w:hAnsi="Times New Roman"/>
        </w:rPr>
        <w:t>Zał. nr 1 – Formularz Ofertowy Wykonawcy</w:t>
      </w:r>
    </w:p>
    <w:p w:rsidR="00775B2B" w:rsidRPr="00F02097" w:rsidRDefault="00775B2B" w:rsidP="00A61E1E">
      <w:pPr>
        <w:spacing w:after="0"/>
        <w:ind w:firstLine="708"/>
        <w:jc w:val="both"/>
        <w:rPr>
          <w:rFonts w:ascii="Times New Roman" w:hAnsi="Times New Roman"/>
        </w:rPr>
      </w:pPr>
      <w:r w:rsidRPr="00F02097">
        <w:rPr>
          <w:rFonts w:ascii="Times New Roman" w:hAnsi="Times New Roman"/>
        </w:rPr>
        <w:t>Zał. nr 2 – Specyfikacja Techniczna</w:t>
      </w:r>
    </w:p>
    <w:p w:rsidR="00775B2B" w:rsidRDefault="00775B2B" w:rsidP="00A61E1E">
      <w:pPr>
        <w:spacing w:after="0"/>
        <w:rPr>
          <w:rFonts w:ascii="Times New Roman" w:hAnsi="Times New Roman"/>
        </w:rPr>
      </w:pPr>
    </w:p>
    <w:p w:rsidR="00775B2B" w:rsidRPr="00F02097" w:rsidRDefault="00775B2B" w:rsidP="00A61E1E">
      <w:pPr>
        <w:spacing w:after="0"/>
        <w:rPr>
          <w:rFonts w:ascii="Times New Roman" w:hAnsi="Times New Roman"/>
        </w:rPr>
      </w:pPr>
    </w:p>
    <w:p w:rsidR="00775B2B" w:rsidRPr="00891AB0" w:rsidRDefault="00775B2B" w:rsidP="00A61E1E">
      <w:pPr>
        <w:spacing w:after="0"/>
        <w:rPr>
          <w:rFonts w:ascii="Times New Roman" w:hAnsi="Times New Roman"/>
          <w:b/>
        </w:rPr>
      </w:pPr>
      <w:r w:rsidRPr="00F02097">
        <w:rPr>
          <w:rFonts w:ascii="Times New Roman" w:hAnsi="Times New Roman"/>
        </w:rPr>
        <w:tab/>
      </w:r>
      <w:r w:rsidRPr="00F02097">
        <w:rPr>
          <w:rFonts w:ascii="Times New Roman" w:hAnsi="Times New Roman"/>
        </w:rPr>
        <w:tab/>
        <w:t xml:space="preserve"> </w:t>
      </w:r>
      <w:r w:rsidRPr="00891AB0">
        <w:rPr>
          <w:rFonts w:ascii="Times New Roman" w:hAnsi="Times New Roman"/>
          <w:b/>
        </w:rPr>
        <w:t>Zamawiający:</w:t>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r>
      <w:r w:rsidRPr="00891AB0">
        <w:rPr>
          <w:rFonts w:ascii="Times New Roman" w:hAnsi="Times New Roman"/>
          <w:b/>
        </w:rPr>
        <w:tab/>
        <w:t>Wykonawca:</w:t>
      </w:r>
    </w:p>
    <w:p w:rsidR="00775B2B" w:rsidRPr="00F02097" w:rsidRDefault="00775B2B" w:rsidP="00A61E1E">
      <w:pPr>
        <w:spacing w:after="0"/>
        <w:rPr>
          <w:rFonts w:ascii="Times New Roman" w:hAnsi="Times New Roman"/>
        </w:rPr>
      </w:pPr>
    </w:p>
    <w:p w:rsidR="00775B2B" w:rsidRPr="00F02097" w:rsidRDefault="00775B2B" w:rsidP="00A61E1E">
      <w:pPr>
        <w:spacing w:after="0"/>
        <w:jc w:val="both"/>
        <w:rPr>
          <w:rFonts w:ascii="Times New Roman" w:hAnsi="Times New Roman"/>
        </w:rPr>
      </w:pPr>
    </w:p>
    <w:p w:rsidR="00775B2B" w:rsidRPr="00F02097" w:rsidRDefault="00775B2B" w:rsidP="00A61E1E">
      <w:pPr>
        <w:spacing w:after="0"/>
        <w:jc w:val="both"/>
        <w:rPr>
          <w:rFonts w:ascii="Times New Roman" w:eastAsia="Times New Roman" w:hAnsi="Times New Roman"/>
          <w:b/>
          <w:lang w:eastAsia="pl-PL"/>
        </w:rPr>
      </w:pP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r>
      <w:r w:rsidRPr="00F02097">
        <w:rPr>
          <w:rFonts w:ascii="Times New Roman" w:eastAsia="Times New Roman" w:hAnsi="Times New Roman"/>
          <w:b/>
          <w:lang w:eastAsia="pl-PL"/>
        </w:rPr>
        <w:tab/>
        <w:t xml:space="preserve">                                                   </w:t>
      </w:r>
    </w:p>
    <w:p w:rsidR="00775B2B" w:rsidRDefault="00775B2B" w:rsidP="00A61E1E">
      <w:pPr>
        <w:spacing w:after="0"/>
        <w:rPr>
          <w:rFonts w:ascii="Times New Roman" w:hAnsi="Times New Roman"/>
        </w:rPr>
      </w:pPr>
    </w:p>
    <w:p w:rsidR="00243D67" w:rsidRDefault="00243D67" w:rsidP="00A61E1E">
      <w:pPr>
        <w:spacing w:after="0"/>
        <w:rPr>
          <w:rFonts w:ascii="Times New Roman" w:hAnsi="Times New Roman"/>
        </w:rPr>
      </w:pPr>
    </w:p>
    <w:p w:rsidR="00243D67" w:rsidRDefault="00243D67" w:rsidP="00A61E1E">
      <w:pPr>
        <w:spacing w:after="0"/>
        <w:rPr>
          <w:rFonts w:ascii="Times New Roman" w:hAnsi="Times New Roman"/>
        </w:rPr>
      </w:pPr>
    </w:p>
    <w:p w:rsidR="00243D67" w:rsidRDefault="00243D67" w:rsidP="00A61E1E">
      <w:pPr>
        <w:spacing w:after="0"/>
        <w:rPr>
          <w:rFonts w:ascii="Times New Roman" w:hAnsi="Times New Roman"/>
        </w:rPr>
      </w:pPr>
    </w:p>
    <w:sectPr w:rsidR="00243D67" w:rsidSect="00DE5187">
      <w:headerReference w:type="default" r:id="rId11"/>
      <w:footerReference w:type="even" r:id="rId12"/>
      <w:footerReference w:type="default" r:id="rId13"/>
      <w:pgSz w:w="12240" w:h="15840" w:code="1"/>
      <w:pgMar w:top="1134" w:right="1304" w:bottom="1134" w:left="1304" w:header="709" w:footer="709" w:gutter="0"/>
      <w:cols w:space="709"/>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17" w:rsidRDefault="00046A17">
      <w:r>
        <w:separator/>
      </w:r>
    </w:p>
  </w:endnote>
  <w:endnote w:type="continuationSeparator" w:id="0">
    <w:p w:rsidR="00046A17" w:rsidRDefault="00046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CB" w:rsidRDefault="006251D9" w:rsidP="00CF1B7B">
    <w:pPr>
      <w:pStyle w:val="Stopka"/>
      <w:framePr w:wrap="around" w:vAnchor="text" w:hAnchor="margin" w:xAlign="right" w:y="1"/>
      <w:rPr>
        <w:rStyle w:val="Numerstrony"/>
      </w:rPr>
    </w:pPr>
    <w:r>
      <w:rPr>
        <w:rStyle w:val="Numerstrony"/>
      </w:rPr>
      <w:fldChar w:fldCharType="begin"/>
    </w:r>
    <w:r w:rsidR="00CE7CCB">
      <w:rPr>
        <w:rStyle w:val="Numerstrony"/>
      </w:rPr>
      <w:instrText xml:space="preserve">PAGE  </w:instrText>
    </w:r>
    <w:r>
      <w:rPr>
        <w:rStyle w:val="Numerstrony"/>
      </w:rPr>
      <w:fldChar w:fldCharType="end"/>
    </w:r>
  </w:p>
  <w:p w:rsidR="00CE7CCB" w:rsidRDefault="00CE7CC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251"/>
      <w:docPartObj>
        <w:docPartGallery w:val="Page Numbers (Bottom of Page)"/>
        <w:docPartUnique/>
      </w:docPartObj>
    </w:sdtPr>
    <w:sdtContent>
      <w:p w:rsidR="00CE7CCB" w:rsidRDefault="006251D9" w:rsidP="0094619B">
        <w:pPr>
          <w:pStyle w:val="Stopka"/>
          <w:tabs>
            <w:tab w:val="clear" w:pos="4536"/>
            <w:tab w:val="clear" w:pos="9072"/>
            <w:tab w:val="left" w:pos="6720"/>
          </w:tabs>
          <w:ind w:right="360"/>
        </w:pPr>
        <w:r>
          <w:rPr>
            <w:lang w:eastAsia="zh-TW"/>
          </w:rPr>
          <w:pict>
            <v:rect id="_x0000_s31745"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1745" inset=",0,,0">
                <w:txbxContent>
                  <w:p w:rsidR="00CE7CCB" w:rsidRPr="002554CA" w:rsidRDefault="006251D9">
                    <w:pPr>
                      <w:pBdr>
                        <w:top w:val="single" w:sz="4" w:space="1" w:color="7F7F7F" w:themeColor="background1" w:themeShade="7F"/>
                      </w:pBdr>
                      <w:jc w:val="center"/>
                      <w:rPr>
                        <w:rFonts w:ascii="Times New Roman" w:hAnsi="Times New Roman"/>
                        <w:color w:val="C0504D" w:themeColor="accent2"/>
                        <w:sz w:val="18"/>
                        <w:szCs w:val="18"/>
                      </w:rPr>
                    </w:pPr>
                    <w:r w:rsidRPr="002554CA">
                      <w:rPr>
                        <w:rFonts w:ascii="Times New Roman" w:hAnsi="Times New Roman"/>
                        <w:sz w:val="18"/>
                        <w:szCs w:val="18"/>
                      </w:rPr>
                      <w:fldChar w:fldCharType="begin"/>
                    </w:r>
                    <w:r w:rsidR="00CE7CCB" w:rsidRPr="002554CA">
                      <w:rPr>
                        <w:rFonts w:ascii="Times New Roman" w:hAnsi="Times New Roman"/>
                        <w:sz w:val="18"/>
                        <w:szCs w:val="18"/>
                      </w:rPr>
                      <w:instrText xml:space="preserve"> PAGE   \* MERGEFORMAT </w:instrText>
                    </w:r>
                    <w:r w:rsidRPr="002554CA">
                      <w:rPr>
                        <w:rFonts w:ascii="Times New Roman" w:hAnsi="Times New Roman"/>
                        <w:sz w:val="18"/>
                        <w:szCs w:val="18"/>
                      </w:rPr>
                      <w:fldChar w:fldCharType="separate"/>
                    </w:r>
                    <w:r w:rsidR="00CC0404" w:rsidRPr="00CC0404">
                      <w:rPr>
                        <w:rFonts w:ascii="Times New Roman" w:hAnsi="Times New Roman"/>
                        <w:noProof/>
                        <w:color w:val="C0504D" w:themeColor="accent2"/>
                        <w:sz w:val="18"/>
                        <w:szCs w:val="18"/>
                      </w:rPr>
                      <w:t>1</w:t>
                    </w:r>
                    <w:r w:rsidRPr="002554CA">
                      <w:rPr>
                        <w:rFonts w:ascii="Times New Roman" w:hAnsi="Times New Roman"/>
                        <w:sz w:val="18"/>
                        <w:szCs w:val="18"/>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17" w:rsidRDefault="00046A17">
      <w:r>
        <w:separator/>
      </w:r>
    </w:p>
  </w:footnote>
  <w:footnote w:type="continuationSeparator" w:id="0">
    <w:p w:rsidR="00046A17" w:rsidRDefault="00046A17">
      <w:r>
        <w:continuationSeparator/>
      </w:r>
    </w:p>
  </w:footnote>
  <w:footnote w:id="1">
    <w:p w:rsidR="00CE7CCB" w:rsidRPr="006106E5" w:rsidRDefault="00CE7CCB" w:rsidP="006106E5">
      <w:pPr>
        <w:pStyle w:val="Tekstprzypisudolnego"/>
        <w:spacing w:after="0" w:line="240" w:lineRule="auto"/>
        <w:jc w:val="both"/>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xml:space="preserve">: osoba składające oświadczenie ponosi pełną odpowiedzialność za treść złożonego oświadczenia na zasadach określony w art. 297§ 1 Kodeksu Karnego </w:t>
      </w:r>
      <w:r w:rsidR="009543D5">
        <w:rPr>
          <w:rFonts w:ascii="Times New Roman" w:hAnsi="Times New Roman"/>
          <w:sz w:val="18"/>
          <w:szCs w:val="18"/>
        </w:rPr>
        <w:t>(Dz. U. z 1997 r. Nr 88, poz. 55</w:t>
      </w:r>
      <w:r w:rsidRPr="006106E5">
        <w:rPr>
          <w:rFonts w:ascii="Times New Roman" w:hAnsi="Times New Roman"/>
          <w:sz w:val="18"/>
          <w:szCs w:val="18"/>
        </w:rPr>
        <w:t xml:space="preserve">3 z późn. zm.). </w:t>
      </w:r>
    </w:p>
  </w:footnote>
  <w:footnote w:id="2">
    <w:p w:rsidR="00CE7CCB" w:rsidRPr="006106E5" w:rsidRDefault="00CE7CCB"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w:t>
      </w:r>
      <w:r w:rsidR="009543D5">
        <w:rPr>
          <w:rFonts w:ascii="Times New Roman" w:hAnsi="Times New Roman"/>
          <w:sz w:val="18"/>
          <w:szCs w:val="18"/>
        </w:rPr>
        <w:t>. 55</w:t>
      </w:r>
      <w:r w:rsidRPr="006106E5">
        <w:rPr>
          <w:rFonts w:ascii="Times New Roman" w:hAnsi="Times New Roman"/>
          <w:sz w:val="18"/>
          <w:szCs w:val="18"/>
        </w:rPr>
        <w:t>3 z późn. zm.).</w:t>
      </w:r>
    </w:p>
  </w:footnote>
  <w:footnote w:id="3">
    <w:p w:rsidR="00CE7CCB" w:rsidRPr="006106E5" w:rsidRDefault="00CE7CCB" w:rsidP="006106E5">
      <w:pPr>
        <w:pStyle w:val="Tekstprzypisudolnego"/>
        <w:spacing w:after="0"/>
        <w:rPr>
          <w:rFonts w:ascii="Times New Roman" w:hAnsi="Times New Roman"/>
          <w:sz w:val="18"/>
          <w:szCs w:val="18"/>
        </w:rPr>
      </w:pPr>
      <w:r w:rsidRPr="006106E5">
        <w:rPr>
          <w:rStyle w:val="Odwoanieprzypisudolnego"/>
          <w:rFonts w:ascii="Times New Roman" w:hAnsi="Times New Roman"/>
          <w:sz w:val="18"/>
          <w:szCs w:val="18"/>
        </w:rPr>
        <w:footnoteRef/>
      </w:r>
      <w:r w:rsidRPr="006106E5">
        <w:rPr>
          <w:rFonts w:ascii="Times New Roman" w:hAnsi="Times New Roman"/>
          <w:sz w:val="18"/>
          <w:szCs w:val="18"/>
        </w:rPr>
        <w:t xml:space="preserve">  </w:t>
      </w:r>
      <w:r w:rsidRPr="006106E5">
        <w:rPr>
          <w:rFonts w:ascii="Times New Roman" w:hAnsi="Times New Roman"/>
          <w:b/>
          <w:sz w:val="18"/>
          <w:szCs w:val="18"/>
        </w:rPr>
        <w:t>Pouczenie</w:t>
      </w:r>
      <w:r w:rsidRPr="006106E5">
        <w:rPr>
          <w:rFonts w:ascii="Times New Roman" w:hAnsi="Times New Roman"/>
          <w:sz w:val="18"/>
          <w:szCs w:val="18"/>
        </w:rPr>
        <w:t>: osoba składające oświadczenie ponosi pełną odpowiedzialność za treść złożonego oświadczenia na zasadach określony w art. 297§ 1 Kodeksu Karnego (Dz. U. z 1997 r. Nr 88, poz. 533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CB" w:rsidRPr="00CA74C5" w:rsidRDefault="00CE7CCB" w:rsidP="00993987">
    <w:pPr>
      <w:pStyle w:val="Nagwek"/>
      <w:pBdr>
        <w:bottom w:val="single" w:sz="6" w:space="1" w:color="auto"/>
      </w:pBdr>
      <w:tabs>
        <w:tab w:val="clear" w:pos="4536"/>
        <w:tab w:val="clear" w:pos="9072"/>
        <w:tab w:val="left" w:pos="5505"/>
        <w:tab w:val="right" w:pos="9632"/>
      </w:tabs>
      <w:jc w:val="right"/>
      <w:rPr>
        <w:rFonts w:ascii="Times New Roman" w:hAnsi="Times New Roman"/>
        <w:b/>
        <w:sz w:val="20"/>
        <w:szCs w:val="20"/>
      </w:rPr>
    </w:pPr>
    <w:r>
      <w:rPr>
        <w:rFonts w:ascii="Times New Roman" w:hAnsi="Times New Roman"/>
        <w:b/>
        <w:sz w:val="20"/>
        <w:szCs w:val="20"/>
      </w:rPr>
      <w:t xml:space="preserve">Nr sprawy: </w:t>
    </w:r>
    <w:proofErr w:type="spellStart"/>
    <w:r>
      <w:rPr>
        <w:rFonts w:ascii="Times New Roman" w:hAnsi="Times New Roman"/>
        <w:b/>
        <w:sz w:val="20"/>
        <w:szCs w:val="20"/>
      </w:rPr>
      <w:t>OR.272.5.2016</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81F"/>
    <w:multiLevelType w:val="hybridMultilevel"/>
    <w:tmpl w:val="4404C82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2306E"/>
    <w:multiLevelType w:val="hybridMultilevel"/>
    <w:tmpl w:val="20C46AFC"/>
    <w:lvl w:ilvl="0" w:tplc="B7C2215C">
      <w:start w:val="1"/>
      <w:numFmt w:val="decimal"/>
      <w:lvlText w:val="%1)"/>
      <w:lvlJc w:val="left"/>
      <w:pPr>
        <w:ind w:left="720" w:hanging="360"/>
      </w:pPr>
      <w:rPr>
        <w:rFonts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9727C"/>
    <w:multiLevelType w:val="hybridMultilevel"/>
    <w:tmpl w:val="04B047E0"/>
    <w:lvl w:ilvl="0" w:tplc="2F727F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F2FFD"/>
    <w:multiLevelType w:val="hybridMultilevel"/>
    <w:tmpl w:val="8E328D96"/>
    <w:lvl w:ilvl="0" w:tplc="6D107F3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3DEC0E7A">
      <w:start w:val="1"/>
      <w:numFmt w:val="lowerLetter"/>
      <w:lvlText w:val="%3)"/>
      <w:lvlJc w:val="left"/>
      <w:pPr>
        <w:tabs>
          <w:tab w:val="num" w:pos="2520"/>
        </w:tabs>
        <w:ind w:left="2520" w:hanging="360"/>
      </w:pPr>
      <w:rPr>
        <w:rFonts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6A346F7"/>
    <w:multiLevelType w:val="hybridMultilevel"/>
    <w:tmpl w:val="FF96C320"/>
    <w:lvl w:ilvl="0" w:tplc="2EF008E0">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62406D"/>
    <w:multiLevelType w:val="hybridMultilevel"/>
    <w:tmpl w:val="B71E6F1E"/>
    <w:lvl w:ilvl="0" w:tplc="6D107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CA66BB0"/>
    <w:multiLevelType w:val="hybridMultilevel"/>
    <w:tmpl w:val="43C8CF8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D062F35"/>
    <w:multiLevelType w:val="hybridMultilevel"/>
    <w:tmpl w:val="C298EFE0"/>
    <w:lvl w:ilvl="0" w:tplc="1C287C6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252A3"/>
    <w:multiLevelType w:val="hybridMultilevel"/>
    <w:tmpl w:val="4AE48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D80AFE"/>
    <w:multiLevelType w:val="hybridMultilevel"/>
    <w:tmpl w:val="955C71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DA5BE3"/>
    <w:multiLevelType w:val="hybridMultilevel"/>
    <w:tmpl w:val="B2DC3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346BC3"/>
    <w:multiLevelType w:val="hybridMultilevel"/>
    <w:tmpl w:val="D62250BE"/>
    <w:lvl w:ilvl="0" w:tplc="6D107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26F85"/>
    <w:multiLevelType w:val="hybridMultilevel"/>
    <w:tmpl w:val="19B47FD8"/>
    <w:lvl w:ilvl="0" w:tplc="1A1E7006">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F330080"/>
    <w:multiLevelType w:val="hybridMultilevel"/>
    <w:tmpl w:val="90E2D624"/>
    <w:lvl w:ilvl="0" w:tplc="A3545C28">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416C2702">
      <w:start w:val="1"/>
      <w:numFmt w:val="lowerLetter"/>
      <w:lvlText w:val="%3)"/>
      <w:lvlJc w:val="left"/>
      <w:pPr>
        <w:tabs>
          <w:tab w:val="num" w:pos="2340"/>
        </w:tabs>
        <w:ind w:left="2340" w:hanging="360"/>
      </w:pPr>
      <w:rPr>
        <w:rFonts w:hint="default"/>
      </w:rPr>
    </w:lvl>
    <w:lvl w:ilvl="3" w:tplc="CBD4F87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5F2310B"/>
    <w:multiLevelType w:val="hybridMultilevel"/>
    <w:tmpl w:val="46D60D5C"/>
    <w:lvl w:ilvl="0" w:tplc="F6468ABA">
      <w:start w:val="1"/>
      <w:numFmt w:val="bullet"/>
      <w:lvlText w:val=""/>
      <w:lvlJc w:val="left"/>
      <w:pPr>
        <w:tabs>
          <w:tab w:val="num" w:pos="1800"/>
        </w:tabs>
        <w:ind w:left="1800" w:hanging="360"/>
      </w:pPr>
      <w:rPr>
        <w:rFonts w:ascii="Symbol" w:hAnsi="Symbol" w:hint="default"/>
      </w:rPr>
    </w:lvl>
    <w:lvl w:ilvl="1" w:tplc="D78A64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332A96"/>
    <w:multiLevelType w:val="multilevel"/>
    <w:tmpl w:val="DE7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87213"/>
    <w:multiLevelType w:val="hybridMultilevel"/>
    <w:tmpl w:val="8CE6D68C"/>
    <w:lvl w:ilvl="0" w:tplc="04150017">
      <w:start w:val="1"/>
      <w:numFmt w:val="lowerLetter"/>
      <w:lvlText w:val="%1)"/>
      <w:lvlJc w:val="left"/>
      <w:pPr>
        <w:tabs>
          <w:tab w:val="num" w:pos="1080"/>
        </w:tabs>
        <w:ind w:left="1080" w:hanging="360"/>
      </w:pPr>
    </w:lvl>
    <w:lvl w:ilvl="1" w:tplc="7270CB4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3CD2025B"/>
    <w:multiLevelType w:val="hybridMultilevel"/>
    <w:tmpl w:val="3270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83C64"/>
    <w:multiLevelType w:val="hybridMultilevel"/>
    <w:tmpl w:val="E1B69C80"/>
    <w:lvl w:ilvl="0" w:tplc="57C0CBBC">
      <w:start w:val="1"/>
      <w:numFmt w:val="bullet"/>
      <w:lvlText w:val=""/>
      <w:lvlJc w:val="left"/>
      <w:pPr>
        <w:ind w:left="1494" w:hanging="360"/>
      </w:pPr>
      <w:rPr>
        <w:rFonts w:ascii="Symbol" w:hAnsi="Symbol" w:hint="default"/>
        <w:b w:val="0"/>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590017F8"/>
    <w:multiLevelType w:val="hybridMultilevel"/>
    <w:tmpl w:val="78E69B66"/>
    <w:lvl w:ilvl="0" w:tplc="04150019">
      <w:start w:val="1"/>
      <w:numFmt w:val="lowerLetter"/>
      <w:lvlText w:val="%1."/>
      <w:lvlJc w:val="left"/>
      <w:pPr>
        <w:ind w:left="720" w:hanging="360"/>
      </w:pPr>
    </w:lvl>
    <w:lvl w:ilvl="1" w:tplc="A5C2713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3020A3"/>
    <w:multiLevelType w:val="hybridMultilevel"/>
    <w:tmpl w:val="8B305158"/>
    <w:lvl w:ilvl="0" w:tplc="89F28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D61971"/>
    <w:multiLevelType w:val="hybridMultilevel"/>
    <w:tmpl w:val="28C8F416"/>
    <w:lvl w:ilvl="0" w:tplc="9AF4EC32">
      <w:start w:val="1"/>
      <w:numFmt w:val="decimal"/>
      <w:lvlText w:val="%1)"/>
      <w:lvlJc w:val="left"/>
      <w:pPr>
        <w:tabs>
          <w:tab w:val="num" w:pos="720"/>
        </w:tabs>
        <w:ind w:left="720" w:hanging="360"/>
      </w:pPr>
      <w:rPr>
        <w:rFonts w:hint="default"/>
        <w:b w:val="0"/>
      </w:rPr>
    </w:lvl>
    <w:lvl w:ilvl="1" w:tplc="5ECAD1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370BC1"/>
    <w:multiLevelType w:val="hybridMultilevel"/>
    <w:tmpl w:val="7DBE4398"/>
    <w:lvl w:ilvl="0" w:tplc="0415000F">
      <w:start w:val="3"/>
      <w:numFmt w:val="decimal"/>
      <w:lvlText w:val="%1."/>
      <w:lvlJc w:val="left"/>
      <w:pPr>
        <w:ind w:left="786" w:hanging="360"/>
      </w:pPr>
    </w:lvl>
    <w:lvl w:ilvl="1" w:tplc="04150019">
      <w:start w:val="1"/>
      <w:numFmt w:val="lowerLetter"/>
      <w:lvlText w:val="%2."/>
      <w:lvlJc w:val="left"/>
      <w:pPr>
        <w:ind w:left="710"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690D7886"/>
    <w:multiLevelType w:val="hybridMultilevel"/>
    <w:tmpl w:val="00AE881A"/>
    <w:lvl w:ilvl="0" w:tplc="A22291D2">
      <w:start w:val="4"/>
      <w:numFmt w:val="lowerLetter"/>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D349DC"/>
    <w:multiLevelType w:val="hybridMultilevel"/>
    <w:tmpl w:val="9D3C81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56628FD"/>
    <w:multiLevelType w:val="hybridMultilevel"/>
    <w:tmpl w:val="4A226308"/>
    <w:lvl w:ilvl="0" w:tplc="1A1E7006">
      <w:start w:val="1"/>
      <w:numFmt w:val="decimal"/>
      <w:lvlText w:val="%1."/>
      <w:lvlJc w:val="left"/>
      <w:pPr>
        <w:ind w:left="234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FD279B"/>
    <w:multiLevelType w:val="hybridMultilevel"/>
    <w:tmpl w:val="33CC8C74"/>
    <w:lvl w:ilvl="0" w:tplc="04150011">
      <w:start w:val="1"/>
      <w:numFmt w:val="decimal"/>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7BCA4540"/>
    <w:multiLevelType w:val="hybridMultilevel"/>
    <w:tmpl w:val="E2E86C18"/>
    <w:lvl w:ilvl="0" w:tplc="6FF453C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6"/>
  </w:num>
  <w:num w:numId="5">
    <w:abstractNumId w:val="19"/>
  </w:num>
  <w:num w:numId="6">
    <w:abstractNumId w:val="10"/>
  </w:num>
  <w:num w:numId="7">
    <w:abstractNumId w:val="26"/>
  </w:num>
  <w:num w:numId="8">
    <w:abstractNumId w:val="11"/>
  </w:num>
  <w:num w:numId="9">
    <w:abstractNumId w:val="25"/>
  </w:num>
  <w:num w:numId="10">
    <w:abstractNumId w:val="23"/>
  </w:num>
  <w:num w:numId="11">
    <w:abstractNumId w:val="18"/>
  </w:num>
  <w:num w:numId="12">
    <w:abstractNumId w:val="9"/>
  </w:num>
  <w:num w:numId="13">
    <w:abstractNumId w:val="2"/>
  </w:num>
  <w:num w:numId="14">
    <w:abstractNumId w:val="21"/>
  </w:num>
  <w:num w:numId="15">
    <w:abstractNumId w:val="14"/>
  </w:num>
  <w:num w:numId="16">
    <w:abstractNumId w:val="0"/>
  </w:num>
  <w:num w:numId="17">
    <w:abstractNumId w:val="5"/>
  </w:num>
  <w:num w:numId="18">
    <w:abstractNumId w:val="17"/>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12"/>
  </w:num>
  <w:num w:numId="23">
    <w:abstractNumId w:val="24"/>
  </w:num>
  <w:num w:numId="24">
    <w:abstractNumId w:val="15"/>
  </w:num>
  <w:num w:numId="25">
    <w:abstractNumId w:val="20"/>
  </w:num>
  <w:num w:numId="26">
    <w:abstractNumId w:val="7"/>
  </w:num>
  <w:num w:numId="27">
    <w:abstractNumId w:val="1"/>
  </w:num>
  <w:num w:numId="28">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10"/>
  <w:drawingGridVerticalSpacing w:val="163"/>
  <w:displayHorizontalDrawingGridEvery w:val="2"/>
  <w:displayVerticalDrawingGridEvery w:val="2"/>
  <w:characterSpacingControl w:val="doNotCompress"/>
  <w:hdrShapeDefaults>
    <o:shapedefaults v:ext="edit" spidmax="49154"/>
    <o:shapelayout v:ext="edit">
      <o:idmap v:ext="edit" data="31"/>
    </o:shapelayout>
  </w:hdrShapeDefaults>
  <w:footnotePr>
    <w:footnote w:id="-1"/>
    <w:footnote w:id="0"/>
  </w:footnotePr>
  <w:endnotePr>
    <w:endnote w:id="-1"/>
    <w:endnote w:id="0"/>
  </w:endnotePr>
  <w:compat/>
  <w:rsids>
    <w:rsidRoot w:val="004D00AF"/>
    <w:rsid w:val="00002FBE"/>
    <w:rsid w:val="000067F6"/>
    <w:rsid w:val="00007698"/>
    <w:rsid w:val="000105FD"/>
    <w:rsid w:val="00010751"/>
    <w:rsid w:val="00021BA7"/>
    <w:rsid w:val="000252A3"/>
    <w:rsid w:val="000257B0"/>
    <w:rsid w:val="00027592"/>
    <w:rsid w:val="00027807"/>
    <w:rsid w:val="000327B2"/>
    <w:rsid w:val="00033F88"/>
    <w:rsid w:val="00035F51"/>
    <w:rsid w:val="0003640A"/>
    <w:rsid w:val="00040C84"/>
    <w:rsid w:val="000417EA"/>
    <w:rsid w:val="00044905"/>
    <w:rsid w:val="00044C22"/>
    <w:rsid w:val="0004601D"/>
    <w:rsid w:val="00046A17"/>
    <w:rsid w:val="00046C2D"/>
    <w:rsid w:val="00047B10"/>
    <w:rsid w:val="00050894"/>
    <w:rsid w:val="00051D53"/>
    <w:rsid w:val="0005221C"/>
    <w:rsid w:val="00053358"/>
    <w:rsid w:val="000544AE"/>
    <w:rsid w:val="000548DA"/>
    <w:rsid w:val="000579D6"/>
    <w:rsid w:val="00060BC5"/>
    <w:rsid w:val="00060C96"/>
    <w:rsid w:val="00061985"/>
    <w:rsid w:val="000633DD"/>
    <w:rsid w:val="00067C9D"/>
    <w:rsid w:val="00070515"/>
    <w:rsid w:val="00072E88"/>
    <w:rsid w:val="0007398A"/>
    <w:rsid w:val="000759D3"/>
    <w:rsid w:val="00076176"/>
    <w:rsid w:val="00076CAA"/>
    <w:rsid w:val="00077025"/>
    <w:rsid w:val="00082C1E"/>
    <w:rsid w:val="00085100"/>
    <w:rsid w:val="0008602B"/>
    <w:rsid w:val="00086C26"/>
    <w:rsid w:val="00090192"/>
    <w:rsid w:val="0009168D"/>
    <w:rsid w:val="00093243"/>
    <w:rsid w:val="00093AD8"/>
    <w:rsid w:val="00093FA2"/>
    <w:rsid w:val="000A6ACB"/>
    <w:rsid w:val="000A6DEC"/>
    <w:rsid w:val="000B3508"/>
    <w:rsid w:val="000C01F0"/>
    <w:rsid w:val="000C0369"/>
    <w:rsid w:val="000C33DF"/>
    <w:rsid w:val="000C6D37"/>
    <w:rsid w:val="000C7E60"/>
    <w:rsid w:val="000D0DE7"/>
    <w:rsid w:val="000D21A5"/>
    <w:rsid w:val="000D3AFC"/>
    <w:rsid w:val="000D3EF6"/>
    <w:rsid w:val="000D4999"/>
    <w:rsid w:val="000D573B"/>
    <w:rsid w:val="000D68DE"/>
    <w:rsid w:val="000E3570"/>
    <w:rsid w:val="000E44E1"/>
    <w:rsid w:val="000F0019"/>
    <w:rsid w:val="000F1479"/>
    <w:rsid w:val="000F182F"/>
    <w:rsid w:val="000F2636"/>
    <w:rsid w:val="000F371A"/>
    <w:rsid w:val="000F4C10"/>
    <w:rsid w:val="001017B1"/>
    <w:rsid w:val="00102DA6"/>
    <w:rsid w:val="001036F7"/>
    <w:rsid w:val="00103EEE"/>
    <w:rsid w:val="001059D4"/>
    <w:rsid w:val="00105DF3"/>
    <w:rsid w:val="00106AAF"/>
    <w:rsid w:val="00113388"/>
    <w:rsid w:val="00114ACF"/>
    <w:rsid w:val="00116299"/>
    <w:rsid w:val="00116AED"/>
    <w:rsid w:val="001200A8"/>
    <w:rsid w:val="001200CD"/>
    <w:rsid w:val="00120FDF"/>
    <w:rsid w:val="00121834"/>
    <w:rsid w:val="00122EA7"/>
    <w:rsid w:val="00124F7C"/>
    <w:rsid w:val="00127662"/>
    <w:rsid w:val="001313F4"/>
    <w:rsid w:val="001327E6"/>
    <w:rsid w:val="001346CF"/>
    <w:rsid w:val="00141341"/>
    <w:rsid w:val="00143E28"/>
    <w:rsid w:val="00146D89"/>
    <w:rsid w:val="00163861"/>
    <w:rsid w:val="001640BB"/>
    <w:rsid w:val="001651D7"/>
    <w:rsid w:val="00170F94"/>
    <w:rsid w:val="00172FD2"/>
    <w:rsid w:val="001736E9"/>
    <w:rsid w:val="00184B78"/>
    <w:rsid w:val="00184C18"/>
    <w:rsid w:val="00186D70"/>
    <w:rsid w:val="00190923"/>
    <w:rsid w:val="0019286B"/>
    <w:rsid w:val="0019413B"/>
    <w:rsid w:val="00194D42"/>
    <w:rsid w:val="001968BB"/>
    <w:rsid w:val="00197CCF"/>
    <w:rsid w:val="001A1EA0"/>
    <w:rsid w:val="001A3FE7"/>
    <w:rsid w:val="001B0997"/>
    <w:rsid w:val="001B1189"/>
    <w:rsid w:val="001B3A82"/>
    <w:rsid w:val="001B3C11"/>
    <w:rsid w:val="001B6E4F"/>
    <w:rsid w:val="001B7750"/>
    <w:rsid w:val="001C09B1"/>
    <w:rsid w:val="001C24B5"/>
    <w:rsid w:val="001D11C9"/>
    <w:rsid w:val="001D4157"/>
    <w:rsid w:val="001D53FF"/>
    <w:rsid w:val="001D6B4E"/>
    <w:rsid w:val="001E1188"/>
    <w:rsid w:val="001E2F7B"/>
    <w:rsid w:val="001E69A3"/>
    <w:rsid w:val="001E79B8"/>
    <w:rsid w:val="001E7F2B"/>
    <w:rsid w:val="001F0320"/>
    <w:rsid w:val="001F2B66"/>
    <w:rsid w:val="001F6212"/>
    <w:rsid w:val="001F7B6C"/>
    <w:rsid w:val="00201939"/>
    <w:rsid w:val="002065E7"/>
    <w:rsid w:val="00211B9A"/>
    <w:rsid w:val="00213D5E"/>
    <w:rsid w:val="00215E4F"/>
    <w:rsid w:val="00220D6F"/>
    <w:rsid w:val="00221E59"/>
    <w:rsid w:val="0022710C"/>
    <w:rsid w:val="002271B9"/>
    <w:rsid w:val="002326F3"/>
    <w:rsid w:val="002337F0"/>
    <w:rsid w:val="00237828"/>
    <w:rsid w:val="00237FFB"/>
    <w:rsid w:val="00242053"/>
    <w:rsid w:val="00242F7A"/>
    <w:rsid w:val="00243D67"/>
    <w:rsid w:val="002446D1"/>
    <w:rsid w:val="002554CA"/>
    <w:rsid w:val="0025555A"/>
    <w:rsid w:val="00261ECA"/>
    <w:rsid w:val="00262A29"/>
    <w:rsid w:val="0026407A"/>
    <w:rsid w:val="00266991"/>
    <w:rsid w:val="00267AEF"/>
    <w:rsid w:val="00271BEC"/>
    <w:rsid w:val="00272B45"/>
    <w:rsid w:val="00272BFF"/>
    <w:rsid w:val="002736DE"/>
    <w:rsid w:val="00274063"/>
    <w:rsid w:val="00277C9E"/>
    <w:rsid w:val="00277EA2"/>
    <w:rsid w:val="002812A8"/>
    <w:rsid w:val="002914B5"/>
    <w:rsid w:val="00291B3E"/>
    <w:rsid w:val="00293D58"/>
    <w:rsid w:val="00295F81"/>
    <w:rsid w:val="00297F45"/>
    <w:rsid w:val="002A3915"/>
    <w:rsid w:val="002B0088"/>
    <w:rsid w:val="002B1791"/>
    <w:rsid w:val="002B6DA8"/>
    <w:rsid w:val="002C0B11"/>
    <w:rsid w:val="002C4E9F"/>
    <w:rsid w:val="002D3D67"/>
    <w:rsid w:val="002D57C1"/>
    <w:rsid w:val="002E16FE"/>
    <w:rsid w:val="002E1C8E"/>
    <w:rsid w:val="002E3E76"/>
    <w:rsid w:val="002E41EE"/>
    <w:rsid w:val="002E518E"/>
    <w:rsid w:val="002E7ADF"/>
    <w:rsid w:val="002F284D"/>
    <w:rsid w:val="002F658D"/>
    <w:rsid w:val="0030494A"/>
    <w:rsid w:val="003049B9"/>
    <w:rsid w:val="00320FD6"/>
    <w:rsid w:val="00321F10"/>
    <w:rsid w:val="0032399A"/>
    <w:rsid w:val="00324C42"/>
    <w:rsid w:val="00324E3B"/>
    <w:rsid w:val="00332B1B"/>
    <w:rsid w:val="00335C4A"/>
    <w:rsid w:val="00337575"/>
    <w:rsid w:val="003407CD"/>
    <w:rsid w:val="00340D96"/>
    <w:rsid w:val="0034227E"/>
    <w:rsid w:val="00342779"/>
    <w:rsid w:val="003451C2"/>
    <w:rsid w:val="0034557F"/>
    <w:rsid w:val="00347232"/>
    <w:rsid w:val="003527BE"/>
    <w:rsid w:val="00354424"/>
    <w:rsid w:val="00355556"/>
    <w:rsid w:val="00355B1A"/>
    <w:rsid w:val="00362C65"/>
    <w:rsid w:val="00367F95"/>
    <w:rsid w:val="00371118"/>
    <w:rsid w:val="003715A9"/>
    <w:rsid w:val="003716B2"/>
    <w:rsid w:val="0037244A"/>
    <w:rsid w:val="0037278E"/>
    <w:rsid w:val="00373430"/>
    <w:rsid w:val="00373888"/>
    <w:rsid w:val="00374AD9"/>
    <w:rsid w:val="00375E57"/>
    <w:rsid w:val="00380A89"/>
    <w:rsid w:val="003814FB"/>
    <w:rsid w:val="00381987"/>
    <w:rsid w:val="00390D56"/>
    <w:rsid w:val="00393480"/>
    <w:rsid w:val="003948DF"/>
    <w:rsid w:val="003A02CC"/>
    <w:rsid w:val="003A1CF7"/>
    <w:rsid w:val="003A2073"/>
    <w:rsid w:val="003A21DC"/>
    <w:rsid w:val="003A7423"/>
    <w:rsid w:val="003B4BC7"/>
    <w:rsid w:val="003B4E46"/>
    <w:rsid w:val="003C3768"/>
    <w:rsid w:val="003C6B76"/>
    <w:rsid w:val="003D5245"/>
    <w:rsid w:val="003E51E5"/>
    <w:rsid w:val="003F1AC1"/>
    <w:rsid w:val="003F354A"/>
    <w:rsid w:val="003F47A4"/>
    <w:rsid w:val="0040004B"/>
    <w:rsid w:val="00401AA5"/>
    <w:rsid w:val="00404EAC"/>
    <w:rsid w:val="00414163"/>
    <w:rsid w:val="00421CBA"/>
    <w:rsid w:val="004223BE"/>
    <w:rsid w:val="004309F3"/>
    <w:rsid w:val="0043184C"/>
    <w:rsid w:val="004319BF"/>
    <w:rsid w:val="00433927"/>
    <w:rsid w:val="004408F9"/>
    <w:rsid w:val="004414D0"/>
    <w:rsid w:val="00443C0C"/>
    <w:rsid w:val="004448A8"/>
    <w:rsid w:val="004474B3"/>
    <w:rsid w:val="00450018"/>
    <w:rsid w:val="00450703"/>
    <w:rsid w:val="004529D2"/>
    <w:rsid w:val="004534A7"/>
    <w:rsid w:val="0045478B"/>
    <w:rsid w:val="00461ABD"/>
    <w:rsid w:val="00461D6C"/>
    <w:rsid w:val="004643BF"/>
    <w:rsid w:val="0047376E"/>
    <w:rsid w:val="00491CC1"/>
    <w:rsid w:val="00491D27"/>
    <w:rsid w:val="00494CB6"/>
    <w:rsid w:val="004954B5"/>
    <w:rsid w:val="004A1363"/>
    <w:rsid w:val="004A313B"/>
    <w:rsid w:val="004A4A01"/>
    <w:rsid w:val="004A4C00"/>
    <w:rsid w:val="004A738C"/>
    <w:rsid w:val="004B044C"/>
    <w:rsid w:val="004B0E0F"/>
    <w:rsid w:val="004B6AF3"/>
    <w:rsid w:val="004C5215"/>
    <w:rsid w:val="004C5700"/>
    <w:rsid w:val="004C7A95"/>
    <w:rsid w:val="004D00AF"/>
    <w:rsid w:val="004D02FB"/>
    <w:rsid w:val="004D2F0A"/>
    <w:rsid w:val="004D3928"/>
    <w:rsid w:val="004D4E89"/>
    <w:rsid w:val="004E16E5"/>
    <w:rsid w:val="004F0587"/>
    <w:rsid w:val="004F08A3"/>
    <w:rsid w:val="004F090D"/>
    <w:rsid w:val="004F0B86"/>
    <w:rsid w:val="004F0BCA"/>
    <w:rsid w:val="004F3520"/>
    <w:rsid w:val="004F5B8D"/>
    <w:rsid w:val="004F7E91"/>
    <w:rsid w:val="005008DB"/>
    <w:rsid w:val="00502FCA"/>
    <w:rsid w:val="00503120"/>
    <w:rsid w:val="0050322F"/>
    <w:rsid w:val="00511A41"/>
    <w:rsid w:val="0051258F"/>
    <w:rsid w:val="0051264E"/>
    <w:rsid w:val="00513101"/>
    <w:rsid w:val="00517414"/>
    <w:rsid w:val="00520D27"/>
    <w:rsid w:val="0052661F"/>
    <w:rsid w:val="005270D9"/>
    <w:rsid w:val="005421F8"/>
    <w:rsid w:val="0055038C"/>
    <w:rsid w:val="005503E6"/>
    <w:rsid w:val="0055384A"/>
    <w:rsid w:val="00557E2E"/>
    <w:rsid w:val="00564BCB"/>
    <w:rsid w:val="00565320"/>
    <w:rsid w:val="00567F62"/>
    <w:rsid w:val="00572956"/>
    <w:rsid w:val="005748E6"/>
    <w:rsid w:val="00575F5E"/>
    <w:rsid w:val="00576EB6"/>
    <w:rsid w:val="00577A54"/>
    <w:rsid w:val="00580D58"/>
    <w:rsid w:val="00585733"/>
    <w:rsid w:val="00586F20"/>
    <w:rsid w:val="00590F14"/>
    <w:rsid w:val="005940F5"/>
    <w:rsid w:val="00597BFF"/>
    <w:rsid w:val="005A15C4"/>
    <w:rsid w:val="005A2AF2"/>
    <w:rsid w:val="005A2F98"/>
    <w:rsid w:val="005A366B"/>
    <w:rsid w:val="005B07EC"/>
    <w:rsid w:val="005B32A7"/>
    <w:rsid w:val="005C1AC9"/>
    <w:rsid w:val="005C2236"/>
    <w:rsid w:val="005C28C1"/>
    <w:rsid w:val="005C347B"/>
    <w:rsid w:val="005C579B"/>
    <w:rsid w:val="005D4CB3"/>
    <w:rsid w:val="005D50F2"/>
    <w:rsid w:val="005E229B"/>
    <w:rsid w:val="005E6FDC"/>
    <w:rsid w:val="005F04C7"/>
    <w:rsid w:val="005F0F76"/>
    <w:rsid w:val="005F2BBC"/>
    <w:rsid w:val="005F3A01"/>
    <w:rsid w:val="005F717B"/>
    <w:rsid w:val="005F71A1"/>
    <w:rsid w:val="005F7725"/>
    <w:rsid w:val="0060311E"/>
    <w:rsid w:val="006036A4"/>
    <w:rsid w:val="00604979"/>
    <w:rsid w:val="006053D7"/>
    <w:rsid w:val="006101A0"/>
    <w:rsid w:val="006106E5"/>
    <w:rsid w:val="00611BE6"/>
    <w:rsid w:val="00615C1C"/>
    <w:rsid w:val="00616DBF"/>
    <w:rsid w:val="00617C3E"/>
    <w:rsid w:val="006204A9"/>
    <w:rsid w:val="00620A22"/>
    <w:rsid w:val="006241DC"/>
    <w:rsid w:val="006251D9"/>
    <w:rsid w:val="00626F47"/>
    <w:rsid w:val="0063103A"/>
    <w:rsid w:val="006312D5"/>
    <w:rsid w:val="00636F01"/>
    <w:rsid w:val="00640714"/>
    <w:rsid w:val="006418FA"/>
    <w:rsid w:val="006464E3"/>
    <w:rsid w:val="00652A12"/>
    <w:rsid w:val="006577D8"/>
    <w:rsid w:val="00663010"/>
    <w:rsid w:val="00686A48"/>
    <w:rsid w:val="006871CB"/>
    <w:rsid w:val="00694465"/>
    <w:rsid w:val="00695F37"/>
    <w:rsid w:val="0069611C"/>
    <w:rsid w:val="006A03F9"/>
    <w:rsid w:val="006A2586"/>
    <w:rsid w:val="006A3A69"/>
    <w:rsid w:val="006A7865"/>
    <w:rsid w:val="006B19B3"/>
    <w:rsid w:val="006B4841"/>
    <w:rsid w:val="006B5435"/>
    <w:rsid w:val="006B551C"/>
    <w:rsid w:val="006B7137"/>
    <w:rsid w:val="006B74D1"/>
    <w:rsid w:val="006C35BD"/>
    <w:rsid w:val="006C6671"/>
    <w:rsid w:val="006C6CA8"/>
    <w:rsid w:val="006C73D3"/>
    <w:rsid w:val="006C7F5D"/>
    <w:rsid w:val="006D0A69"/>
    <w:rsid w:val="006D1078"/>
    <w:rsid w:val="006D1865"/>
    <w:rsid w:val="006D4BAD"/>
    <w:rsid w:val="006D5300"/>
    <w:rsid w:val="006D6E23"/>
    <w:rsid w:val="006D78E3"/>
    <w:rsid w:val="006E1DC9"/>
    <w:rsid w:val="006E6D06"/>
    <w:rsid w:val="006E6E09"/>
    <w:rsid w:val="006E781D"/>
    <w:rsid w:val="006F1E45"/>
    <w:rsid w:val="006F2A2A"/>
    <w:rsid w:val="006F5077"/>
    <w:rsid w:val="006F530D"/>
    <w:rsid w:val="006F533B"/>
    <w:rsid w:val="006F6411"/>
    <w:rsid w:val="0070200F"/>
    <w:rsid w:val="00704502"/>
    <w:rsid w:val="00704BEF"/>
    <w:rsid w:val="00704DE0"/>
    <w:rsid w:val="00705E45"/>
    <w:rsid w:val="00706534"/>
    <w:rsid w:val="007107A0"/>
    <w:rsid w:val="00722CA5"/>
    <w:rsid w:val="007247CB"/>
    <w:rsid w:val="00735AE8"/>
    <w:rsid w:val="00737709"/>
    <w:rsid w:val="00741FDA"/>
    <w:rsid w:val="00746D65"/>
    <w:rsid w:val="007477E0"/>
    <w:rsid w:val="00747B44"/>
    <w:rsid w:val="0075113B"/>
    <w:rsid w:val="0075153E"/>
    <w:rsid w:val="0075744C"/>
    <w:rsid w:val="00762CFF"/>
    <w:rsid w:val="007634D2"/>
    <w:rsid w:val="00763A78"/>
    <w:rsid w:val="00763D78"/>
    <w:rsid w:val="007641C1"/>
    <w:rsid w:val="007659C1"/>
    <w:rsid w:val="00767BF8"/>
    <w:rsid w:val="007705B0"/>
    <w:rsid w:val="00775B2B"/>
    <w:rsid w:val="00791BB4"/>
    <w:rsid w:val="007933AA"/>
    <w:rsid w:val="007A418B"/>
    <w:rsid w:val="007A4619"/>
    <w:rsid w:val="007A672D"/>
    <w:rsid w:val="007A75C7"/>
    <w:rsid w:val="007A7C66"/>
    <w:rsid w:val="007B4BBF"/>
    <w:rsid w:val="007B5E6B"/>
    <w:rsid w:val="007B6CE4"/>
    <w:rsid w:val="007C09F1"/>
    <w:rsid w:val="007C3562"/>
    <w:rsid w:val="007C3D46"/>
    <w:rsid w:val="007C3E4E"/>
    <w:rsid w:val="007C4C6B"/>
    <w:rsid w:val="007C7D82"/>
    <w:rsid w:val="007D3568"/>
    <w:rsid w:val="007D4AB2"/>
    <w:rsid w:val="007D69FC"/>
    <w:rsid w:val="007E1FAC"/>
    <w:rsid w:val="007E22F4"/>
    <w:rsid w:val="007E4B3A"/>
    <w:rsid w:val="007E6087"/>
    <w:rsid w:val="007F0B50"/>
    <w:rsid w:val="008008F3"/>
    <w:rsid w:val="008045C4"/>
    <w:rsid w:val="0080528D"/>
    <w:rsid w:val="0081079E"/>
    <w:rsid w:val="00811574"/>
    <w:rsid w:val="00811863"/>
    <w:rsid w:val="00813BE7"/>
    <w:rsid w:val="0081497D"/>
    <w:rsid w:val="008176D7"/>
    <w:rsid w:val="00823692"/>
    <w:rsid w:val="008300CA"/>
    <w:rsid w:val="008303BA"/>
    <w:rsid w:val="00831B5A"/>
    <w:rsid w:val="00831CAB"/>
    <w:rsid w:val="00834EAB"/>
    <w:rsid w:val="008421D1"/>
    <w:rsid w:val="008422ED"/>
    <w:rsid w:val="008442DA"/>
    <w:rsid w:val="00847265"/>
    <w:rsid w:val="00850FA7"/>
    <w:rsid w:val="00851D01"/>
    <w:rsid w:val="008544DF"/>
    <w:rsid w:val="0085492A"/>
    <w:rsid w:val="00857823"/>
    <w:rsid w:val="00864EF7"/>
    <w:rsid w:val="008650F8"/>
    <w:rsid w:val="00866372"/>
    <w:rsid w:val="00870B2D"/>
    <w:rsid w:val="00872C22"/>
    <w:rsid w:val="00872D7C"/>
    <w:rsid w:val="00876AD3"/>
    <w:rsid w:val="0087712D"/>
    <w:rsid w:val="00881E45"/>
    <w:rsid w:val="00882DE0"/>
    <w:rsid w:val="00884F79"/>
    <w:rsid w:val="00887A09"/>
    <w:rsid w:val="00895E62"/>
    <w:rsid w:val="008A2FC2"/>
    <w:rsid w:val="008A5663"/>
    <w:rsid w:val="008A5C0F"/>
    <w:rsid w:val="008A6BF7"/>
    <w:rsid w:val="008B6480"/>
    <w:rsid w:val="008B664B"/>
    <w:rsid w:val="008B6AA6"/>
    <w:rsid w:val="008B70F8"/>
    <w:rsid w:val="008C3F90"/>
    <w:rsid w:val="008C485C"/>
    <w:rsid w:val="008D1AA4"/>
    <w:rsid w:val="008D46D8"/>
    <w:rsid w:val="008D767E"/>
    <w:rsid w:val="008E0909"/>
    <w:rsid w:val="008E1549"/>
    <w:rsid w:val="008E2078"/>
    <w:rsid w:val="008E62CF"/>
    <w:rsid w:val="008F3809"/>
    <w:rsid w:val="008F3B55"/>
    <w:rsid w:val="009031F1"/>
    <w:rsid w:val="009033D7"/>
    <w:rsid w:val="00904722"/>
    <w:rsid w:val="00907181"/>
    <w:rsid w:val="009075AC"/>
    <w:rsid w:val="00913DF2"/>
    <w:rsid w:val="009163FD"/>
    <w:rsid w:val="00917719"/>
    <w:rsid w:val="00920860"/>
    <w:rsid w:val="00920D13"/>
    <w:rsid w:val="00922625"/>
    <w:rsid w:val="00924A22"/>
    <w:rsid w:val="00925D08"/>
    <w:rsid w:val="00927887"/>
    <w:rsid w:val="00927CE7"/>
    <w:rsid w:val="009306AC"/>
    <w:rsid w:val="00935A6E"/>
    <w:rsid w:val="00941EF9"/>
    <w:rsid w:val="00945FFB"/>
    <w:rsid w:val="0094619B"/>
    <w:rsid w:val="00950D55"/>
    <w:rsid w:val="009543D5"/>
    <w:rsid w:val="00954D3B"/>
    <w:rsid w:val="009556A8"/>
    <w:rsid w:val="00957B3B"/>
    <w:rsid w:val="009620E3"/>
    <w:rsid w:val="009647D3"/>
    <w:rsid w:val="00970CD0"/>
    <w:rsid w:val="00970D7A"/>
    <w:rsid w:val="0097296B"/>
    <w:rsid w:val="00972CA5"/>
    <w:rsid w:val="00976985"/>
    <w:rsid w:val="009829FD"/>
    <w:rsid w:val="009855B2"/>
    <w:rsid w:val="00990AF4"/>
    <w:rsid w:val="00991F3A"/>
    <w:rsid w:val="00993987"/>
    <w:rsid w:val="009946E9"/>
    <w:rsid w:val="009A2168"/>
    <w:rsid w:val="009A349E"/>
    <w:rsid w:val="009A3D14"/>
    <w:rsid w:val="009A550B"/>
    <w:rsid w:val="009B134B"/>
    <w:rsid w:val="009B24FD"/>
    <w:rsid w:val="009B3A4D"/>
    <w:rsid w:val="009B48CE"/>
    <w:rsid w:val="009B55BC"/>
    <w:rsid w:val="009C392A"/>
    <w:rsid w:val="009C4664"/>
    <w:rsid w:val="009C4837"/>
    <w:rsid w:val="009C538C"/>
    <w:rsid w:val="009C7557"/>
    <w:rsid w:val="009D00DF"/>
    <w:rsid w:val="009D00F0"/>
    <w:rsid w:val="009D5405"/>
    <w:rsid w:val="009D7134"/>
    <w:rsid w:val="009E385B"/>
    <w:rsid w:val="009E4372"/>
    <w:rsid w:val="009E5D70"/>
    <w:rsid w:val="009F5370"/>
    <w:rsid w:val="009F7168"/>
    <w:rsid w:val="009F73AE"/>
    <w:rsid w:val="00A009D6"/>
    <w:rsid w:val="00A00E29"/>
    <w:rsid w:val="00A01810"/>
    <w:rsid w:val="00A01F88"/>
    <w:rsid w:val="00A028C7"/>
    <w:rsid w:val="00A04F7A"/>
    <w:rsid w:val="00A0684D"/>
    <w:rsid w:val="00A12297"/>
    <w:rsid w:val="00A1255C"/>
    <w:rsid w:val="00A17849"/>
    <w:rsid w:val="00A248B1"/>
    <w:rsid w:val="00A304D5"/>
    <w:rsid w:val="00A30676"/>
    <w:rsid w:val="00A31608"/>
    <w:rsid w:val="00A3674E"/>
    <w:rsid w:val="00A4261D"/>
    <w:rsid w:val="00A43A38"/>
    <w:rsid w:val="00A46239"/>
    <w:rsid w:val="00A54D74"/>
    <w:rsid w:val="00A5726E"/>
    <w:rsid w:val="00A61514"/>
    <w:rsid w:val="00A61E1E"/>
    <w:rsid w:val="00A63F4B"/>
    <w:rsid w:val="00A64429"/>
    <w:rsid w:val="00A6603B"/>
    <w:rsid w:val="00A663C3"/>
    <w:rsid w:val="00A67AC9"/>
    <w:rsid w:val="00A722E9"/>
    <w:rsid w:val="00A734E6"/>
    <w:rsid w:val="00A7577E"/>
    <w:rsid w:val="00A767EA"/>
    <w:rsid w:val="00A76E08"/>
    <w:rsid w:val="00A7765D"/>
    <w:rsid w:val="00A85F99"/>
    <w:rsid w:val="00A92B7E"/>
    <w:rsid w:val="00A972C2"/>
    <w:rsid w:val="00AA2D68"/>
    <w:rsid w:val="00AA5754"/>
    <w:rsid w:val="00AA7479"/>
    <w:rsid w:val="00AB0739"/>
    <w:rsid w:val="00AB075D"/>
    <w:rsid w:val="00AB1D30"/>
    <w:rsid w:val="00AB33CC"/>
    <w:rsid w:val="00AB528D"/>
    <w:rsid w:val="00AB65F8"/>
    <w:rsid w:val="00AC2192"/>
    <w:rsid w:val="00AC5A7C"/>
    <w:rsid w:val="00AC6829"/>
    <w:rsid w:val="00AD1B38"/>
    <w:rsid w:val="00AD35BF"/>
    <w:rsid w:val="00AD376B"/>
    <w:rsid w:val="00AD4285"/>
    <w:rsid w:val="00AD5CC9"/>
    <w:rsid w:val="00AE0AC8"/>
    <w:rsid w:val="00AE4259"/>
    <w:rsid w:val="00AE4EA9"/>
    <w:rsid w:val="00AE64E6"/>
    <w:rsid w:val="00AE67D2"/>
    <w:rsid w:val="00AF0854"/>
    <w:rsid w:val="00AF0BE0"/>
    <w:rsid w:val="00AF469F"/>
    <w:rsid w:val="00AF4749"/>
    <w:rsid w:val="00AF4D3B"/>
    <w:rsid w:val="00AF4FDB"/>
    <w:rsid w:val="00B06A13"/>
    <w:rsid w:val="00B06F45"/>
    <w:rsid w:val="00B11608"/>
    <w:rsid w:val="00B15302"/>
    <w:rsid w:val="00B207A6"/>
    <w:rsid w:val="00B20E6C"/>
    <w:rsid w:val="00B20FAD"/>
    <w:rsid w:val="00B210D4"/>
    <w:rsid w:val="00B2210D"/>
    <w:rsid w:val="00B230DA"/>
    <w:rsid w:val="00B23AC6"/>
    <w:rsid w:val="00B23B5C"/>
    <w:rsid w:val="00B310F7"/>
    <w:rsid w:val="00B31392"/>
    <w:rsid w:val="00B32E48"/>
    <w:rsid w:val="00B3484F"/>
    <w:rsid w:val="00B34E50"/>
    <w:rsid w:val="00B3556A"/>
    <w:rsid w:val="00B36CBC"/>
    <w:rsid w:val="00B409C8"/>
    <w:rsid w:val="00B51770"/>
    <w:rsid w:val="00B565DC"/>
    <w:rsid w:val="00B56F99"/>
    <w:rsid w:val="00B60BA9"/>
    <w:rsid w:val="00B619DE"/>
    <w:rsid w:val="00B64115"/>
    <w:rsid w:val="00B67B96"/>
    <w:rsid w:val="00B74CFE"/>
    <w:rsid w:val="00B75048"/>
    <w:rsid w:val="00B87F8E"/>
    <w:rsid w:val="00B90263"/>
    <w:rsid w:val="00B9260E"/>
    <w:rsid w:val="00B94192"/>
    <w:rsid w:val="00B948A9"/>
    <w:rsid w:val="00B94CC1"/>
    <w:rsid w:val="00B96917"/>
    <w:rsid w:val="00B97243"/>
    <w:rsid w:val="00BA0464"/>
    <w:rsid w:val="00BA5C2E"/>
    <w:rsid w:val="00BB1684"/>
    <w:rsid w:val="00BB2289"/>
    <w:rsid w:val="00BB4FFF"/>
    <w:rsid w:val="00BB5746"/>
    <w:rsid w:val="00BB58AC"/>
    <w:rsid w:val="00BB792F"/>
    <w:rsid w:val="00BC2BF4"/>
    <w:rsid w:val="00BC6F22"/>
    <w:rsid w:val="00BD7BFB"/>
    <w:rsid w:val="00BD7C6F"/>
    <w:rsid w:val="00BE3392"/>
    <w:rsid w:val="00BE5D98"/>
    <w:rsid w:val="00BE5F2F"/>
    <w:rsid w:val="00BE6C28"/>
    <w:rsid w:val="00BE6D3B"/>
    <w:rsid w:val="00BF01DF"/>
    <w:rsid w:val="00BF0239"/>
    <w:rsid w:val="00BF3967"/>
    <w:rsid w:val="00BF3A76"/>
    <w:rsid w:val="00BF5A26"/>
    <w:rsid w:val="00C0449C"/>
    <w:rsid w:val="00C0652D"/>
    <w:rsid w:val="00C06ED7"/>
    <w:rsid w:val="00C105CB"/>
    <w:rsid w:val="00C1154F"/>
    <w:rsid w:val="00C1524E"/>
    <w:rsid w:val="00C15808"/>
    <w:rsid w:val="00C231CD"/>
    <w:rsid w:val="00C277C0"/>
    <w:rsid w:val="00C35F2E"/>
    <w:rsid w:val="00C3617D"/>
    <w:rsid w:val="00C36656"/>
    <w:rsid w:val="00C45820"/>
    <w:rsid w:val="00C47A8B"/>
    <w:rsid w:val="00C47ACC"/>
    <w:rsid w:val="00C51748"/>
    <w:rsid w:val="00C52209"/>
    <w:rsid w:val="00C57299"/>
    <w:rsid w:val="00C61DE5"/>
    <w:rsid w:val="00C62645"/>
    <w:rsid w:val="00C64694"/>
    <w:rsid w:val="00C65F40"/>
    <w:rsid w:val="00C67297"/>
    <w:rsid w:val="00C70636"/>
    <w:rsid w:val="00C73B97"/>
    <w:rsid w:val="00C73F78"/>
    <w:rsid w:val="00C76226"/>
    <w:rsid w:val="00C810E5"/>
    <w:rsid w:val="00C8168E"/>
    <w:rsid w:val="00C82E0E"/>
    <w:rsid w:val="00C8480D"/>
    <w:rsid w:val="00C87867"/>
    <w:rsid w:val="00C9329D"/>
    <w:rsid w:val="00C94422"/>
    <w:rsid w:val="00CA00C2"/>
    <w:rsid w:val="00CA1C84"/>
    <w:rsid w:val="00CA3B57"/>
    <w:rsid w:val="00CA64B1"/>
    <w:rsid w:val="00CA74C5"/>
    <w:rsid w:val="00CB6636"/>
    <w:rsid w:val="00CB7617"/>
    <w:rsid w:val="00CC0404"/>
    <w:rsid w:val="00CC48CF"/>
    <w:rsid w:val="00CC5F6B"/>
    <w:rsid w:val="00CC6009"/>
    <w:rsid w:val="00CC6BCF"/>
    <w:rsid w:val="00CD3926"/>
    <w:rsid w:val="00CE76A7"/>
    <w:rsid w:val="00CE7CCB"/>
    <w:rsid w:val="00CF044F"/>
    <w:rsid w:val="00CF0C5D"/>
    <w:rsid w:val="00CF12CE"/>
    <w:rsid w:val="00CF1B7B"/>
    <w:rsid w:val="00CF20D1"/>
    <w:rsid w:val="00CF2BC2"/>
    <w:rsid w:val="00CF42E0"/>
    <w:rsid w:val="00CF46E0"/>
    <w:rsid w:val="00CF555E"/>
    <w:rsid w:val="00D02688"/>
    <w:rsid w:val="00D02CF6"/>
    <w:rsid w:val="00D03CCC"/>
    <w:rsid w:val="00D0412E"/>
    <w:rsid w:val="00D041A8"/>
    <w:rsid w:val="00D10E78"/>
    <w:rsid w:val="00D12F89"/>
    <w:rsid w:val="00D1367C"/>
    <w:rsid w:val="00D1464E"/>
    <w:rsid w:val="00D14891"/>
    <w:rsid w:val="00D21218"/>
    <w:rsid w:val="00D22F50"/>
    <w:rsid w:val="00D253FF"/>
    <w:rsid w:val="00D25A72"/>
    <w:rsid w:val="00D30259"/>
    <w:rsid w:val="00D36113"/>
    <w:rsid w:val="00D37975"/>
    <w:rsid w:val="00D4156C"/>
    <w:rsid w:val="00D46EEA"/>
    <w:rsid w:val="00D47A79"/>
    <w:rsid w:val="00D51478"/>
    <w:rsid w:val="00D52675"/>
    <w:rsid w:val="00D63670"/>
    <w:rsid w:val="00D651E7"/>
    <w:rsid w:val="00D6654F"/>
    <w:rsid w:val="00D71414"/>
    <w:rsid w:val="00D727EB"/>
    <w:rsid w:val="00D74608"/>
    <w:rsid w:val="00D74719"/>
    <w:rsid w:val="00D76E31"/>
    <w:rsid w:val="00D82566"/>
    <w:rsid w:val="00D83E71"/>
    <w:rsid w:val="00D90B2D"/>
    <w:rsid w:val="00D9302C"/>
    <w:rsid w:val="00D947E8"/>
    <w:rsid w:val="00D95455"/>
    <w:rsid w:val="00D96A5E"/>
    <w:rsid w:val="00D97756"/>
    <w:rsid w:val="00DA36D2"/>
    <w:rsid w:val="00DA57C6"/>
    <w:rsid w:val="00DB096F"/>
    <w:rsid w:val="00DB0DAD"/>
    <w:rsid w:val="00DB1F6D"/>
    <w:rsid w:val="00DB38C4"/>
    <w:rsid w:val="00DB530B"/>
    <w:rsid w:val="00DC0D00"/>
    <w:rsid w:val="00DC33D1"/>
    <w:rsid w:val="00DC3B61"/>
    <w:rsid w:val="00DC3CF8"/>
    <w:rsid w:val="00DC4430"/>
    <w:rsid w:val="00DC6535"/>
    <w:rsid w:val="00DC7994"/>
    <w:rsid w:val="00DC7E4C"/>
    <w:rsid w:val="00DD2372"/>
    <w:rsid w:val="00DD6290"/>
    <w:rsid w:val="00DE0716"/>
    <w:rsid w:val="00DE1710"/>
    <w:rsid w:val="00DE5187"/>
    <w:rsid w:val="00DE58A6"/>
    <w:rsid w:val="00DE5CA8"/>
    <w:rsid w:val="00DE6065"/>
    <w:rsid w:val="00DE639D"/>
    <w:rsid w:val="00DF0285"/>
    <w:rsid w:val="00DF3B29"/>
    <w:rsid w:val="00DF4F06"/>
    <w:rsid w:val="00DF5394"/>
    <w:rsid w:val="00E02E14"/>
    <w:rsid w:val="00E1426C"/>
    <w:rsid w:val="00E14CDA"/>
    <w:rsid w:val="00E16B3F"/>
    <w:rsid w:val="00E17F51"/>
    <w:rsid w:val="00E20395"/>
    <w:rsid w:val="00E2651B"/>
    <w:rsid w:val="00E272FE"/>
    <w:rsid w:val="00E318E2"/>
    <w:rsid w:val="00E3299E"/>
    <w:rsid w:val="00E334CE"/>
    <w:rsid w:val="00E35A5E"/>
    <w:rsid w:val="00E40532"/>
    <w:rsid w:val="00E51254"/>
    <w:rsid w:val="00E56B12"/>
    <w:rsid w:val="00E60385"/>
    <w:rsid w:val="00E6047D"/>
    <w:rsid w:val="00E63684"/>
    <w:rsid w:val="00E66D19"/>
    <w:rsid w:val="00E70584"/>
    <w:rsid w:val="00E8573D"/>
    <w:rsid w:val="00E86A12"/>
    <w:rsid w:val="00E900AA"/>
    <w:rsid w:val="00E91536"/>
    <w:rsid w:val="00E947E9"/>
    <w:rsid w:val="00E97864"/>
    <w:rsid w:val="00EA010D"/>
    <w:rsid w:val="00EA0378"/>
    <w:rsid w:val="00EA039D"/>
    <w:rsid w:val="00EA6C27"/>
    <w:rsid w:val="00EB3C08"/>
    <w:rsid w:val="00EB4114"/>
    <w:rsid w:val="00EB51F3"/>
    <w:rsid w:val="00EC4DA7"/>
    <w:rsid w:val="00EC79C6"/>
    <w:rsid w:val="00ED611C"/>
    <w:rsid w:val="00EE0206"/>
    <w:rsid w:val="00EE0B99"/>
    <w:rsid w:val="00EE4E76"/>
    <w:rsid w:val="00EE5163"/>
    <w:rsid w:val="00EE529C"/>
    <w:rsid w:val="00EF3150"/>
    <w:rsid w:val="00EF7927"/>
    <w:rsid w:val="00F03910"/>
    <w:rsid w:val="00F03AF9"/>
    <w:rsid w:val="00F05700"/>
    <w:rsid w:val="00F10E6D"/>
    <w:rsid w:val="00F13233"/>
    <w:rsid w:val="00F14A92"/>
    <w:rsid w:val="00F156C8"/>
    <w:rsid w:val="00F157D7"/>
    <w:rsid w:val="00F16E14"/>
    <w:rsid w:val="00F1734B"/>
    <w:rsid w:val="00F21D95"/>
    <w:rsid w:val="00F2323A"/>
    <w:rsid w:val="00F2358B"/>
    <w:rsid w:val="00F254B0"/>
    <w:rsid w:val="00F27E2A"/>
    <w:rsid w:val="00F27F42"/>
    <w:rsid w:val="00F31662"/>
    <w:rsid w:val="00F358F4"/>
    <w:rsid w:val="00F37358"/>
    <w:rsid w:val="00F41DF7"/>
    <w:rsid w:val="00F436A3"/>
    <w:rsid w:val="00F471E7"/>
    <w:rsid w:val="00F47D42"/>
    <w:rsid w:val="00F5012B"/>
    <w:rsid w:val="00F52BBD"/>
    <w:rsid w:val="00F54FF3"/>
    <w:rsid w:val="00F5553A"/>
    <w:rsid w:val="00F55D2F"/>
    <w:rsid w:val="00F616E8"/>
    <w:rsid w:val="00F61A59"/>
    <w:rsid w:val="00F62EDB"/>
    <w:rsid w:val="00F633B3"/>
    <w:rsid w:val="00F63F10"/>
    <w:rsid w:val="00F709D0"/>
    <w:rsid w:val="00F7107E"/>
    <w:rsid w:val="00F71468"/>
    <w:rsid w:val="00F72E32"/>
    <w:rsid w:val="00F74145"/>
    <w:rsid w:val="00F74561"/>
    <w:rsid w:val="00F749C3"/>
    <w:rsid w:val="00F77670"/>
    <w:rsid w:val="00F80CF0"/>
    <w:rsid w:val="00F8638E"/>
    <w:rsid w:val="00F872BD"/>
    <w:rsid w:val="00F9048A"/>
    <w:rsid w:val="00F93750"/>
    <w:rsid w:val="00F939A6"/>
    <w:rsid w:val="00F95040"/>
    <w:rsid w:val="00F96D81"/>
    <w:rsid w:val="00FA0B75"/>
    <w:rsid w:val="00FA1A3C"/>
    <w:rsid w:val="00FA5511"/>
    <w:rsid w:val="00FA77D6"/>
    <w:rsid w:val="00FB0437"/>
    <w:rsid w:val="00FB5C25"/>
    <w:rsid w:val="00FC0984"/>
    <w:rsid w:val="00FC1762"/>
    <w:rsid w:val="00FC2278"/>
    <w:rsid w:val="00FC384E"/>
    <w:rsid w:val="00FD12F6"/>
    <w:rsid w:val="00FD42C7"/>
    <w:rsid w:val="00FE034F"/>
    <w:rsid w:val="00FE26B9"/>
    <w:rsid w:val="00FE4C77"/>
    <w:rsid w:val="00FE6522"/>
    <w:rsid w:val="00FE658B"/>
    <w:rsid w:val="00FF05EC"/>
    <w:rsid w:val="00FF1AA5"/>
    <w:rsid w:val="00FF20D3"/>
    <w:rsid w:val="00FF2891"/>
    <w:rsid w:val="00FF7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link w:val="StopkaZnak"/>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omylnaczcionkaakapitu"/>
    <w:rsid w:val="00831CAB"/>
  </w:style>
  <w:style w:type="character" w:styleId="Pogrubienie">
    <w:name w:val="Strong"/>
    <w:basedOn w:val="Domylnaczcionkaakapitu"/>
    <w:uiPriority w:val="22"/>
    <w:qFormat/>
    <w:rsid w:val="004A1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00A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0AF"/>
    <w:pPr>
      <w:jc w:val="both"/>
    </w:pPr>
  </w:style>
  <w:style w:type="paragraph" w:styleId="Stopka">
    <w:name w:val="footer"/>
    <w:basedOn w:val="Normalny"/>
    <w:rsid w:val="004D00AF"/>
    <w:pPr>
      <w:tabs>
        <w:tab w:val="center" w:pos="4536"/>
        <w:tab w:val="right" w:pos="9072"/>
      </w:tabs>
    </w:pPr>
  </w:style>
  <w:style w:type="character" w:styleId="Numerstrony">
    <w:name w:val="page number"/>
    <w:basedOn w:val="Domylnaczcionkaakapitu"/>
    <w:rsid w:val="004D00AF"/>
  </w:style>
  <w:style w:type="paragraph" w:styleId="Nagwek">
    <w:name w:val="header"/>
    <w:basedOn w:val="Normalny"/>
    <w:rsid w:val="004D00AF"/>
    <w:pPr>
      <w:tabs>
        <w:tab w:val="center" w:pos="4536"/>
        <w:tab w:val="right" w:pos="9072"/>
      </w:tabs>
    </w:pPr>
  </w:style>
  <w:style w:type="table" w:styleId="Tabela-Siatka">
    <w:name w:val="Table Grid"/>
    <w:basedOn w:val="Standardowy"/>
    <w:rsid w:val="004D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A313B"/>
    <w:rPr>
      <w:sz w:val="20"/>
      <w:szCs w:val="20"/>
    </w:rPr>
  </w:style>
  <w:style w:type="character" w:styleId="Odwoanieprzypisudolnego">
    <w:name w:val="footnote reference"/>
    <w:semiHidden/>
    <w:rsid w:val="004A313B"/>
    <w:rPr>
      <w:vertAlign w:val="superscript"/>
    </w:rPr>
  </w:style>
  <w:style w:type="paragraph" w:styleId="Tekstprzypisukocowego">
    <w:name w:val="endnote text"/>
    <w:basedOn w:val="Normalny"/>
    <w:semiHidden/>
    <w:rsid w:val="004A313B"/>
    <w:rPr>
      <w:sz w:val="20"/>
      <w:szCs w:val="20"/>
    </w:rPr>
  </w:style>
  <w:style w:type="character" w:styleId="Odwoanieprzypisukocowego">
    <w:name w:val="endnote reference"/>
    <w:semiHidden/>
    <w:rsid w:val="004A313B"/>
    <w:rPr>
      <w:vertAlign w:val="superscript"/>
    </w:rPr>
  </w:style>
  <w:style w:type="paragraph" w:styleId="Akapitzlist">
    <w:name w:val="List Paragraph"/>
    <w:basedOn w:val="Normalny"/>
    <w:uiPriority w:val="34"/>
    <w:qFormat/>
    <w:rsid w:val="00143E28"/>
    <w:pPr>
      <w:ind w:left="720"/>
      <w:contextualSpacing/>
    </w:pPr>
  </w:style>
  <w:style w:type="paragraph" w:styleId="Tekstdymka">
    <w:name w:val="Balloon Text"/>
    <w:basedOn w:val="Normalny"/>
    <w:link w:val="TekstdymkaZnak"/>
    <w:rsid w:val="00870B2D"/>
    <w:pPr>
      <w:spacing w:after="0" w:line="240" w:lineRule="auto"/>
    </w:pPr>
    <w:rPr>
      <w:rFonts w:ascii="Tahoma" w:hAnsi="Tahoma" w:cs="Tahoma"/>
      <w:sz w:val="16"/>
      <w:szCs w:val="16"/>
    </w:rPr>
  </w:style>
  <w:style w:type="character" w:customStyle="1" w:styleId="TekstdymkaZnak">
    <w:name w:val="Tekst dymka Znak"/>
    <w:link w:val="Tekstdymka"/>
    <w:rsid w:val="00870B2D"/>
    <w:rPr>
      <w:rFonts w:ascii="Tahoma" w:eastAsia="Calibri" w:hAnsi="Tahoma" w:cs="Tahoma"/>
      <w:sz w:val="16"/>
      <w:szCs w:val="16"/>
      <w:lang w:eastAsia="en-US"/>
    </w:rPr>
  </w:style>
  <w:style w:type="character" w:styleId="Hipercze">
    <w:name w:val="Hyperlink"/>
    <w:rsid w:val="002C4E9F"/>
    <w:rPr>
      <w:strike w:val="0"/>
      <w:dstrike w:val="0"/>
      <w:color w:val="901818"/>
      <w:u w:val="none"/>
      <w:effect w:val="none"/>
    </w:rPr>
  </w:style>
  <w:style w:type="character" w:customStyle="1" w:styleId="StopkaZnak">
    <w:name w:val="Stopka Znak"/>
    <w:link w:val="Stopka"/>
    <w:rsid w:val="002E16FE"/>
    <w:rPr>
      <w:rFonts w:ascii="Calibri" w:eastAsia="Calibri" w:hAnsi="Calibri"/>
      <w:sz w:val="22"/>
      <w:szCs w:val="22"/>
      <w:lang w:eastAsia="en-US"/>
    </w:rPr>
  </w:style>
  <w:style w:type="character" w:customStyle="1" w:styleId="TekstprzypisudolnegoZnak">
    <w:name w:val="Tekst przypisu dolnego Znak"/>
    <w:link w:val="Tekstprzypisudolnego"/>
    <w:semiHidden/>
    <w:rsid w:val="002E16FE"/>
    <w:rPr>
      <w:rFonts w:ascii="Calibri" w:eastAsia="Calibri" w:hAnsi="Calibri"/>
      <w:lang w:eastAsia="en-US"/>
    </w:rPr>
  </w:style>
  <w:style w:type="paragraph" w:customStyle="1" w:styleId="Default">
    <w:name w:val="Default"/>
    <w:rsid w:val="002E16FE"/>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4444375">
      <w:bodyDiv w:val="1"/>
      <w:marLeft w:val="0"/>
      <w:marRight w:val="0"/>
      <w:marTop w:val="0"/>
      <w:marBottom w:val="0"/>
      <w:divBdr>
        <w:top w:val="none" w:sz="0" w:space="0" w:color="auto"/>
        <w:left w:val="none" w:sz="0" w:space="0" w:color="auto"/>
        <w:bottom w:val="none" w:sz="0" w:space="0" w:color="auto"/>
        <w:right w:val="none" w:sz="0" w:space="0" w:color="auto"/>
      </w:divBdr>
    </w:div>
    <w:div w:id="4786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toru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owiattorunski.pl" TargetMode="External"/><Relationship Id="rId4" Type="http://schemas.openxmlformats.org/officeDocument/2006/relationships/settings" Target="settings.xml"/><Relationship Id="rId9" Type="http://schemas.openxmlformats.org/officeDocument/2006/relationships/hyperlink" Target="http://www.powiattoru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253B-14CF-4247-A220-43711754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4209</Words>
  <Characters>25254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Załącznik nr 2 do Regulaminu</vt:lpstr>
    </vt:vector>
  </TitlesOfParts>
  <Company>Starostwo</Company>
  <LinksUpToDate>false</LinksUpToDate>
  <CharactersWithSpaces>29405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dc:title>
  <dc:creator>Starostwo</dc:creator>
  <cp:lastModifiedBy>Starostwo</cp:lastModifiedBy>
  <cp:revision>2</cp:revision>
  <cp:lastPrinted>2015-11-26T09:03:00Z</cp:lastPrinted>
  <dcterms:created xsi:type="dcterms:W3CDTF">2016-04-01T08:58:00Z</dcterms:created>
  <dcterms:modified xsi:type="dcterms:W3CDTF">2016-04-01T08:58:00Z</dcterms:modified>
</cp:coreProperties>
</file>